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themeColor="background1"/>
  <w:body>
    <w:p w14:paraId="125ADB9C" w14:textId="5B7B4BB8" w:rsidR="006F0020" w:rsidRPr="009F7D8A" w:rsidRDefault="00D420D2" w:rsidP="00C974D8">
      <w:pPr>
        <w:spacing w:line="276" w:lineRule="auto"/>
        <w:rPr>
          <w:rFonts w:ascii="Times New Roman" w:hAnsi="Times New Roman" w:cs="Times New Roman"/>
          <w:sz w:val="24"/>
          <w:szCs w:val="24"/>
        </w:rPr>
      </w:pPr>
      <w:bookmarkStart w:id="0" w:name="_Hlk179989736"/>
      <w:r w:rsidRPr="009F7D8A">
        <w:rPr>
          <w:rFonts w:ascii="Times New Roman" w:hAnsi="Times New Roman" w:cs="Times New Roman"/>
          <w:sz w:val="24"/>
          <w:szCs w:val="24"/>
        </w:rPr>
        <w:t>Impacto de la Digitalización y las Nuevas Tecnologías En La Gestión de Recursos Humanos</w:t>
      </w:r>
    </w:p>
    <w:p w14:paraId="0E699B1A" w14:textId="7DF7C18C" w:rsidR="006F0020" w:rsidRPr="009F7D8A" w:rsidRDefault="006F0020" w:rsidP="00C974D8">
      <w:pPr>
        <w:spacing w:line="276" w:lineRule="auto"/>
        <w:rPr>
          <w:rFonts w:ascii="Times New Roman" w:hAnsi="Times New Roman" w:cs="Times New Roman"/>
          <w:sz w:val="24"/>
          <w:szCs w:val="24"/>
        </w:rPr>
      </w:pPr>
    </w:p>
    <w:p w14:paraId="4EEFA67E" w14:textId="37B9D818" w:rsidR="006F0020" w:rsidRDefault="006F0020" w:rsidP="00C974D8">
      <w:pPr>
        <w:spacing w:line="276" w:lineRule="auto"/>
        <w:rPr>
          <w:rFonts w:ascii="Times New Roman" w:hAnsi="Times New Roman" w:cs="Times New Roman"/>
          <w:sz w:val="24"/>
          <w:szCs w:val="24"/>
        </w:rPr>
      </w:pPr>
    </w:p>
    <w:p w14:paraId="1C1E1DFB" w14:textId="77777777" w:rsidR="00C974D8" w:rsidRDefault="00C974D8" w:rsidP="00C974D8">
      <w:pPr>
        <w:spacing w:line="276" w:lineRule="auto"/>
        <w:rPr>
          <w:rFonts w:ascii="Times New Roman" w:hAnsi="Times New Roman" w:cs="Times New Roman"/>
          <w:sz w:val="24"/>
          <w:szCs w:val="24"/>
        </w:rPr>
      </w:pPr>
    </w:p>
    <w:p w14:paraId="6A8B29D3" w14:textId="77777777" w:rsidR="00C974D8" w:rsidRPr="009F7D8A" w:rsidRDefault="00C974D8" w:rsidP="00C974D8">
      <w:pPr>
        <w:spacing w:line="276" w:lineRule="auto"/>
        <w:rPr>
          <w:rFonts w:ascii="Times New Roman" w:hAnsi="Times New Roman" w:cs="Times New Roman"/>
          <w:sz w:val="24"/>
          <w:szCs w:val="24"/>
        </w:rPr>
      </w:pPr>
    </w:p>
    <w:p w14:paraId="5AD2FC93" w14:textId="51354DB4" w:rsidR="006F0020" w:rsidRPr="009F7D8A" w:rsidRDefault="005E7D7D" w:rsidP="00C974D8">
      <w:pPr>
        <w:spacing w:line="276" w:lineRule="auto"/>
        <w:rPr>
          <w:rFonts w:ascii="Times New Roman" w:hAnsi="Times New Roman" w:cs="Times New Roman"/>
          <w:sz w:val="24"/>
          <w:szCs w:val="24"/>
        </w:rPr>
      </w:pPr>
      <w:r w:rsidRPr="009F7D8A">
        <w:rPr>
          <w:rFonts w:ascii="Times New Roman" w:hAnsi="Times New Roman" w:cs="Times New Roman"/>
          <w:sz w:val="24"/>
          <w:szCs w:val="24"/>
        </w:rPr>
        <w:tab/>
      </w:r>
    </w:p>
    <w:p w14:paraId="6B307435" w14:textId="33A25BB8" w:rsidR="006F0020" w:rsidRPr="009F7D8A" w:rsidRDefault="00D420D2"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Nelly Camila Álvarez Bermúdez</w:t>
      </w:r>
    </w:p>
    <w:p w14:paraId="368C0E09" w14:textId="2760D232" w:rsidR="00587575" w:rsidRPr="009F7D8A" w:rsidRDefault="00D420D2"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Viany Marcela González Bustos</w:t>
      </w:r>
    </w:p>
    <w:p w14:paraId="09D3FA14" w14:textId="77777777" w:rsidR="00B812C3" w:rsidRPr="009F7D8A" w:rsidRDefault="00B812C3" w:rsidP="00C974D8">
      <w:pPr>
        <w:spacing w:line="276" w:lineRule="auto"/>
        <w:rPr>
          <w:rFonts w:ascii="Times New Roman" w:hAnsi="Times New Roman" w:cs="Times New Roman"/>
          <w:sz w:val="24"/>
          <w:szCs w:val="24"/>
        </w:rPr>
      </w:pPr>
    </w:p>
    <w:p w14:paraId="02CE4D3E" w14:textId="77777777" w:rsidR="00B812C3" w:rsidRPr="009F7D8A" w:rsidRDefault="00B812C3" w:rsidP="00C974D8">
      <w:pPr>
        <w:spacing w:line="276" w:lineRule="auto"/>
        <w:rPr>
          <w:rFonts w:ascii="Times New Roman" w:hAnsi="Times New Roman" w:cs="Times New Roman"/>
          <w:sz w:val="24"/>
          <w:szCs w:val="24"/>
        </w:rPr>
      </w:pPr>
    </w:p>
    <w:p w14:paraId="3622677F" w14:textId="77777777" w:rsidR="00B812C3" w:rsidRPr="009F7D8A" w:rsidRDefault="00B812C3" w:rsidP="00C974D8">
      <w:pPr>
        <w:spacing w:line="276" w:lineRule="auto"/>
        <w:rPr>
          <w:rFonts w:ascii="Times New Roman" w:hAnsi="Times New Roman" w:cs="Times New Roman"/>
          <w:sz w:val="24"/>
          <w:szCs w:val="24"/>
        </w:rPr>
      </w:pPr>
    </w:p>
    <w:p w14:paraId="717F2191" w14:textId="77777777" w:rsidR="00B812C3" w:rsidRDefault="00B812C3" w:rsidP="00C974D8">
      <w:pPr>
        <w:spacing w:line="276" w:lineRule="auto"/>
        <w:rPr>
          <w:rFonts w:ascii="Times New Roman" w:hAnsi="Times New Roman" w:cs="Times New Roman"/>
          <w:sz w:val="24"/>
          <w:szCs w:val="24"/>
        </w:rPr>
      </w:pPr>
    </w:p>
    <w:p w14:paraId="14E95F89" w14:textId="77777777" w:rsidR="00C974D8" w:rsidRDefault="00C974D8" w:rsidP="00C974D8">
      <w:pPr>
        <w:spacing w:line="276" w:lineRule="auto"/>
        <w:rPr>
          <w:rFonts w:ascii="Times New Roman" w:hAnsi="Times New Roman" w:cs="Times New Roman"/>
          <w:sz w:val="24"/>
          <w:szCs w:val="24"/>
        </w:rPr>
      </w:pPr>
    </w:p>
    <w:p w14:paraId="7E8DEE6E" w14:textId="77777777" w:rsidR="00C974D8" w:rsidRDefault="00C974D8" w:rsidP="00C974D8">
      <w:pPr>
        <w:spacing w:line="276" w:lineRule="auto"/>
        <w:rPr>
          <w:rFonts w:ascii="Times New Roman" w:hAnsi="Times New Roman" w:cs="Times New Roman"/>
          <w:sz w:val="24"/>
          <w:szCs w:val="24"/>
        </w:rPr>
      </w:pPr>
    </w:p>
    <w:p w14:paraId="29CA7428" w14:textId="77777777" w:rsidR="00FD3215" w:rsidRDefault="00FD3215" w:rsidP="00C974D8">
      <w:pPr>
        <w:spacing w:line="276" w:lineRule="auto"/>
        <w:rPr>
          <w:rFonts w:ascii="Times New Roman" w:hAnsi="Times New Roman" w:cs="Times New Roman"/>
          <w:sz w:val="24"/>
          <w:szCs w:val="24"/>
        </w:rPr>
      </w:pPr>
    </w:p>
    <w:p w14:paraId="32EAA5F1" w14:textId="77777777" w:rsidR="00FD3215" w:rsidRDefault="00FD3215" w:rsidP="00C974D8">
      <w:pPr>
        <w:spacing w:line="276" w:lineRule="auto"/>
        <w:rPr>
          <w:rFonts w:ascii="Times New Roman" w:hAnsi="Times New Roman" w:cs="Times New Roman"/>
          <w:sz w:val="24"/>
          <w:szCs w:val="24"/>
        </w:rPr>
      </w:pPr>
    </w:p>
    <w:p w14:paraId="0F0073DE" w14:textId="77777777" w:rsidR="00C974D8" w:rsidRPr="009F7D8A" w:rsidRDefault="00C974D8" w:rsidP="00C974D8">
      <w:pPr>
        <w:spacing w:line="276" w:lineRule="auto"/>
        <w:rPr>
          <w:rFonts w:ascii="Times New Roman" w:hAnsi="Times New Roman" w:cs="Times New Roman"/>
          <w:sz w:val="24"/>
          <w:szCs w:val="24"/>
        </w:rPr>
      </w:pPr>
    </w:p>
    <w:p w14:paraId="346B11F0" w14:textId="77777777" w:rsidR="00B812C3" w:rsidRPr="009F7D8A" w:rsidRDefault="00B812C3" w:rsidP="00C974D8">
      <w:pPr>
        <w:spacing w:line="276" w:lineRule="auto"/>
        <w:rPr>
          <w:rFonts w:ascii="Times New Roman" w:hAnsi="Times New Roman" w:cs="Times New Roman"/>
          <w:sz w:val="24"/>
          <w:szCs w:val="24"/>
        </w:rPr>
      </w:pPr>
    </w:p>
    <w:p w14:paraId="71955F87" w14:textId="381F14AB" w:rsidR="00B812C3" w:rsidRPr="009F7D8A" w:rsidRDefault="00B812C3" w:rsidP="00C974D8">
      <w:pPr>
        <w:spacing w:line="276" w:lineRule="auto"/>
        <w:jc w:val="center"/>
        <w:rPr>
          <w:rFonts w:ascii="Times New Roman" w:hAnsi="Times New Roman" w:cs="Times New Roman"/>
          <w:b/>
          <w:sz w:val="24"/>
          <w:szCs w:val="24"/>
        </w:rPr>
      </w:pPr>
      <w:bookmarkStart w:id="1" w:name="_Toc179981350"/>
      <w:bookmarkStart w:id="2" w:name="_Toc179984132"/>
      <w:bookmarkStart w:id="3" w:name="_Toc179985963"/>
      <w:bookmarkStart w:id="4" w:name="_Toc179986327"/>
      <w:bookmarkStart w:id="5" w:name="_Toc179986432"/>
      <w:bookmarkStart w:id="6" w:name="_Toc179986659"/>
      <w:bookmarkStart w:id="7" w:name="_Toc179988244"/>
      <w:bookmarkStart w:id="8" w:name="_Toc179988748"/>
      <w:bookmarkStart w:id="9" w:name="_Toc179989161"/>
      <w:r w:rsidRPr="009F7D8A">
        <w:rPr>
          <w:rFonts w:ascii="Times New Roman" w:hAnsi="Times New Roman" w:cs="Times New Roman"/>
          <w:b/>
          <w:sz w:val="24"/>
          <w:szCs w:val="24"/>
        </w:rPr>
        <w:t>Corporación Universitaria del Meta - UNIMETA</w:t>
      </w:r>
      <w:bookmarkEnd w:id="1"/>
      <w:bookmarkEnd w:id="2"/>
      <w:bookmarkEnd w:id="3"/>
      <w:bookmarkEnd w:id="4"/>
      <w:bookmarkEnd w:id="5"/>
      <w:bookmarkEnd w:id="6"/>
      <w:bookmarkEnd w:id="7"/>
      <w:bookmarkEnd w:id="8"/>
      <w:bookmarkEnd w:id="9"/>
    </w:p>
    <w:p w14:paraId="0A7EA3A6" w14:textId="77777777" w:rsidR="00B812C3" w:rsidRPr="009F7D8A" w:rsidRDefault="00B812C3"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Facultad de Ciencias Administrativas</w:t>
      </w:r>
    </w:p>
    <w:p w14:paraId="3758D678" w14:textId="77777777" w:rsidR="00B812C3" w:rsidRPr="009F7D8A" w:rsidRDefault="00B812C3"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Administración de Empresas</w:t>
      </w:r>
    </w:p>
    <w:p w14:paraId="66289827" w14:textId="77777777" w:rsidR="00B812C3" w:rsidRPr="009F7D8A" w:rsidRDefault="00B812C3"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Proyecto de Investigación</w:t>
      </w:r>
    </w:p>
    <w:p w14:paraId="3E61F2D9" w14:textId="77777777" w:rsidR="00B812C3" w:rsidRDefault="00B812C3"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Septiembre de 2024</w:t>
      </w:r>
    </w:p>
    <w:p w14:paraId="38658E52" w14:textId="77777777" w:rsidR="00C974D8" w:rsidRDefault="00C974D8" w:rsidP="00C974D8">
      <w:pPr>
        <w:spacing w:line="276" w:lineRule="auto"/>
        <w:jc w:val="center"/>
        <w:rPr>
          <w:rFonts w:ascii="Times New Roman" w:hAnsi="Times New Roman" w:cs="Times New Roman"/>
          <w:sz w:val="24"/>
          <w:szCs w:val="24"/>
        </w:rPr>
      </w:pPr>
    </w:p>
    <w:p w14:paraId="625E8368" w14:textId="77777777" w:rsidR="00C974D8" w:rsidRDefault="00C974D8" w:rsidP="00C974D8">
      <w:pPr>
        <w:spacing w:line="276" w:lineRule="auto"/>
        <w:jc w:val="center"/>
        <w:rPr>
          <w:rFonts w:ascii="Times New Roman" w:hAnsi="Times New Roman" w:cs="Times New Roman"/>
          <w:sz w:val="24"/>
          <w:szCs w:val="24"/>
        </w:rPr>
      </w:pPr>
    </w:p>
    <w:p w14:paraId="71E3B99F" w14:textId="77777777" w:rsidR="00C974D8" w:rsidRDefault="00C974D8" w:rsidP="00C974D8">
      <w:pPr>
        <w:spacing w:line="276" w:lineRule="auto"/>
        <w:jc w:val="center"/>
        <w:rPr>
          <w:rFonts w:ascii="Times New Roman" w:hAnsi="Times New Roman" w:cs="Times New Roman"/>
          <w:sz w:val="24"/>
          <w:szCs w:val="24"/>
        </w:rPr>
      </w:pPr>
    </w:p>
    <w:p w14:paraId="62A09810" w14:textId="19F67283" w:rsidR="00D420D2" w:rsidRPr="009F7D8A" w:rsidRDefault="00D420D2"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lastRenderedPageBreak/>
        <w:t>Impacto de la Digitalización y las Nuevas Tecnologías En La Gestión de Recursos Humanos</w:t>
      </w:r>
    </w:p>
    <w:p w14:paraId="7C5D8185" w14:textId="6EC76D2D" w:rsidR="006F0020" w:rsidRPr="009F7D8A" w:rsidRDefault="006F0020" w:rsidP="00C974D8">
      <w:pPr>
        <w:spacing w:line="276" w:lineRule="auto"/>
        <w:jc w:val="center"/>
        <w:rPr>
          <w:rFonts w:ascii="Times New Roman" w:hAnsi="Times New Roman" w:cs="Times New Roman"/>
          <w:sz w:val="24"/>
          <w:szCs w:val="24"/>
        </w:rPr>
      </w:pPr>
    </w:p>
    <w:p w14:paraId="2A3EBC03" w14:textId="014419AA" w:rsidR="006F0020" w:rsidRPr="009F7D8A" w:rsidRDefault="006F0020" w:rsidP="00C974D8">
      <w:pPr>
        <w:spacing w:line="276" w:lineRule="auto"/>
        <w:jc w:val="center"/>
        <w:rPr>
          <w:rFonts w:ascii="Times New Roman" w:hAnsi="Times New Roman" w:cs="Times New Roman"/>
          <w:sz w:val="24"/>
          <w:szCs w:val="24"/>
        </w:rPr>
      </w:pPr>
    </w:p>
    <w:p w14:paraId="3C1CC07D" w14:textId="77777777" w:rsidR="004C0611" w:rsidRDefault="004C0611" w:rsidP="00C974D8">
      <w:pPr>
        <w:spacing w:line="276" w:lineRule="auto"/>
        <w:jc w:val="center"/>
        <w:rPr>
          <w:rFonts w:ascii="Times New Roman" w:hAnsi="Times New Roman" w:cs="Times New Roman"/>
          <w:sz w:val="24"/>
          <w:szCs w:val="24"/>
        </w:rPr>
      </w:pPr>
    </w:p>
    <w:p w14:paraId="7FF98A53" w14:textId="77777777" w:rsidR="004C0611" w:rsidRDefault="004C0611" w:rsidP="00C974D8">
      <w:pPr>
        <w:spacing w:line="276" w:lineRule="auto"/>
        <w:jc w:val="center"/>
        <w:rPr>
          <w:rFonts w:ascii="Times New Roman" w:hAnsi="Times New Roman" w:cs="Times New Roman"/>
          <w:sz w:val="24"/>
          <w:szCs w:val="24"/>
        </w:rPr>
      </w:pPr>
    </w:p>
    <w:p w14:paraId="7D4C263A" w14:textId="71E88314" w:rsidR="00D420D2" w:rsidRPr="009F7D8A" w:rsidRDefault="00D420D2"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Nelly Camila Álvarez Bermúdez</w:t>
      </w:r>
    </w:p>
    <w:p w14:paraId="6D63808B" w14:textId="1943BFED" w:rsidR="00D420D2" w:rsidRPr="009F7D8A" w:rsidRDefault="00D420D2"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Viany Marcela González Bustos</w:t>
      </w:r>
    </w:p>
    <w:p w14:paraId="24602AEC" w14:textId="5CB399A8" w:rsidR="006F0020" w:rsidRDefault="006F0020" w:rsidP="00C974D8">
      <w:pPr>
        <w:spacing w:line="276" w:lineRule="auto"/>
        <w:jc w:val="center"/>
        <w:rPr>
          <w:rFonts w:ascii="Times New Roman" w:hAnsi="Times New Roman" w:cs="Times New Roman"/>
          <w:sz w:val="24"/>
          <w:szCs w:val="24"/>
        </w:rPr>
      </w:pPr>
    </w:p>
    <w:p w14:paraId="011A9F59" w14:textId="77777777" w:rsidR="00C974D8" w:rsidRPr="009F7D8A" w:rsidRDefault="00C974D8" w:rsidP="00C974D8">
      <w:pPr>
        <w:spacing w:line="276" w:lineRule="auto"/>
        <w:jc w:val="center"/>
        <w:rPr>
          <w:rFonts w:ascii="Times New Roman" w:hAnsi="Times New Roman" w:cs="Times New Roman"/>
          <w:sz w:val="24"/>
          <w:szCs w:val="24"/>
        </w:rPr>
      </w:pPr>
    </w:p>
    <w:p w14:paraId="185B5636" w14:textId="77777777" w:rsidR="006F0020" w:rsidRPr="009F7D8A" w:rsidRDefault="005E7D7D"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Asesor Especifico</w:t>
      </w:r>
    </w:p>
    <w:p w14:paraId="03070B1F" w14:textId="19E3BA8B" w:rsidR="006F0020" w:rsidRPr="009F7D8A" w:rsidRDefault="00587575" w:rsidP="00C974D8">
      <w:pPr>
        <w:spacing w:line="276" w:lineRule="auto"/>
        <w:jc w:val="center"/>
        <w:rPr>
          <w:rFonts w:ascii="Times New Roman" w:hAnsi="Times New Roman" w:cs="Times New Roman"/>
          <w:sz w:val="24"/>
          <w:szCs w:val="24"/>
        </w:rPr>
      </w:pPr>
      <w:r w:rsidRPr="009F7D8A">
        <w:rPr>
          <w:rFonts w:ascii="Times New Roman" w:hAnsi="Times New Roman" w:cs="Times New Roman"/>
          <w:sz w:val="24"/>
          <w:szCs w:val="24"/>
        </w:rPr>
        <w:t>Diana Ximena Ospina</w:t>
      </w:r>
    </w:p>
    <w:p w14:paraId="40424BE6" w14:textId="77777777" w:rsidR="006F0020" w:rsidRDefault="006F0020" w:rsidP="00C974D8">
      <w:pPr>
        <w:spacing w:line="276" w:lineRule="auto"/>
        <w:jc w:val="center"/>
        <w:rPr>
          <w:rFonts w:ascii="Times New Roman" w:hAnsi="Times New Roman" w:cs="Times New Roman"/>
          <w:sz w:val="24"/>
          <w:szCs w:val="24"/>
        </w:rPr>
      </w:pPr>
    </w:p>
    <w:p w14:paraId="74F3AD62" w14:textId="77777777" w:rsidR="00C974D8" w:rsidRPr="009F7D8A" w:rsidRDefault="00C974D8" w:rsidP="00C974D8">
      <w:pPr>
        <w:spacing w:line="276" w:lineRule="auto"/>
        <w:jc w:val="center"/>
        <w:rPr>
          <w:rFonts w:ascii="Times New Roman" w:hAnsi="Times New Roman" w:cs="Times New Roman"/>
          <w:sz w:val="24"/>
          <w:szCs w:val="24"/>
        </w:rPr>
      </w:pPr>
    </w:p>
    <w:p w14:paraId="3151D871" w14:textId="77777777" w:rsidR="00B812C3" w:rsidRDefault="00B812C3" w:rsidP="00C974D8">
      <w:pPr>
        <w:spacing w:line="276" w:lineRule="auto"/>
        <w:jc w:val="center"/>
        <w:rPr>
          <w:rFonts w:ascii="Times New Roman" w:hAnsi="Times New Roman" w:cs="Times New Roman"/>
          <w:sz w:val="24"/>
          <w:szCs w:val="24"/>
        </w:rPr>
      </w:pPr>
    </w:p>
    <w:p w14:paraId="02FB11F8" w14:textId="77777777" w:rsidR="0085130C" w:rsidRDefault="0085130C" w:rsidP="00C974D8">
      <w:pPr>
        <w:spacing w:line="276" w:lineRule="auto"/>
        <w:jc w:val="center"/>
        <w:rPr>
          <w:rFonts w:ascii="Times New Roman" w:hAnsi="Times New Roman" w:cs="Times New Roman"/>
          <w:color w:val="000000"/>
          <w:sz w:val="24"/>
          <w:szCs w:val="24"/>
        </w:rPr>
      </w:pPr>
    </w:p>
    <w:p w14:paraId="594C461B" w14:textId="77777777" w:rsidR="00C974D8" w:rsidRDefault="00C974D8" w:rsidP="00C974D8">
      <w:pPr>
        <w:spacing w:line="276" w:lineRule="auto"/>
        <w:jc w:val="center"/>
        <w:rPr>
          <w:rFonts w:ascii="Times New Roman" w:hAnsi="Times New Roman" w:cs="Times New Roman"/>
          <w:color w:val="000000"/>
          <w:sz w:val="24"/>
          <w:szCs w:val="24"/>
        </w:rPr>
      </w:pPr>
    </w:p>
    <w:p w14:paraId="18BDFA25" w14:textId="77777777" w:rsidR="00C974D8" w:rsidRPr="009F7D8A" w:rsidRDefault="00C974D8" w:rsidP="00C974D8">
      <w:pPr>
        <w:spacing w:line="276" w:lineRule="auto"/>
        <w:jc w:val="center"/>
        <w:rPr>
          <w:rFonts w:ascii="Times New Roman" w:hAnsi="Times New Roman" w:cs="Times New Roman"/>
          <w:color w:val="000000"/>
          <w:sz w:val="24"/>
          <w:szCs w:val="24"/>
        </w:rPr>
      </w:pPr>
    </w:p>
    <w:p w14:paraId="4D40F5D2" w14:textId="77777777" w:rsidR="00B812C3" w:rsidRPr="009F7D8A" w:rsidRDefault="00B812C3" w:rsidP="00C974D8">
      <w:pPr>
        <w:spacing w:line="276" w:lineRule="auto"/>
        <w:jc w:val="center"/>
        <w:rPr>
          <w:rFonts w:ascii="Times New Roman" w:hAnsi="Times New Roman" w:cs="Times New Roman"/>
          <w:b/>
          <w:color w:val="000000"/>
          <w:sz w:val="24"/>
          <w:szCs w:val="24"/>
        </w:rPr>
      </w:pPr>
      <w:bookmarkStart w:id="10" w:name="_Toc179986328"/>
      <w:bookmarkStart w:id="11" w:name="_Toc179986433"/>
      <w:bookmarkStart w:id="12" w:name="_Toc179986660"/>
      <w:bookmarkStart w:id="13" w:name="_Toc179988245"/>
      <w:bookmarkStart w:id="14" w:name="_Toc179988749"/>
      <w:bookmarkStart w:id="15" w:name="_Toc179989162"/>
      <w:r w:rsidRPr="009F7D8A">
        <w:rPr>
          <w:rFonts w:ascii="Times New Roman" w:hAnsi="Times New Roman" w:cs="Times New Roman"/>
          <w:b/>
          <w:color w:val="000000"/>
          <w:sz w:val="24"/>
          <w:szCs w:val="24"/>
        </w:rPr>
        <w:t>Corporación Universitaria del Meta – UNIMETA</w:t>
      </w:r>
      <w:bookmarkEnd w:id="10"/>
      <w:bookmarkEnd w:id="11"/>
      <w:bookmarkEnd w:id="12"/>
      <w:bookmarkEnd w:id="13"/>
      <w:bookmarkEnd w:id="14"/>
      <w:bookmarkEnd w:id="15"/>
    </w:p>
    <w:p w14:paraId="50236AA8" w14:textId="356609E2" w:rsidR="00B812C3" w:rsidRPr="009F7D8A" w:rsidRDefault="00B812C3" w:rsidP="00C974D8">
      <w:pPr>
        <w:spacing w:line="276" w:lineRule="auto"/>
        <w:jc w:val="center"/>
        <w:rPr>
          <w:rFonts w:ascii="Times New Roman" w:hAnsi="Times New Roman" w:cs="Times New Roman"/>
          <w:b/>
          <w:color w:val="000000"/>
          <w:sz w:val="24"/>
          <w:szCs w:val="24"/>
        </w:rPr>
      </w:pPr>
      <w:r w:rsidRPr="009F7D8A">
        <w:rPr>
          <w:rFonts w:ascii="Times New Roman" w:hAnsi="Times New Roman" w:cs="Times New Roman"/>
          <w:b/>
          <w:color w:val="000000"/>
          <w:sz w:val="24"/>
          <w:szCs w:val="24"/>
        </w:rPr>
        <w:t>Facultad de Ciencias Administrativas</w:t>
      </w:r>
    </w:p>
    <w:p w14:paraId="79BF820C" w14:textId="77777777" w:rsidR="00B812C3" w:rsidRPr="009F7D8A" w:rsidRDefault="00B812C3" w:rsidP="00C974D8">
      <w:pPr>
        <w:spacing w:line="276" w:lineRule="auto"/>
        <w:jc w:val="center"/>
        <w:rPr>
          <w:rFonts w:ascii="Times New Roman" w:hAnsi="Times New Roman" w:cs="Times New Roman"/>
          <w:color w:val="000000"/>
          <w:sz w:val="24"/>
          <w:szCs w:val="24"/>
        </w:rPr>
      </w:pPr>
      <w:r w:rsidRPr="009F7D8A">
        <w:rPr>
          <w:rFonts w:ascii="Times New Roman" w:hAnsi="Times New Roman" w:cs="Times New Roman"/>
          <w:color w:val="000000"/>
          <w:sz w:val="24"/>
          <w:szCs w:val="24"/>
        </w:rPr>
        <w:t>Administración de Empresas</w:t>
      </w:r>
    </w:p>
    <w:p w14:paraId="42ED1074" w14:textId="77777777" w:rsidR="00B812C3" w:rsidRPr="009F7D8A" w:rsidRDefault="00B812C3" w:rsidP="00C974D8">
      <w:pPr>
        <w:spacing w:line="276" w:lineRule="auto"/>
        <w:jc w:val="center"/>
        <w:rPr>
          <w:rFonts w:ascii="Times New Roman" w:hAnsi="Times New Roman" w:cs="Times New Roman"/>
          <w:color w:val="000000"/>
          <w:sz w:val="24"/>
          <w:szCs w:val="24"/>
        </w:rPr>
      </w:pPr>
      <w:r w:rsidRPr="009F7D8A">
        <w:rPr>
          <w:rFonts w:ascii="Times New Roman" w:hAnsi="Times New Roman" w:cs="Times New Roman"/>
          <w:color w:val="000000"/>
          <w:sz w:val="24"/>
          <w:szCs w:val="24"/>
        </w:rPr>
        <w:t>Proyecto de Investigación</w:t>
      </w:r>
    </w:p>
    <w:p w14:paraId="1B9D02FE" w14:textId="53229CDC" w:rsidR="00B812C3" w:rsidRPr="009F7D8A" w:rsidRDefault="00B812C3" w:rsidP="00C974D8">
      <w:pPr>
        <w:spacing w:line="276" w:lineRule="auto"/>
        <w:jc w:val="center"/>
        <w:rPr>
          <w:rFonts w:ascii="Times New Roman" w:hAnsi="Times New Roman" w:cs="Times New Roman"/>
          <w:color w:val="000000"/>
          <w:sz w:val="24"/>
          <w:szCs w:val="24"/>
        </w:rPr>
      </w:pPr>
      <w:r w:rsidRPr="009F7D8A">
        <w:rPr>
          <w:rFonts w:ascii="Times New Roman" w:hAnsi="Times New Roman" w:cs="Times New Roman"/>
          <w:color w:val="000000"/>
          <w:sz w:val="24"/>
          <w:szCs w:val="24"/>
        </w:rPr>
        <w:t>Septiembre de 202</w:t>
      </w:r>
      <w:r w:rsidR="004C0611">
        <w:rPr>
          <w:rFonts w:ascii="Times New Roman" w:hAnsi="Times New Roman" w:cs="Times New Roman"/>
          <w:color w:val="000000"/>
          <w:sz w:val="24"/>
          <w:szCs w:val="24"/>
        </w:rPr>
        <w:t>5</w:t>
      </w:r>
    </w:p>
    <w:p w14:paraId="71887D5F" w14:textId="77777777" w:rsidR="00B812C3" w:rsidRPr="009F7D8A" w:rsidRDefault="00B812C3" w:rsidP="00C974D8">
      <w:pPr>
        <w:spacing w:line="276" w:lineRule="auto"/>
        <w:jc w:val="center"/>
        <w:rPr>
          <w:rFonts w:ascii="Times New Roman" w:hAnsi="Times New Roman" w:cs="Times New Roman"/>
          <w:color w:val="000000"/>
          <w:sz w:val="24"/>
          <w:szCs w:val="24"/>
        </w:rPr>
      </w:pPr>
      <w:r w:rsidRPr="009F7D8A">
        <w:rPr>
          <w:rFonts w:ascii="Times New Roman" w:hAnsi="Times New Roman" w:cs="Times New Roman"/>
          <w:color w:val="000000"/>
          <w:sz w:val="24"/>
          <w:szCs w:val="24"/>
        </w:rPr>
        <w:t>Copyright © 2021 por González Bustos Viany Marcela y Álvarez Bermúdez Nelly Camila de los investigadores. Todos los derechos reservados.</w:t>
      </w:r>
    </w:p>
    <w:p w14:paraId="1C3EA112" w14:textId="519D5C09" w:rsidR="00B812C3" w:rsidRPr="009F7D8A" w:rsidRDefault="00B812C3" w:rsidP="009F7D8A">
      <w:pPr>
        <w:spacing w:line="480" w:lineRule="auto"/>
        <w:jc w:val="center"/>
        <w:rPr>
          <w:rFonts w:ascii="Times New Roman" w:hAnsi="Times New Roman" w:cs="Times New Roman"/>
          <w:b/>
          <w:color w:val="000000"/>
          <w:sz w:val="24"/>
          <w:szCs w:val="24"/>
        </w:rPr>
      </w:pPr>
      <w:r w:rsidRPr="009F7D8A">
        <w:rPr>
          <w:rFonts w:ascii="Times New Roman" w:hAnsi="Times New Roman" w:cs="Times New Roman"/>
          <w:noProof/>
          <w:color w:val="000000"/>
          <w:sz w:val="24"/>
          <w:szCs w:val="24"/>
          <w:lang w:val="en-US"/>
        </w:rPr>
        <w:drawing>
          <wp:inline distT="0" distB="0" distL="0" distR="0" wp14:anchorId="29B5F73F" wp14:editId="719DB752">
            <wp:extent cx="838200" cy="295275"/>
            <wp:effectExtent l="0" t="0" r="0" b="0"/>
            <wp:docPr id="19" name="image1.png" descr="Licencia de Creative Commons"/>
            <wp:cNvGraphicFramePr/>
            <a:graphic xmlns:a="http://schemas.openxmlformats.org/drawingml/2006/main">
              <a:graphicData uri="http://schemas.openxmlformats.org/drawingml/2006/picture">
                <pic:pic xmlns:pic="http://schemas.openxmlformats.org/drawingml/2006/picture">
                  <pic:nvPicPr>
                    <pic:cNvPr id="0" name="image1.png" descr="Licencia de Creative Commons"/>
                    <pic:cNvPicPr preferRelativeResize="0"/>
                  </pic:nvPicPr>
                  <pic:blipFill>
                    <a:blip r:embed="rId9"/>
                    <a:srcRect/>
                    <a:stretch>
                      <a:fillRect/>
                    </a:stretch>
                  </pic:blipFill>
                  <pic:spPr>
                    <a:xfrm>
                      <a:off x="0" y="0"/>
                      <a:ext cx="838200" cy="295275"/>
                    </a:xfrm>
                    <a:prstGeom prst="rect">
                      <a:avLst/>
                    </a:prstGeom>
                    <a:ln/>
                  </pic:spPr>
                </pic:pic>
              </a:graphicData>
            </a:graphic>
          </wp:inline>
        </w:drawing>
      </w:r>
    </w:p>
    <w:p w14:paraId="3051DA3A" w14:textId="1BD6C955" w:rsidR="006C4727" w:rsidRDefault="006C4727" w:rsidP="009F7D8A">
      <w:pPr>
        <w:spacing w:line="480" w:lineRule="auto"/>
        <w:rPr>
          <w:rFonts w:ascii="Times New Roman" w:hAnsi="Times New Roman" w:cs="Times New Roman"/>
          <w:b/>
          <w:sz w:val="24"/>
          <w:szCs w:val="24"/>
        </w:rPr>
      </w:pPr>
    </w:p>
    <w:p w14:paraId="4654840A" w14:textId="7D9FC1D6" w:rsidR="006F0020" w:rsidRPr="009F7D8A" w:rsidRDefault="005E7D7D" w:rsidP="009F7D8A">
      <w:pPr>
        <w:spacing w:line="480" w:lineRule="auto"/>
        <w:rPr>
          <w:rFonts w:ascii="Times New Roman" w:hAnsi="Times New Roman" w:cs="Times New Roman"/>
          <w:sz w:val="24"/>
          <w:szCs w:val="24"/>
        </w:rPr>
      </w:pPr>
      <w:r w:rsidRPr="009F7D8A">
        <w:rPr>
          <w:rFonts w:ascii="Times New Roman" w:hAnsi="Times New Roman" w:cs="Times New Roman"/>
          <w:b/>
          <w:sz w:val="24"/>
          <w:szCs w:val="24"/>
        </w:rPr>
        <w:lastRenderedPageBreak/>
        <w:t>Dedicatoria</w:t>
      </w:r>
    </w:p>
    <w:p w14:paraId="335A4A7A" w14:textId="3E7D6D51" w:rsidR="006F0020" w:rsidRPr="009F7D8A" w:rsidRDefault="005E7D7D"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Este trabajo está dedicado </w:t>
      </w:r>
      <w:r w:rsidR="00FF79C7" w:rsidRPr="009F7D8A">
        <w:rPr>
          <w:rFonts w:ascii="Times New Roman" w:hAnsi="Times New Roman" w:cs="Times New Roman"/>
          <w:sz w:val="24"/>
          <w:szCs w:val="24"/>
        </w:rPr>
        <w:t>primeramente a Dios quien es el que me ha dados las oportunidades para poder cumplir mis sueños, a mi familia quienes me ha</w:t>
      </w:r>
      <w:r w:rsidRPr="009F7D8A">
        <w:rPr>
          <w:rFonts w:ascii="Times New Roman" w:hAnsi="Times New Roman" w:cs="Times New Roman"/>
          <w:sz w:val="24"/>
          <w:szCs w:val="24"/>
        </w:rPr>
        <w:t xml:space="preserve"> </w:t>
      </w:r>
      <w:r w:rsidR="00D420D2" w:rsidRPr="009F7D8A">
        <w:rPr>
          <w:rFonts w:ascii="Times New Roman" w:hAnsi="Times New Roman" w:cs="Times New Roman"/>
          <w:sz w:val="24"/>
          <w:szCs w:val="24"/>
        </w:rPr>
        <w:t xml:space="preserve">estado </w:t>
      </w:r>
      <w:r w:rsidR="00FF79C7" w:rsidRPr="009F7D8A">
        <w:rPr>
          <w:rFonts w:ascii="Times New Roman" w:hAnsi="Times New Roman" w:cs="Times New Roman"/>
          <w:sz w:val="24"/>
          <w:szCs w:val="24"/>
        </w:rPr>
        <w:t>apoyando aportando de una u otra forma</w:t>
      </w:r>
      <w:r w:rsidR="00002FDC" w:rsidRPr="009F7D8A">
        <w:rPr>
          <w:rFonts w:ascii="Times New Roman" w:hAnsi="Times New Roman" w:cs="Times New Roman"/>
          <w:sz w:val="24"/>
          <w:szCs w:val="24"/>
        </w:rPr>
        <w:t xml:space="preserve"> en mi crecimiento tanto personal y </w:t>
      </w:r>
      <w:r w:rsidRPr="009F7D8A">
        <w:rPr>
          <w:rFonts w:ascii="Times New Roman" w:hAnsi="Times New Roman" w:cs="Times New Roman"/>
          <w:sz w:val="24"/>
          <w:szCs w:val="24"/>
        </w:rPr>
        <w:t>profesionalmente,</w:t>
      </w:r>
      <w:r w:rsidR="00002FDC" w:rsidRPr="009F7D8A">
        <w:rPr>
          <w:rFonts w:ascii="Times New Roman" w:hAnsi="Times New Roman" w:cs="Times New Roman"/>
          <w:sz w:val="24"/>
          <w:szCs w:val="24"/>
        </w:rPr>
        <w:t xml:space="preserve"> </w:t>
      </w:r>
      <w:r w:rsidR="00FF79C7" w:rsidRPr="009F7D8A">
        <w:rPr>
          <w:rFonts w:ascii="Times New Roman" w:hAnsi="Times New Roman" w:cs="Times New Roman"/>
          <w:sz w:val="24"/>
          <w:szCs w:val="24"/>
        </w:rPr>
        <w:t>y</w:t>
      </w:r>
      <w:r w:rsidRPr="009F7D8A">
        <w:rPr>
          <w:rFonts w:ascii="Times New Roman" w:hAnsi="Times New Roman" w:cs="Times New Roman"/>
          <w:sz w:val="24"/>
          <w:szCs w:val="24"/>
        </w:rPr>
        <w:t xml:space="preserve"> especialmente a mi hij</w:t>
      </w:r>
      <w:r w:rsidR="00FF79C7" w:rsidRPr="009F7D8A">
        <w:rPr>
          <w:rFonts w:ascii="Times New Roman" w:hAnsi="Times New Roman" w:cs="Times New Roman"/>
          <w:sz w:val="24"/>
          <w:szCs w:val="24"/>
        </w:rPr>
        <w:t>o</w:t>
      </w:r>
      <w:r w:rsidRPr="009F7D8A">
        <w:rPr>
          <w:rFonts w:ascii="Times New Roman" w:hAnsi="Times New Roman" w:cs="Times New Roman"/>
          <w:sz w:val="24"/>
          <w:szCs w:val="24"/>
        </w:rPr>
        <w:t>, quien es el motor fundamental de mi vida</w:t>
      </w:r>
      <w:r w:rsidR="00FF79C7" w:rsidRPr="009F7D8A">
        <w:rPr>
          <w:rFonts w:ascii="Times New Roman" w:hAnsi="Times New Roman" w:cs="Times New Roman"/>
          <w:sz w:val="24"/>
          <w:szCs w:val="24"/>
        </w:rPr>
        <w:t xml:space="preserve"> y de mis metas.</w:t>
      </w:r>
    </w:p>
    <w:p w14:paraId="29E7F1CE" w14:textId="15F0D153" w:rsidR="006F0020" w:rsidRPr="009F7D8A" w:rsidRDefault="00FF79C7" w:rsidP="009F7D8A">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Nelly Camila Álvarez</w:t>
      </w:r>
    </w:p>
    <w:p w14:paraId="63606804" w14:textId="77777777" w:rsidR="0018391B" w:rsidRDefault="0018391B" w:rsidP="009F7D8A">
      <w:pPr>
        <w:spacing w:line="480" w:lineRule="auto"/>
        <w:rPr>
          <w:rFonts w:ascii="Times New Roman" w:hAnsi="Times New Roman" w:cs="Times New Roman"/>
          <w:sz w:val="24"/>
          <w:szCs w:val="24"/>
        </w:rPr>
      </w:pPr>
    </w:p>
    <w:p w14:paraId="4A1E15C4" w14:textId="13168E5E" w:rsidR="006F0020" w:rsidRPr="009F7D8A" w:rsidRDefault="00B90ABB"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Primeramente,</w:t>
      </w:r>
      <w:r w:rsidR="001E1444" w:rsidRPr="009F7D8A">
        <w:rPr>
          <w:rFonts w:ascii="Times New Roman" w:hAnsi="Times New Roman" w:cs="Times New Roman"/>
          <w:sz w:val="24"/>
          <w:szCs w:val="24"/>
        </w:rPr>
        <w:t xml:space="preserve"> a Dios quien ha </w:t>
      </w:r>
      <w:r w:rsidRPr="009F7D8A">
        <w:rPr>
          <w:rFonts w:ascii="Times New Roman" w:hAnsi="Times New Roman" w:cs="Times New Roman"/>
          <w:sz w:val="24"/>
          <w:szCs w:val="24"/>
        </w:rPr>
        <w:t>hecho</w:t>
      </w:r>
      <w:r w:rsidR="001E1444" w:rsidRPr="009F7D8A">
        <w:rPr>
          <w:rFonts w:ascii="Times New Roman" w:hAnsi="Times New Roman" w:cs="Times New Roman"/>
          <w:sz w:val="24"/>
          <w:szCs w:val="24"/>
        </w:rPr>
        <w:t xml:space="preserve"> posible cada logro Bendiciéndome con sabiduría y discernimiento. Seguidamente a mis hijos Salvador Mora y Hannah Mora quienes han sido mi inspiración, mi fuerza y el motor de mi vida. A mi amado esposo Evaristo Mora, quien ha estado a mi lado en cada paso brindándome su apoyo incondicional. A mis padres Irene Bustos y Carlos González quienes me han dado el apoyo, sacrificio, paciencia y acompañamiento para poder culminar mis estudios.</w:t>
      </w:r>
    </w:p>
    <w:p w14:paraId="30E6D309" w14:textId="2B9074A5" w:rsidR="00B90ABB" w:rsidRPr="009F7D8A" w:rsidRDefault="00B90ABB" w:rsidP="009F7D8A">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Viany Marcela González Bustos</w:t>
      </w:r>
    </w:p>
    <w:p w14:paraId="26848189" w14:textId="77777777" w:rsidR="006C4727" w:rsidRDefault="006C4727" w:rsidP="009F7D8A">
      <w:pPr>
        <w:spacing w:line="480" w:lineRule="auto"/>
        <w:rPr>
          <w:rFonts w:ascii="Times New Roman" w:hAnsi="Times New Roman" w:cs="Times New Roman"/>
          <w:b/>
          <w:sz w:val="24"/>
          <w:szCs w:val="24"/>
        </w:rPr>
      </w:pPr>
    </w:p>
    <w:p w14:paraId="66F98FA4" w14:textId="77777777" w:rsidR="002B0E27" w:rsidRDefault="002B0E27" w:rsidP="009F7D8A">
      <w:pPr>
        <w:spacing w:line="480" w:lineRule="auto"/>
        <w:rPr>
          <w:rFonts w:ascii="Times New Roman" w:hAnsi="Times New Roman" w:cs="Times New Roman"/>
          <w:b/>
          <w:sz w:val="24"/>
          <w:szCs w:val="24"/>
        </w:rPr>
      </w:pPr>
    </w:p>
    <w:p w14:paraId="226FB413" w14:textId="77777777" w:rsidR="00556B95" w:rsidRDefault="00556B95" w:rsidP="009F7D8A">
      <w:pPr>
        <w:spacing w:line="480" w:lineRule="auto"/>
        <w:rPr>
          <w:rFonts w:ascii="Times New Roman" w:hAnsi="Times New Roman" w:cs="Times New Roman"/>
          <w:b/>
          <w:sz w:val="24"/>
          <w:szCs w:val="24"/>
        </w:rPr>
      </w:pPr>
    </w:p>
    <w:p w14:paraId="3A471541" w14:textId="77777777" w:rsidR="0018391B" w:rsidRDefault="0018391B" w:rsidP="009F7D8A">
      <w:pPr>
        <w:spacing w:line="480" w:lineRule="auto"/>
        <w:rPr>
          <w:rFonts w:ascii="Times New Roman" w:hAnsi="Times New Roman" w:cs="Times New Roman"/>
          <w:b/>
          <w:sz w:val="24"/>
          <w:szCs w:val="24"/>
        </w:rPr>
      </w:pPr>
    </w:p>
    <w:p w14:paraId="53C8C81B" w14:textId="77777777" w:rsidR="002B0E27" w:rsidRDefault="002B0E27" w:rsidP="009F7D8A">
      <w:pPr>
        <w:spacing w:line="480" w:lineRule="auto"/>
        <w:rPr>
          <w:rFonts w:ascii="Times New Roman" w:hAnsi="Times New Roman" w:cs="Times New Roman"/>
          <w:b/>
          <w:sz w:val="24"/>
          <w:szCs w:val="24"/>
        </w:rPr>
      </w:pPr>
    </w:p>
    <w:p w14:paraId="59B62724" w14:textId="03F4C32A" w:rsidR="006F0020" w:rsidRPr="009F7D8A" w:rsidRDefault="005E7D7D" w:rsidP="009F7D8A">
      <w:pPr>
        <w:spacing w:line="480" w:lineRule="auto"/>
        <w:rPr>
          <w:rFonts w:ascii="Times New Roman" w:hAnsi="Times New Roman" w:cs="Times New Roman"/>
          <w:b/>
          <w:sz w:val="24"/>
          <w:szCs w:val="24"/>
        </w:rPr>
      </w:pPr>
      <w:r w:rsidRPr="009F7D8A">
        <w:rPr>
          <w:rFonts w:ascii="Times New Roman" w:hAnsi="Times New Roman" w:cs="Times New Roman"/>
          <w:b/>
          <w:sz w:val="24"/>
          <w:szCs w:val="24"/>
        </w:rPr>
        <w:t>Agradecimientos</w:t>
      </w:r>
    </w:p>
    <w:p w14:paraId="29DE1BAC" w14:textId="63C8CE67" w:rsidR="00C302F4" w:rsidRDefault="006A2AA6"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lastRenderedPageBreak/>
        <w:t>Primeramente,</w:t>
      </w:r>
      <w:r w:rsidR="00FF79C7" w:rsidRPr="009F7D8A">
        <w:rPr>
          <w:rFonts w:ascii="Times New Roman" w:hAnsi="Times New Roman" w:cs="Times New Roman"/>
          <w:sz w:val="24"/>
          <w:szCs w:val="24"/>
        </w:rPr>
        <w:t xml:space="preserve"> a Dios por brindarnos sabiduría y protección, a </w:t>
      </w:r>
      <w:r w:rsidR="00EE4C45" w:rsidRPr="009F7D8A">
        <w:rPr>
          <w:rFonts w:ascii="Times New Roman" w:hAnsi="Times New Roman" w:cs="Times New Roman"/>
          <w:sz w:val="24"/>
          <w:szCs w:val="24"/>
        </w:rPr>
        <w:t>nuestra</w:t>
      </w:r>
      <w:r w:rsidR="00FF79C7" w:rsidRPr="009F7D8A">
        <w:rPr>
          <w:rFonts w:ascii="Times New Roman" w:hAnsi="Times New Roman" w:cs="Times New Roman"/>
          <w:sz w:val="24"/>
          <w:szCs w:val="24"/>
        </w:rPr>
        <w:t xml:space="preserve"> familia por estar junto </w:t>
      </w:r>
      <w:r w:rsidR="00EE4C45" w:rsidRPr="009F7D8A">
        <w:rPr>
          <w:rFonts w:ascii="Times New Roman" w:hAnsi="Times New Roman" w:cs="Times New Roman"/>
          <w:sz w:val="24"/>
          <w:szCs w:val="24"/>
        </w:rPr>
        <w:t>a nosotros</w:t>
      </w:r>
      <w:r w:rsidR="00FF79C7" w:rsidRPr="009F7D8A">
        <w:rPr>
          <w:rFonts w:ascii="Times New Roman" w:hAnsi="Times New Roman" w:cs="Times New Roman"/>
          <w:sz w:val="24"/>
          <w:szCs w:val="24"/>
        </w:rPr>
        <w:t xml:space="preserve">, </w:t>
      </w:r>
      <w:r w:rsidR="005E7D7D" w:rsidRPr="009F7D8A">
        <w:rPr>
          <w:rFonts w:ascii="Times New Roman" w:hAnsi="Times New Roman" w:cs="Times New Roman"/>
          <w:sz w:val="24"/>
          <w:szCs w:val="24"/>
        </w:rPr>
        <w:t>a todos los docentes, administrativos que</w:t>
      </w:r>
      <w:r w:rsidR="00FF79C7" w:rsidRPr="009F7D8A">
        <w:rPr>
          <w:rFonts w:ascii="Times New Roman" w:hAnsi="Times New Roman" w:cs="Times New Roman"/>
          <w:sz w:val="24"/>
          <w:szCs w:val="24"/>
        </w:rPr>
        <w:t xml:space="preserve"> han</w:t>
      </w:r>
      <w:r w:rsidR="005E7D7D" w:rsidRPr="009F7D8A">
        <w:rPr>
          <w:rFonts w:ascii="Times New Roman" w:hAnsi="Times New Roman" w:cs="Times New Roman"/>
          <w:sz w:val="24"/>
          <w:szCs w:val="24"/>
        </w:rPr>
        <w:t xml:space="preserve"> </w:t>
      </w:r>
      <w:r w:rsidR="00EE4C45" w:rsidRPr="009F7D8A">
        <w:rPr>
          <w:rFonts w:ascii="Times New Roman" w:hAnsi="Times New Roman" w:cs="Times New Roman"/>
          <w:sz w:val="24"/>
          <w:szCs w:val="24"/>
        </w:rPr>
        <w:t>aportado</w:t>
      </w:r>
      <w:r w:rsidR="005E7D7D" w:rsidRPr="009F7D8A">
        <w:rPr>
          <w:rFonts w:ascii="Times New Roman" w:hAnsi="Times New Roman" w:cs="Times New Roman"/>
          <w:sz w:val="24"/>
          <w:szCs w:val="24"/>
        </w:rPr>
        <w:t xml:space="preserve"> sus conocimientos para el fortalecimiento de nuestros</w:t>
      </w:r>
      <w:r w:rsidR="0018391B">
        <w:rPr>
          <w:rFonts w:ascii="Times New Roman" w:hAnsi="Times New Roman" w:cs="Times New Roman"/>
          <w:sz w:val="24"/>
          <w:szCs w:val="24"/>
        </w:rPr>
        <w:t xml:space="preserve"> caminos profesionales</w:t>
      </w:r>
      <w:r w:rsidR="005E7D7D" w:rsidRPr="009F7D8A">
        <w:rPr>
          <w:rFonts w:ascii="Times New Roman" w:hAnsi="Times New Roman" w:cs="Times New Roman"/>
          <w:sz w:val="24"/>
          <w:szCs w:val="24"/>
        </w:rPr>
        <w:t>, quienes siempre están dispuestos a brindar su apoyo, su ayuda, su consejo y sobre todo su tiempo, gracias a ellos a quienes siempre recurrimos y están disponibles.</w:t>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r w:rsidR="006D76D9" w:rsidRPr="009F7D8A">
        <w:rPr>
          <w:rFonts w:ascii="Times New Roman" w:hAnsi="Times New Roman" w:cs="Times New Roman"/>
          <w:sz w:val="24"/>
          <w:szCs w:val="24"/>
        </w:rPr>
        <w:tab/>
      </w:r>
    </w:p>
    <w:p w14:paraId="305C2A09" w14:textId="77777777" w:rsidR="00C302F4" w:rsidRDefault="00C302F4" w:rsidP="009F7D8A">
      <w:pPr>
        <w:spacing w:line="480" w:lineRule="auto"/>
        <w:rPr>
          <w:rFonts w:ascii="Times New Roman" w:hAnsi="Times New Roman" w:cs="Times New Roman"/>
          <w:sz w:val="24"/>
          <w:szCs w:val="24"/>
        </w:rPr>
      </w:pPr>
    </w:p>
    <w:p w14:paraId="61E5DEF7" w14:textId="77777777" w:rsidR="00C302F4" w:rsidRDefault="00C302F4" w:rsidP="009F7D8A">
      <w:pPr>
        <w:spacing w:line="480" w:lineRule="auto"/>
        <w:rPr>
          <w:rFonts w:ascii="Times New Roman" w:hAnsi="Times New Roman" w:cs="Times New Roman"/>
          <w:sz w:val="24"/>
          <w:szCs w:val="24"/>
        </w:rPr>
      </w:pPr>
    </w:p>
    <w:p w14:paraId="1D280ADF" w14:textId="5AC565F9" w:rsidR="00C974D8" w:rsidRDefault="006D76D9"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p>
    <w:p w14:paraId="6E71003A" w14:textId="5C48C3C7" w:rsidR="00C974D8" w:rsidRDefault="00C974D8" w:rsidP="009F7D8A">
      <w:pPr>
        <w:spacing w:line="480" w:lineRule="auto"/>
        <w:rPr>
          <w:rFonts w:ascii="Times New Roman" w:hAnsi="Times New Roman" w:cs="Times New Roman"/>
          <w:sz w:val="24"/>
          <w:szCs w:val="24"/>
        </w:rPr>
      </w:pPr>
    </w:p>
    <w:p w14:paraId="0D230795" w14:textId="77777777" w:rsidR="00C302F4" w:rsidRDefault="00C302F4" w:rsidP="009F7D8A">
      <w:pPr>
        <w:spacing w:line="480" w:lineRule="auto"/>
        <w:rPr>
          <w:rFonts w:ascii="Times New Roman" w:hAnsi="Times New Roman" w:cs="Times New Roman"/>
          <w:sz w:val="24"/>
          <w:szCs w:val="24"/>
        </w:rPr>
      </w:pPr>
    </w:p>
    <w:p w14:paraId="131F6D1E" w14:textId="77777777" w:rsidR="00C302F4" w:rsidRDefault="00C302F4" w:rsidP="009F7D8A">
      <w:pPr>
        <w:spacing w:line="480" w:lineRule="auto"/>
        <w:rPr>
          <w:rFonts w:ascii="Times New Roman" w:hAnsi="Times New Roman" w:cs="Times New Roman"/>
          <w:sz w:val="24"/>
          <w:szCs w:val="24"/>
        </w:rPr>
      </w:pPr>
    </w:p>
    <w:p w14:paraId="082B30B5" w14:textId="77777777" w:rsidR="00C302F4" w:rsidRDefault="00C302F4" w:rsidP="009F7D8A">
      <w:pPr>
        <w:spacing w:line="480" w:lineRule="auto"/>
        <w:rPr>
          <w:rFonts w:ascii="Times New Roman" w:hAnsi="Times New Roman" w:cs="Times New Roman"/>
          <w:sz w:val="24"/>
          <w:szCs w:val="24"/>
        </w:rPr>
      </w:pPr>
    </w:p>
    <w:p w14:paraId="7C1018EF" w14:textId="77777777" w:rsidR="00C302F4" w:rsidRDefault="00C302F4" w:rsidP="009F7D8A">
      <w:pPr>
        <w:spacing w:line="480" w:lineRule="auto"/>
        <w:rPr>
          <w:rFonts w:ascii="Times New Roman" w:hAnsi="Times New Roman" w:cs="Times New Roman"/>
          <w:sz w:val="24"/>
          <w:szCs w:val="24"/>
        </w:rPr>
      </w:pPr>
    </w:p>
    <w:p w14:paraId="48729AC9" w14:textId="77777777" w:rsidR="0067766B" w:rsidRDefault="006D76D9" w:rsidP="0067766B">
      <w:pPr>
        <w:spacing w:line="360" w:lineRule="auto"/>
        <w:rPr>
          <w:rFonts w:ascii="Times New Roman" w:hAnsi="Times New Roman" w:cs="Times New Roman"/>
          <w:sz w:val="24"/>
          <w:szCs w:val="24"/>
        </w:rPr>
      </w:pP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r w:rsidRPr="009F7D8A">
        <w:rPr>
          <w:rFonts w:ascii="Times New Roman" w:hAnsi="Times New Roman" w:cs="Times New Roman"/>
          <w:sz w:val="24"/>
          <w:szCs w:val="24"/>
        </w:rPr>
        <w:tab/>
      </w:r>
    </w:p>
    <w:sdt>
      <w:sdtPr>
        <w:rPr>
          <w:rFonts w:ascii="Times New Roman" w:eastAsiaTheme="minorEastAsia" w:hAnsi="Times New Roman" w:cs="Times New Roman"/>
          <w:color w:val="auto"/>
          <w:sz w:val="28"/>
          <w:szCs w:val="28"/>
          <w:lang w:val="es-ES"/>
        </w:rPr>
        <w:id w:val="1493682191"/>
        <w:docPartObj>
          <w:docPartGallery w:val="Table of Contents"/>
          <w:docPartUnique/>
        </w:docPartObj>
      </w:sdtPr>
      <w:sdtEndPr>
        <w:rPr>
          <w:b/>
          <w:bCs/>
          <w:sz w:val="24"/>
          <w:szCs w:val="24"/>
        </w:rPr>
      </w:sdtEndPr>
      <w:sdtContent>
        <w:p w14:paraId="4AD4CD7F" w14:textId="10997A58" w:rsidR="009F7D8A" w:rsidRPr="00590AD2" w:rsidRDefault="00C302F4" w:rsidP="00C302F4">
          <w:pPr>
            <w:pStyle w:val="TtuloTDC"/>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 xml:space="preserve"> </w:t>
          </w:r>
          <w:r w:rsidR="00200D29" w:rsidRPr="00590AD2">
            <w:rPr>
              <w:rFonts w:ascii="Times New Roman" w:hAnsi="Times New Roman" w:cs="Times New Roman"/>
              <w:b/>
              <w:bCs/>
              <w:color w:val="auto"/>
              <w:sz w:val="24"/>
              <w:szCs w:val="24"/>
            </w:rPr>
            <w:t>TABLA DE CONTENIDO</w:t>
          </w:r>
        </w:p>
        <w:p w14:paraId="2118E262" w14:textId="1220945B" w:rsidR="00D5575D" w:rsidRDefault="009F7D8A">
          <w:pPr>
            <w:pStyle w:val="TDC1"/>
            <w:rPr>
              <w:rFonts w:asciiTheme="minorHAnsi" w:hAnsiTheme="minorHAnsi" w:cstheme="minorBidi"/>
              <w:b w:val="0"/>
              <w:bCs w:val="0"/>
              <w:caps w:val="0"/>
              <w:kern w:val="2"/>
              <w:sz w:val="24"/>
              <w:szCs w:val="24"/>
              <w:lang w:eastAsia="es-CO"/>
              <w14:ligatures w14:val="standardContextual"/>
            </w:rPr>
          </w:pPr>
          <w:r w:rsidRPr="00590AD2">
            <w:rPr>
              <w:sz w:val="24"/>
              <w:szCs w:val="24"/>
            </w:rPr>
            <w:fldChar w:fldCharType="begin"/>
          </w:r>
          <w:r w:rsidRPr="00590AD2">
            <w:rPr>
              <w:sz w:val="24"/>
              <w:szCs w:val="24"/>
            </w:rPr>
            <w:instrText xml:space="preserve"> TOC \o "1-3" \h \z \u </w:instrText>
          </w:r>
          <w:r w:rsidRPr="00590AD2">
            <w:rPr>
              <w:sz w:val="24"/>
              <w:szCs w:val="24"/>
            </w:rPr>
            <w:fldChar w:fldCharType="separate"/>
          </w:r>
          <w:hyperlink w:anchor="_Toc201845653" w:history="1">
            <w:r w:rsidR="00D5575D" w:rsidRPr="00F6112E">
              <w:rPr>
                <w:rStyle w:val="Hipervnculo"/>
              </w:rPr>
              <w:t>1.RESUMEN</w:t>
            </w:r>
            <w:r w:rsidR="00D5575D">
              <w:rPr>
                <w:webHidden/>
              </w:rPr>
              <w:tab/>
            </w:r>
            <w:r w:rsidR="00D5575D">
              <w:rPr>
                <w:webHidden/>
              </w:rPr>
              <w:fldChar w:fldCharType="begin"/>
            </w:r>
            <w:r w:rsidR="00D5575D">
              <w:rPr>
                <w:webHidden/>
              </w:rPr>
              <w:instrText xml:space="preserve"> PAGEREF _Toc201845653 \h </w:instrText>
            </w:r>
            <w:r w:rsidR="00D5575D">
              <w:rPr>
                <w:webHidden/>
              </w:rPr>
            </w:r>
            <w:r w:rsidR="00D5575D">
              <w:rPr>
                <w:webHidden/>
              </w:rPr>
              <w:fldChar w:fldCharType="separate"/>
            </w:r>
            <w:r w:rsidR="00D5575D">
              <w:rPr>
                <w:webHidden/>
              </w:rPr>
              <w:t>9</w:t>
            </w:r>
            <w:r w:rsidR="00D5575D">
              <w:rPr>
                <w:webHidden/>
              </w:rPr>
              <w:fldChar w:fldCharType="end"/>
            </w:r>
          </w:hyperlink>
        </w:p>
        <w:p w14:paraId="52B18C49" w14:textId="121AE243"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54" w:history="1">
            <w:r w:rsidRPr="00F6112E">
              <w:rPr>
                <w:rStyle w:val="Hipervnculo"/>
                <w:lang w:val="en-US"/>
              </w:rPr>
              <w:t>2. ABSTRACT</w:t>
            </w:r>
            <w:r>
              <w:rPr>
                <w:webHidden/>
              </w:rPr>
              <w:tab/>
            </w:r>
            <w:r>
              <w:rPr>
                <w:webHidden/>
              </w:rPr>
              <w:fldChar w:fldCharType="begin"/>
            </w:r>
            <w:r>
              <w:rPr>
                <w:webHidden/>
              </w:rPr>
              <w:instrText xml:space="preserve"> PAGEREF _Toc201845654 \h </w:instrText>
            </w:r>
            <w:r>
              <w:rPr>
                <w:webHidden/>
              </w:rPr>
            </w:r>
            <w:r>
              <w:rPr>
                <w:webHidden/>
              </w:rPr>
              <w:fldChar w:fldCharType="separate"/>
            </w:r>
            <w:r>
              <w:rPr>
                <w:webHidden/>
              </w:rPr>
              <w:t>11</w:t>
            </w:r>
            <w:r>
              <w:rPr>
                <w:webHidden/>
              </w:rPr>
              <w:fldChar w:fldCharType="end"/>
            </w:r>
          </w:hyperlink>
        </w:p>
        <w:p w14:paraId="005FBFB0" w14:textId="028606AD"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55" w:history="1">
            <w:r w:rsidRPr="00F6112E">
              <w:rPr>
                <w:rStyle w:val="Hipervnculo"/>
              </w:rPr>
              <w:t>3. INTRODUCCIÓN</w:t>
            </w:r>
            <w:r>
              <w:rPr>
                <w:webHidden/>
              </w:rPr>
              <w:tab/>
            </w:r>
            <w:r>
              <w:rPr>
                <w:webHidden/>
              </w:rPr>
              <w:fldChar w:fldCharType="begin"/>
            </w:r>
            <w:r>
              <w:rPr>
                <w:webHidden/>
              </w:rPr>
              <w:instrText xml:space="preserve"> PAGEREF _Toc201845655 \h </w:instrText>
            </w:r>
            <w:r>
              <w:rPr>
                <w:webHidden/>
              </w:rPr>
            </w:r>
            <w:r>
              <w:rPr>
                <w:webHidden/>
              </w:rPr>
              <w:fldChar w:fldCharType="separate"/>
            </w:r>
            <w:r>
              <w:rPr>
                <w:webHidden/>
              </w:rPr>
              <w:t>12</w:t>
            </w:r>
            <w:r>
              <w:rPr>
                <w:webHidden/>
              </w:rPr>
              <w:fldChar w:fldCharType="end"/>
            </w:r>
          </w:hyperlink>
        </w:p>
        <w:p w14:paraId="74497D61" w14:textId="1C33B033"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56" w:history="1">
            <w:r w:rsidRPr="00F6112E">
              <w:rPr>
                <w:rStyle w:val="Hipervnculo"/>
              </w:rPr>
              <w:t>4. PLANTEAMIENTO DEL PROBLEMA</w:t>
            </w:r>
            <w:r>
              <w:rPr>
                <w:webHidden/>
              </w:rPr>
              <w:tab/>
            </w:r>
            <w:r>
              <w:rPr>
                <w:webHidden/>
              </w:rPr>
              <w:fldChar w:fldCharType="begin"/>
            </w:r>
            <w:r>
              <w:rPr>
                <w:webHidden/>
              </w:rPr>
              <w:instrText xml:space="preserve"> PAGEREF _Toc201845656 \h </w:instrText>
            </w:r>
            <w:r>
              <w:rPr>
                <w:webHidden/>
              </w:rPr>
            </w:r>
            <w:r>
              <w:rPr>
                <w:webHidden/>
              </w:rPr>
              <w:fldChar w:fldCharType="separate"/>
            </w:r>
            <w:r>
              <w:rPr>
                <w:webHidden/>
              </w:rPr>
              <w:t>14</w:t>
            </w:r>
            <w:r>
              <w:rPr>
                <w:webHidden/>
              </w:rPr>
              <w:fldChar w:fldCharType="end"/>
            </w:r>
          </w:hyperlink>
        </w:p>
        <w:p w14:paraId="425BE627" w14:textId="15760F7C"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57" w:history="1">
            <w:r w:rsidRPr="00F6112E">
              <w:rPr>
                <w:rStyle w:val="Hipervnculo"/>
              </w:rPr>
              <w:t>5. JUSTIFICACIÓN</w:t>
            </w:r>
            <w:r>
              <w:rPr>
                <w:webHidden/>
              </w:rPr>
              <w:tab/>
            </w:r>
            <w:r>
              <w:rPr>
                <w:webHidden/>
              </w:rPr>
              <w:fldChar w:fldCharType="begin"/>
            </w:r>
            <w:r>
              <w:rPr>
                <w:webHidden/>
              </w:rPr>
              <w:instrText xml:space="preserve"> PAGEREF _Toc201845657 \h </w:instrText>
            </w:r>
            <w:r>
              <w:rPr>
                <w:webHidden/>
              </w:rPr>
            </w:r>
            <w:r>
              <w:rPr>
                <w:webHidden/>
              </w:rPr>
              <w:fldChar w:fldCharType="separate"/>
            </w:r>
            <w:r>
              <w:rPr>
                <w:webHidden/>
              </w:rPr>
              <w:t>16</w:t>
            </w:r>
            <w:r>
              <w:rPr>
                <w:webHidden/>
              </w:rPr>
              <w:fldChar w:fldCharType="end"/>
            </w:r>
          </w:hyperlink>
        </w:p>
        <w:p w14:paraId="5A994E64" w14:textId="4F518593"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58" w:history="1">
            <w:r w:rsidRPr="00F6112E">
              <w:rPr>
                <w:rStyle w:val="Hipervnculo"/>
              </w:rPr>
              <w:t>6. OBJETIVOS</w:t>
            </w:r>
            <w:r>
              <w:rPr>
                <w:webHidden/>
              </w:rPr>
              <w:tab/>
            </w:r>
            <w:r>
              <w:rPr>
                <w:webHidden/>
              </w:rPr>
              <w:fldChar w:fldCharType="begin"/>
            </w:r>
            <w:r>
              <w:rPr>
                <w:webHidden/>
              </w:rPr>
              <w:instrText xml:space="preserve"> PAGEREF _Toc201845658 \h </w:instrText>
            </w:r>
            <w:r>
              <w:rPr>
                <w:webHidden/>
              </w:rPr>
            </w:r>
            <w:r>
              <w:rPr>
                <w:webHidden/>
              </w:rPr>
              <w:fldChar w:fldCharType="separate"/>
            </w:r>
            <w:r>
              <w:rPr>
                <w:webHidden/>
              </w:rPr>
              <w:t>19</w:t>
            </w:r>
            <w:r>
              <w:rPr>
                <w:webHidden/>
              </w:rPr>
              <w:fldChar w:fldCharType="end"/>
            </w:r>
          </w:hyperlink>
        </w:p>
        <w:p w14:paraId="46614591" w14:textId="54ADCDF4"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59" w:history="1">
            <w:r w:rsidRPr="00F6112E">
              <w:rPr>
                <w:rStyle w:val="Hipervnculo"/>
                <w:rFonts w:ascii="Times New Roman" w:hAnsi="Times New Roman" w:cs="Times New Roman"/>
                <w:b/>
                <w:bCs/>
                <w:noProof/>
              </w:rPr>
              <w:t>6.1 OBJETIVO GENERAL</w:t>
            </w:r>
            <w:r>
              <w:rPr>
                <w:noProof/>
                <w:webHidden/>
              </w:rPr>
              <w:tab/>
            </w:r>
            <w:r>
              <w:rPr>
                <w:noProof/>
                <w:webHidden/>
              </w:rPr>
              <w:fldChar w:fldCharType="begin"/>
            </w:r>
            <w:r>
              <w:rPr>
                <w:noProof/>
                <w:webHidden/>
              </w:rPr>
              <w:instrText xml:space="preserve"> PAGEREF _Toc201845659 \h </w:instrText>
            </w:r>
            <w:r>
              <w:rPr>
                <w:noProof/>
                <w:webHidden/>
              </w:rPr>
            </w:r>
            <w:r>
              <w:rPr>
                <w:noProof/>
                <w:webHidden/>
              </w:rPr>
              <w:fldChar w:fldCharType="separate"/>
            </w:r>
            <w:r>
              <w:rPr>
                <w:noProof/>
                <w:webHidden/>
              </w:rPr>
              <w:t>19</w:t>
            </w:r>
            <w:r>
              <w:rPr>
                <w:noProof/>
                <w:webHidden/>
              </w:rPr>
              <w:fldChar w:fldCharType="end"/>
            </w:r>
          </w:hyperlink>
        </w:p>
        <w:p w14:paraId="1CB6B374" w14:textId="141BDAA6"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60" w:history="1">
            <w:r w:rsidRPr="00F6112E">
              <w:rPr>
                <w:rStyle w:val="Hipervnculo"/>
                <w:rFonts w:ascii="Times New Roman" w:hAnsi="Times New Roman" w:cs="Times New Roman"/>
                <w:b/>
                <w:bCs/>
                <w:noProof/>
              </w:rPr>
              <w:t>6.2 OBJETIVOS ESPECÍFICOS</w:t>
            </w:r>
            <w:r>
              <w:rPr>
                <w:noProof/>
                <w:webHidden/>
              </w:rPr>
              <w:tab/>
            </w:r>
            <w:r>
              <w:rPr>
                <w:noProof/>
                <w:webHidden/>
              </w:rPr>
              <w:fldChar w:fldCharType="begin"/>
            </w:r>
            <w:r>
              <w:rPr>
                <w:noProof/>
                <w:webHidden/>
              </w:rPr>
              <w:instrText xml:space="preserve"> PAGEREF _Toc201845660 \h </w:instrText>
            </w:r>
            <w:r>
              <w:rPr>
                <w:noProof/>
                <w:webHidden/>
              </w:rPr>
            </w:r>
            <w:r>
              <w:rPr>
                <w:noProof/>
                <w:webHidden/>
              </w:rPr>
              <w:fldChar w:fldCharType="separate"/>
            </w:r>
            <w:r>
              <w:rPr>
                <w:noProof/>
                <w:webHidden/>
              </w:rPr>
              <w:t>19</w:t>
            </w:r>
            <w:r>
              <w:rPr>
                <w:noProof/>
                <w:webHidden/>
              </w:rPr>
              <w:fldChar w:fldCharType="end"/>
            </w:r>
          </w:hyperlink>
        </w:p>
        <w:p w14:paraId="280F3292" w14:textId="0C425205"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61" w:history="1">
            <w:r w:rsidRPr="00F6112E">
              <w:rPr>
                <w:rStyle w:val="Hipervnculo"/>
              </w:rPr>
              <w:t>7. ANTECENDENTES</w:t>
            </w:r>
            <w:r>
              <w:rPr>
                <w:webHidden/>
              </w:rPr>
              <w:tab/>
            </w:r>
            <w:r>
              <w:rPr>
                <w:webHidden/>
              </w:rPr>
              <w:fldChar w:fldCharType="begin"/>
            </w:r>
            <w:r>
              <w:rPr>
                <w:webHidden/>
              </w:rPr>
              <w:instrText xml:space="preserve"> PAGEREF _Toc201845661 \h </w:instrText>
            </w:r>
            <w:r>
              <w:rPr>
                <w:webHidden/>
              </w:rPr>
            </w:r>
            <w:r>
              <w:rPr>
                <w:webHidden/>
              </w:rPr>
              <w:fldChar w:fldCharType="separate"/>
            </w:r>
            <w:r>
              <w:rPr>
                <w:webHidden/>
              </w:rPr>
              <w:t>20</w:t>
            </w:r>
            <w:r>
              <w:rPr>
                <w:webHidden/>
              </w:rPr>
              <w:fldChar w:fldCharType="end"/>
            </w:r>
          </w:hyperlink>
        </w:p>
        <w:p w14:paraId="6A13E52D" w14:textId="341EE71B"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62" w:history="1">
            <w:r w:rsidRPr="00F6112E">
              <w:rPr>
                <w:rStyle w:val="Hipervnculo"/>
              </w:rPr>
              <w:t>8.MARCOS</w:t>
            </w:r>
            <w:r>
              <w:rPr>
                <w:webHidden/>
              </w:rPr>
              <w:tab/>
            </w:r>
            <w:r>
              <w:rPr>
                <w:webHidden/>
              </w:rPr>
              <w:fldChar w:fldCharType="begin"/>
            </w:r>
            <w:r>
              <w:rPr>
                <w:webHidden/>
              </w:rPr>
              <w:instrText xml:space="preserve"> PAGEREF _Toc201845662 \h </w:instrText>
            </w:r>
            <w:r>
              <w:rPr>
                <w:webHidden/>
              </w:rPr>
            </w:r>
            <w:r>
              <w:rPr>
                <w:webHidden/>
              </w:rPr>
              <w:fldChar w:fldCharType="separate"/>
            </w:r>
            <w:r>
              <w:rPr>
                <w:webHidden/>
              </w:rPr>
              <w:t>22</w:t>
            </w:r>
            <w:r>
              <w:rPr>
                <w:webHidden/>
              </w:rPr>
              <w:fldChar w:fldCharType="end"/>
            </w:r>
          </w:hyperlink>
        </w:p>
        <w:p w14:paraId="184BDCE5" w14:textId="0837C06E"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63" w:history="1">
            <w:r w:rsidRPr="00F6112E">
              <w:rPr>
                <w:rStyle w:val="Hipervnculo"/>
                <w:rFonts w:ascii="Times New Roman" w:hAnsi="Times New Roman" w:cs="Times New Roman"/>
                <w:b/>
                <w:bCs/>
                <w:noProof/>
              </w:rPr>
              <w:t>8.1 CONTEXTUALIZACIÓN</w:t>
            </w:r>
            <w:r>
              <w:rPr>
                <w:noProof/>
                <w:webHidden/>
              </w:rPr>
              <w:tab/>
            </w:r>
            <w:r>
              <w:rPr>
                <w:noProof/>
                <w:webHidden/>
              </w:rPr>
              <w:fldChar w:fldCharType="begin"/>
            </w:r>
            <w:r>
              <w:rPr>
                <w:noProof/>
                <w:webHidden/>
              </w:rPr>
              <w:instrText xml:space="preserve"> PAGEREF _Toc201845663 \h </w:instrText>
            </w:r>
            <w:r>
              <w:rPr>
                <w:noProof/>
                <w:webHidden/>
              </w:rPr>
            </w:r>
            <w:r>
              <w:rPr>
                <w:noProof/>
                <w:webHidden/>
              </w:rPr>
              <w:fldChar w:fldCharType="separate"/>
            </w:r>
            <w:r>
              <w:rPr>
                <w:noProof/>
                <w:webHidden/>
              </w:rPr>
              <w:t>22</w:t>
            </w:r>
            <w:r>
              <w:rPr>
                <w:noProof/>
                <w:webHidden/>
              </w:rPr>
              <w:fldChar w:fldCharType="end"/>
            </w:r>
          </w:hyperlink>
        </w:p>
        <w:p w14:paraId="31660619" w14:textId="247CC147"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64" w:history="1">
            <w:r w:rsidRPr="00F6112E">
              <w:rPr>
                <w:rStyle w:val="Hipervnculo"/>
                <w:rFonts w:ascii="Times New Roman" w:hAnsi="Times New Roman" w:cs="Times New Roman"/>
                <w:b/>
                <w:bCs/>
                <w:noProof/>
              </w:rPr>
              <w:t>8.2 MARCO TEÓRICO</w:t>
            </w:r>
            <w:r>
              <w:rPr>
                <w:noProof/>
                <w:webHidden/>
              </w:rPr>
              <w:tab/>
            </w:r>
            <w:r>
              <w:rPr>
                <w:noProof/>
                <w:webHidden/>
              </w:rPr>
              <w:fldChar w:fldCharType="begin"/>
            </w:r>
            <w:r>
              <w:rPr>
                <w:noProof/>
                <w:webHidden/>
              </w:rPr>
              <w:instrText xml:space="preserve"> PAGEREF _Toc201845664 \h </w:instrText>
            </w:r>
            <w:r>
              <w:rPr>
                <w:noProof/>
                <w:webHidden/>
              </w:rPr>
            </w:r>
            <w:r>
              <w:rPr>
                <w:noProof/>
                <w:webHidden/>
              </w:rPr>
              <w:fldChar w:fldCharType="separate"/>
            </w:r>
            <w:r>
              <w:rPr>
                <w:noProof/>
                <w:webHidden/>
              </w:rPr>
              <w:t>24</w:t>
            </w:r>
            <w:r>
              <w:rPr>
                <w:noProof/>
                <w:webHidden/>
              </w:rPr>
              <w:fldChar w:fldCharType="end"/>
            </w:r>
          </w:hyperlink>
        </w:p>
        <w:p w14:paraId="3204BCCF" w14:textId="2BFA2990"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65" w:history="1">
            <w:r w:rsidRPr="00F6112E">
              <w:rPr>
                <w:rStyle w:val="Hipervnculo"/>
                <w:rFonts w:ascii="Times New Roman" w:hAnsi="Times New Roman" w:cs="Times New Roman"/>
                <w:b/>
                <w:bCs/>
                <w:noProof/>
              </w:rPr>
              <w:t>8.2.1 INVESTIGACIONES INTERNACIONALES.</w:t>
            </w:r>
            <w:r>
              <w:rPr>
                <w:noProof/>
                <w:webHidden/>
              </w:rPr>
              <w:tab/>
            </w:r>
            <w:r>
              <w:rPr>
                <w:noProof/>
                <w:webHidden/>
              </w:rPr>
              <w:fldChar w:fldCharType="begin"/>
            </w:r>
            <w:r>
              <w:rPr>
                <w:noProof/>
                <w:webHidden/>
              </w:rPr>
              <w:instrText xml:space="preserve"> PAGEREF _Toc201845665 \h </w:instrText>
            </w:r>
            <w:r>
              <w:rPr>
                <w:noProof/>
                <w:webHidden/>
              </w:rPr>
            </w:r>
            <w:r>
              <w:rPr>
                <w:noProof/>
                <w:webHidden/>
              </w:rPr>
              <w:fldChar w:fldCharType="separate"/>
            </w:r>
            <w:r>
              <w:rPr>
                <w:noProof/>
                <w:webHidden/>
              </w:rPr>
              <w:t>24</w:t>
            </w:r>
            <w:r>
              <w:rPr>
                <w:noProof/>
                <w:webHidden/>
              </w:rPr>
              <w:fldChar w:fldCharType="end"/>
            </w:r>
          </w:hyperlink>
        </w:p>
        <w:p w14:paraId="7ACC0EDD" w14:textId="6044A019"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66" w:history="1">
            <w:r w:rsidRPr="00F6112E">
              <w:rPr>
                <w:rStyle w:val="Hipervnculo"/>
                <w:rFonts w:ascii="Times New Roman" w:hAnsi="Times New Roman" w:cs="Times New Roman"/>
                <w:b/>
                <w:bCs/>
                <w:noProof/>
              </w:rPr>
              <w:t>8.2.2. INVESTIGACIONES LATINOAMERICANAS</w:t>
            </w:r>
            <w:r>
              <w:rPr>
                <w:noProof/>
                <w:webHidden/>
              </w:rPr>
              <w:tab/>
            </w:r>
            <w:r>
              <w:rPr>
                <w:noProof/>
                <w:webHidden/>
              </w:rPr>
              <w:fldChar w:fldCharType="begin"/>
            </w:r>
            <w:r>
              <w:rPr>
                <w:noProof/>
                <w:webHidden/>
              </w:rPr>
              <w:instrText xml:space="preserve"> PAGEREF _Toc201845666 \h </w:instrText>
            </w:r>
            <w:r>
              <w:rPr>
                <w:noProof/>
                <w:webHidden/>
              </w:rPr>
            </w:r>
            <w:r>
              <w:rPr>
                <w:noProof/>
                <w:webHidden/>
              </w:rPr>
              <w:fldChar w:fldCharType="separate"/>
            </w:r>
            <w:r>
              <w:rPr>
                <w:noProof/>
                <w:webHidden/>
              </w:rPr>
              <w:t>24</w:t>
            </w:r>
            <w:r>
              <w:rPr>
                <w:noProof/>
                <w:webHidden/>
              </w:rPr>
              <w:fldChar w:fldCharType="end"/>
            </w:r>
          </w:hyperlink>
        </w:p>
        <w:p w14:paraId="016320EF" w14:textId="0A9A5B70"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67" w:history="1">
            <w:r w:rsidRPr="00F6112E">
              <w:rPr>
                <w:rStyle w:val="Hipervnculo"/>
                <w:rFonts w:ascii="Times New Roman" w:hAnsi="Times New Roman" w:cs="Times New Roman"/>
                <w:b/>
                <w:bCs/>
                <w:noProof/>
              </w:rPr>
              <w:t>8.2.3. INVESTIGACIONES NACIONALES.</w:t>
            </w:r>
            <w:r>
              <w:rPr>
                <w:noProof/>
                <w:webHidden/>
              </w:rPr>
              <w:tab/>
            </w:r>
            <w:r>
              <w:rPr>
                <w:noProof/>
                <w:webHidden/>
              </w:rPr>
              <w:fldChar w:fldCharType="begin"/>
            </w:r>
            <w:r>
              <w:rPr>
                <w:noProof/>
                <w:webHidden/>
              </w:rPr>
              <w:instrText xml:space="preserve"> PAGEREF _Toc201845667 \h </w:instrText>
            </w:r>
            <w:r>
              <w:rPr>
                <w:noProof/>
                <w:webHidden/>
              </w:rPr>
            </w:r>
            <w:r>
              <w:rPr>
                <w:noProof/>
                <w:webHidden/>
              </w:rPr>
              <w:fldChar w:fldCharType="separate"/>
            </w:r>
            <w:r>
              <w:rPr>
                <w:noProof/>
                <w:webHidden/>
              </w:rPr>
              <w:t>25</w:t>
            </w:r>
            <w:r>
              <w:rPr>
                <w:noProof/>
                <w:webHidden/>
              </w:rPr>
              <w:fldChar w:fldCharType="end"/>
            </w:r>
          </w:hyperlink>
        </w:p>
        <w:p w14:paraId="52F332FC" w14:textId="053DBD27"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68" w:history="1">
            <w:r w:rsidRPr="00F6112E">
              <w:rPr>
                <w:rStyle w:val="Hipervnculo"/>
                <w:rFonts w:ascii="Times New Roman" w:hAnsi="Times New Roman" w:cs="Times New Roman"/>
                <w:b/>
                <w:bCs/>
                <w:noProof/>
              </w:rPr>
              <w:t>8.2.4. INVESTIGACIONES LOCALES</w:t>
            </w:r>
            <w:r>
              <w:rPr>
                <w:noProof/>
                <w:webHidden/>
              </w:rPr>
              <w:tab/>
            </w:r>
            <w:r>
              <w:rPr>
                <w:noProof/>
                <w:webHidden/>
              </w:rPr>
              <w:fldChar w:fldCharType="begin"/>
            </w:r>
            <w:r>
              <w:rPr>
                <w:noProof/>
                <w:webHidden/>
              </w:rPr>
              <w:instrText xml:space="preserve"> PAGEREF _Toc201845668 \h </w:instrText>
            </w:r>
            <w:r>
              <w:rPr>
                <w:noProof/>
                <w:webHidden/>
              </w:rPr>
            </w:r>
            <w:r>
              <w:rPr>
                <w:noProof/>
                <w:webHidden/>
              </w:rPr>
              <w:fldChar w:fldCharType="separate"/>
            </w:r>
            <w:r>
              <w:rPr>
                <w:noProof/>
                <w:webHidden/>
              </w:rPr>
              <w:t>26</w:t>
            </w:r>
            <w:r>
              <w:rPr>
                <w:noProof/>
                <w:webHidden/>
              </w:rPr>
              <w:fldChar w:fldCharType="end"/>
            </w:r>
          </w:hyperlink>
        </w:p>
        <w:p w14:paraId="56F7D64C" w14:textId="68F353AD"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69" w:history="1">
            <w:r w:rsidRPr="00F6112E">
              <w:rPr>
                <w:rStyle w:val="Hipervnculo"/>
                <w:rFonts w:ascii="Times New Roman" w:hAnsi="Times New Roman" w:cs="Times New Roman"/>
                <w:b/>
                <w:bCs/>
                <w:noProof/>
              </w:rPr>
              <w:t>8.3 MARCO LEGAL</w:t>
            </w:r>
            <w:r>
              <w:rPr>
                <w:noProof/>
                <w:webHidden/>
              </w:rPr>
              <w:tab/>
            </w:r>
            <w:r>
              <w:rPr>
                <w:noProof/>
                <w:webHidden/>
              </w:rPr>
              <w:fldChar w:fldCharType="begin"/>
            </w:r>
            <w:r>
              <w:rPr>
                <w:noProof/>
                <w:webHidden/>
              </w:rPr>
              <w:instrText xml:space="preserve"> PAGEREF _Toc201845669 \h </w:instrText>
            </w:r>
            <w:r>
              <w:rPr>
                <w:noProof/>
                <w:webHidden/>
              </w:rPr>
            </w:r>
            <w:r>
              <w:rPr>
                <w:noProof/>
                <w:webHidden/>
              </w:rPr>
              <w:fldChar w:fldCharType="separate"/>
            </w:r>
            <w:r>
              <w:rPr>
                <w:noProof/>
                <w:webHidden/>
              </w:rPr>
              <w:t>27</w:t>
            </w:r>
            <w:r>
              <w:rPr>
                <w:noProof/>
                <w:webHidden/>
              </w:rPr>
              <w:fldChar w:fldCharType="end"/>
            </w:r>
          </w:hyperlink>
        </w:p>
        <w:p w14:paraId="7CE5045D" w14:textId="3677D69F"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70" w:history="1">
            <w:r w:rsidRPr="00F6112E">
              <w:rPr>
                <w:rStyle w:val="Hipervnculo"/>
                <w:rFonts w:ascii="Times New Roman" w:hAnsi="Times New Roman" w:cs="Times New Roman"/>
                <w:b/>
                <w:bCs/>
                <w:noProof/>
              </w:rPr>
              <w:t>8.3.1. POLÍTICA NACIONAL DE TRANSFORMACIÓN DIGITAL (2020)</w:t>
            </w:r>
            <w:r>
              <w:rPr>
                <w:noProof/>
                <w:webHidden/>
              </w:rPr>
              <w:tab/>
            </w:r>
            <w:r>
              <w:rPr>
                <w:noProof/>
                <w:webHidden/>
              </w:rPr>
              <w:fldChar w:fldCharType="begin"/>
            </w:r>
            <w:r>
              <w:rPr>
                <w:noProof/>
                <w:webHidden/>
              </w:rPr>
              <w:instrText xml:space="preserve"> PAGEREF _Toc201845670 \h </w:instrText>
            </w:r>
            <w:r>
              <w:rPr>
                <w:noProof/>
                <w:webHidden/>
              </w:rPr>
            </w:r>
            <w:r>
              <w:rPr>
                <w:noProof/>
                <w:webHidden/>
              </w:rPr>
              <w:fldChar w:fldCharType="separate"/>
            </w:r>
            <w:r>
              <w:rPr>
                <w:noProof/>
                <w:webHidden/>
              </w:rPr>
              <w:t>27</w:t>
            </w:r>
            <w:r>
              <w:rPr>
                <w:noProof/>
                <w:webHidden/>
              </w:rPr>
              <w:fldChar w:fldCharType="end"/>
            </w:r>
          </w:hyperlink>
        </w:p>
        <w:p w14:paraId="78E54D0E" w14:textId="4F1A518D"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71" w:history="1">
            <w:r w:rsidRPr="00F6112E">
              <w:rPr>
                <w:rStyle w:val="Hipervnculo"/>
                <w:rFonts w:ascii="Times New Roman" w:hAnsi="Times New Roman" w:cs="Times New Roman"/>
                <w:b/>
                <w:bCs/>
                <w:noProof/>
              </w:rPr>
              <w:t>8.3.2. LA ESTRATEGIA "COLOMBIA DIGITAL":</w:t>
            </w:r>
            <w:r>
              <w:rPr>
                <w:noProof/>
                <w:webHidden/>
              </w:rPr>
              <w:tab/>
            </w:r>
            <w:r>
              <w:rPr>
                <w:noProof/>
                <w:webHidden/>
              </w:rPr>
              <w:fldChar w:fldCharType="begin"/>
            </w:r>
            <w:r>
              <w:rPr>
                <w:noProof/>
                <w:webHidden/>
              </w:rPr>
              <w:instrText xml:space="preserve"> PAGEREF _Toc201845671 \h </w:instrText>
            </w:r>
            <w:r>
              <w:rPr>
                <w:noProof/>
                <w:webHidden/>
              </w:rPr>
            </w:r>
            <w:r>
              <w:rPr>
                <w:noProof/>
                <w:webHidden/>
              </w:rPr>
              <w:fldChar w:fldCharType="separate"/>
            </w:r>
            <w:r>
              <w:rPr>
                <w:noProof/>
                <w:webHidden/>
              </w:rPr>
              <w:t>27</w:t>
            </w:r>
            <w:r>
              <w:rPr>
                <w:noProof/>
                <w:webHidden/>
              </w:rPr>
              <w:fldChar w:fldCharType="end"/>
            </w:r>
          </w:hyperlink>
        </w:p>
        <w:p w14:paraId="0FCA1A3C" w14:textId="78935154"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72" w:history="1">
            <w:r w:rsidRPr="00F6112E">
              <w:rPr>
                <w:rStyle w:val="Hipervnculo"/>
                <w:rFonts w:ascii="Times New Roman" w:hAnsi="Times New Roman" w:cs="Times New Roman"/>
                <w:b/>
                <w:bCs/>
                <w:noProof/>
              </w:rPr>
              <w:t>8.3.3. LEY 1581 DE 2012 - PROTECCIÓN DE DATOS PERSONALES:</w:t>
            </w:r>
            <w:r>
              <w:rPr>
                <w:noProof/>
                <w:webHidden/>
              </w:rPr>
              <w:tab/>
            </w:r>
            <w:r>
              <w:rPr>
                <w:noProof/>
                <w:webHidden/>
              </w:rPr>
              <w:fldChar w:fldCharType="begin"/>
            </w:r>
            <w:r>
              <w:rPr>
                <w:noProof/>
                <w:webHidden/>
              </w:rPr>
              <w:instrText xml:space="preserve"> PAGEREF _Toc201845672 \h </w:instrText>
            </w:r>
            <w:r>
              <w:rPr>
                <w:noProof/>
                <w:webHidden/>
              </w:rPr>
            </w:r>
            <w:r>
              <w:rPr>
                <w:noProof/>
                <w:webHidden/>
              </w:rPr>
              <w:fldChar w:fldCharType="separate"/>
            </w:r>
            <w:r>
              <w:rPr>
                <w:noProof/>
                <w:webHidden/>
              </w:rPr>
              <w:t>28</w:t>
            </w:r>
            <w:r>
              <w:rPr>
                <w:noProof/>
                <w:webHidden/>
              </w:rPr>
              <w:fldChar w:fldCharType="end"/>
            </w:r>
          </w:hyperlink>
        </w:p>
        <w:p w14:paraId="575D24EC" w14:textId="1C1B8802"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73" w:history="1">
            <w:r w:rsidRPr="00F6112E">
              <w:rPr>
                <w:rStyle w:val="Hipervnculo"/>
                <w:rFonts w:ascii="Times New Roman" w:hAnsi="Times New Roman" w:cs="Times New Roman"/>
                <w:b/>
                <w:bCs/>
                <w:noProof/>
              </w:rPr>
              <w:t>8.3.4. "CONEXIÓN Y CAPACITACIÓN DIGITAL":</w:t>
            </w:r>
            <w:r>
              <w:rPr>
                <w:noProof/>
                <w:webHidden/>
              </w:rPr>
              <w:tab/>
            </w:r>
            <w:r>
              <w:rPr>
                <w:noProof/>
                <w:webHidden/>
              </w:rPr>
              <w:fldChar w:fldCharType="begin"/>
            </w:r>
            <w:r>
              <w:rPr>
                <w:noProof/>
                <w:webHidden/>
              </w:rPr>
              <w:instrText xml:space="preserve"> PAGEREF _Toc201845673 \h </w:instrText>
            </w:r>
            <w:r>
              <w:rPr>
                <w:noProof/>
                <w:webHidden/>
              </w:rPr>
            </w:r>
            <w:r>
              <w:rPr>
                <w:noProof/>
                <w:webHidden/>
              </w:rPr>
              <w:fldChar w:fldCharType="separate"/>
            </w:r>
            <w:r>
              <w:rPr>
                <w:noProof/>
                <w:webHidden/>
              </w:rPr>
              <w:t>28</w:t>
            </w:r>
            <w:r>
              <w:rPr>
                <w:noProof/>
                <w:webHidden/>
              </w:rPr>
              <w:fldChar w:fldCharType="end"/>
            </w:r>
          </w:hyperlink>
        </w:p>
        <w:p w14:paraId="2B5E4342" w14:textId="3C99649F"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74" w:history="1">
            <w:r w:rsidRPr="00F6112E">
              <w:rPr>
                <w:rStyle w:val="Hipervnculo"/>
                <w:rFonts w:ascii="Times New Roman" w:hAnsi="Times New Roman" w:cs="Times New Roman"/>
                <w:b/>
                <w:bCs/>
                <w:noProof/>
              </w:rPr>
              <w:t>8.3.6. PROGRAMAS DE CAPACITACIÓN Y CAPACITACIÓN EN HABILIDADES DIGITALES:</w:t>
            </w:r>
            <w:r>
              <w:rPr>
                <w:noProof/>
                <w:webHidden/>
              </w:rPr>
              <w:tab/>
            </w:r>
            <w:r>
              <w:rPr>
                <w:noProof/>
                <w:webHidden/>
              </w:rPr>
              <w:fldChar w:fldCharType="begin"/>
            </w:r>
            <w:r>
              <w:rPr>
                <w:noProof/>
                <w:webHidden/>
              </w:rPr>
              <w:instrText xml:space="preserve"> PAGEREF _Toc201845674 \h </w:instrText>
            </w:r>
            <w:r>
              <w:rPr>
                <w:noProof/>
                <w:webHidden/>
              </w:rPr>
            </w:r>
            <w:r>
              <w:rPr>
                <w:noProof/>
                <w:webHidden/>
              </w:rPr>
              <w:fldChar w:fldCharType="separate"/>
            </w:r>
            <w:r>
              <w:rPr>
                <w:noProof/>
                <w:webHidden/>
              </w:rPr>
              <w:t>28</w:t>
            </w:r>
            <w:r>
              <w:rPr>
                <w:noProof/>
                <w:webHidden/>
              </w:rPr>
              <w:fldChar w:fldCharType="end"/>
            </w:r>
          </w:hyperlink>
        </w:p>
        <w:p w14:paraId="5A47066E" w14:textId="554646B3"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75" w:history="1">
            <w:r w:rsidRPr="00F6112E">
              <w:rPr>
                <w:rStyle w:val="Hipervnculo"/>
                <w:rFonts w:ascii="Times New Roman" w:hAnsi="Times New Roman" w:cs="Times New Roman"/>
                <w:b/>
                <w:bCs/>
                <w:noProof/>
              </w:rPr>
              <w:t>8.3.7. INICIATIVAS PARA EL USO DE INTELIGENCIA ARTIFICIAL (IA) EN RECURSOS HUMANOS:</w:t>
            </w:r>
            <w:r>
              <w:rPr>
                <w:noProof/>
                <w:webHidden/>
              </w:rPr>
              <w:tab/>
            </w:r>
            <w:r>
              <w:rPr>
                <w:noProof/>
                <w:webHidden/>
              </w:rPr>
              <w:fldChar w:fldCharType="begin"/>
            </w:r>
            <w:r>
              <w:rPr>
                <w:noProof/>
                <w:webHidden/>
              </w:rPr>
              <w:instrText xml:space="preserve"> PAGEREF _Toc201845675 \h </w:instrText>
            </w:r>
            <w:r>
              <w:rPr>
                <w:noProof/>
                <w:webHidden/>
              </w:rPr>
            </w:r>
            <w:r>
              <w:rPr>
                <w:noProof/>
                <w:webHidden/>
              </w:rPr>
              <w:fldChar w:fldCharType="separate"/>
            </w:r>
            <w:r>
              <w:rPr>
                <w:noProof/>
                <w:webHidden/>
              </w:rPr>
              <w:t>29</w:t>
            </w:r>
            <w:r>
              <w:rPr>
                <w:noProof/>
                <w:webHidden/>
              </w:rPr>
              <w:fldChar w:fldCharType="end"/>
            </w:r>
          </w:hyperlink>
        </w:p>
        <w:p w14:paraId="71CE806D" w14:textId="6BBE2B09"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76" w:history="1">
            <w:r w:rsidRPr="00F6112E">
              <w:rPr>
                <w:rStyle w:val="Hipervnculo"/>
              </w:rPr>
              <w:t>9. METODOLOGÍA</w:t>
            </w:r>
            <w:r>
              <w:rPr>
                <w:webHidden/>
              </w:rPr>
              <w:tab/>
            </w:r>
            <w:r>
              <w:rPr>
                <w:webHidden/>
              </w:rPr>
              <w:fldChar w:fldCharType="begin"/>
            </w:r>
            <w:r>
              <w:rPr>
                <w:webHidden/>
              </w:rPr>
              <w:instrText xml:space="preserve"> PAGEREF _Toc201845676 \h </w:instrText>
            </w:r>
            <w:r>
              <w:rPr>
                <w:webHidden/>
              </w:rPr>
            </w:r>
            <w:r>
              <w:rPr>
                <w:webHidden/>
              </w:rPr>
              <w:fldChar w:fldCharType="separate"/>
            </w:r>
            <w:r>
              <w:rPr>
                <w:webHidden/>
              </w:rPr>
              <w:t>29</w:t>
            </w:r>
            <w:r>
              <w:rPr>
                <w:webHidden/>
              </w:rPr>
              <w:fldChar w:fldCharType="end"/>
            </w:r>
          </w:hyperlink>
        </w:p>
        <w:p w14:paraId="1A21C6F8" w14:textId="1F419DAE"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77" w:history="1">
            <w:r w:rsidRPr="00F6112E">
              <w:rPr>
                <w:rStyle w:val="Hipervnculo"/>
                <w:rFonts w:ascii="Times New Roman" w:hAnsi="Times New Roman" w:cs="Times New Roman"/>
                <w:b/>
                <w:bCs/>
                <w:noProof/>
              </w:rPr>
              <w:t>9.1 ANÁLISIS DE DATOS:</w:t>
            </w:r>
            <w:r>
              <w:rPr>
                <w:noProof/>
                <w:webHidden/>
              </w:rPr>
              <w:tab/>
            </w:r>
            <w:r>
              <w:rPr>
                <w:noProof/>
                <w:webHidden/>
              </w:rPr>
              <w:fldChar w:fldCharType="begin"/>
            </w:r>
            <w:r>
              <w:rPr>
                <w:noProof/>
                <w:webHidden/>
              </w:rPr>
              <w:instrText xml:space="preserve"> PAGEREF _Toc201845677 \h </w:instrText>
            </w:r>
            <w:r>
              <w:rPr>
                <w:noProof/>
                <w:webHidden/>
              </w:rPr>
            </w:r>
            <w:r>
              <w:rPr>
                <w:noProof/>
                <w:webHidden/>
              </w:rPr>
              <w:fldChar w:fldCharType="separate"/>
            </w:r>
            <w:r>
              <w:rPr>
                <w:noProof/>
                <w:webHidden/>
              </w:rPr>
              <w:t>30</w:t>
            </w:r>
            <w:r>
              <w:rPr>
                <w:noProof/>
                <w:webHidden/>
              </w:rPr>
              <w:fldChar w:fldCharType="end"/>
            </w:r>
          </w:hyperlink>
        </w:p>
        <w:p w14:paraId="1CDAC4D4" w14:textId="5B4A3F5D"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78" w:history="1">
            <w:r w:rsidRPr="00F6112E">
              <w:rPr>
                <w:rStyle w:val="Hipervnculo"/>
                <w:rFonts w:ascii="Times New Roman" w:hAnsi="Times New Roman" w:cs="Times New Roman"/>
                <w:b/>
                <w:bCs/>
                <w:noProof/>
              </w:rPr>
              <w:t>9.2 ENFOQUE DE INVESTIGACIÓN</w:t>
            </w:r>
            <w:r>
              <w:rPr>
                <w:noProof/>
                <w:webHidden/>
              </w:rPr>
              <w:tab/>
            </w:r>
            <w:r>
              <w:rPr>
                <w:noProof/>
                <w:webHidden/>
              </w:rPr>
              <w:fldChar w:fldCharType="begin"/>
            </w:r>
            <w:r>
              <w:rPr>
                <w:noProof/>
                <w:webHidden/>
              </w:rPr>
              <w:instrText xml:space="preserve"> PAGEREF _Toc201845678 \h </w:instrText>
            </w:r>
            <w:r>
              <w:rPr>
                <w:noProof/>
                <w:webHidden/>
              </w:rPr>
            </w:r>
            <w:r>
              <w:rPr>
                <w:noProof/>
                <w:webHidden/>
              </w:rPr>
              <w:fldChar w:fldCharType="separate"/>
            </w:r>
            <w:r>
              <w:rPr>
                <w:noProof/>
                <w:webHidden/>
              </w:rPr>
              <w:t>31</w:t>
            </w:r>
            <w:r>
              <w:rPr>
                <w:noProof/>
                <w:webHidden/>
              </w:rPr>
              <w:fldChar w:fldCharType="end"/>
            </w:r>
          </w:hyperlink>
        </w:p>
        <w:p w14:paraId="0FBDBD5A" w14:textId="6CCF046F"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79" w:history="1">
            <w:r w:rsidRPr="00F6112E">
              <w:rPr>
                <w:rStyle w:val="Hipervnculo"/>
                <w:rFonts w:ascii="Times New Roman" w:hAnsi="Times New Roman" w:cs="Times New Roman"/>
                <w:b/>
                <w:bCs/>
                <w:noProof/>
              </w:rPr>
              <w:t>9.3. POBLACIÓN Y MUESTRA</w:t>
            </w:r>
            <w:r>
              <w:rPr>
                <w:noProof/>
                <w:webHidden/>
              </w:rPr>
              <w:tab/>
            </w:r>
            <w:r>
              <w:rPr>
                <w:noProof/>
                <w:webHidden/>
              </w:rPr>
              <w:fldChar w:fldCharType="begin"/>
            </w:r>
            <w:r>
              <w:rPr>
                <w:noProof/>
                <w:webHidden/>
              </w:rPr>
              <w:instrText xml:space="preserve"> PAGEREF _Toc201845679 \h </w:instrText>
            </w:r>
            <w:r>
              <w:rPr>
                <w:noProof/>
                <w:webHidden/>
              </w:rPr>
            </w:r>
            <w:r>
              <w:rPr>
                <w:noProof/>
                <w:webHidden/>
              </w:rPr>
              <w:fldChar w:fldCharType="separate"/>
            </w:r>
            <w:r>
              <w:rPr>
                <w:noProof/>
                <w:webHidden/>
              </w:rPr>
              <w:t>31</w:t>
            </w:r>
            <w:r>
              <w:rPr>
                <w:noProof/>
                <w:webHidden/>
              </w:rPr>
              <w:fldChar w:fldCharType="end"/>
            </w:r>
          </w:hyperlink>
        </w:p>
        <w:p w14:paraId="7D15F258" w14:textId="16CEC013"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80" w:history="1">
            <w:r w:rsidRPr="00F6112E">
              <w:rPr>
                <w:rStyle w:val="Hipervnculo"/>
                <w:rFonts w:ascii="Times New Roman" w:hAnsi="Times New Roman" w:cs="Times New Roman"/>
                <w:b/>
                <w:bCs/>
                <w:noProof/>
              </w:rPr>
              <w:t>9.5. RECOLECCIÓN DE DATOS</w:t>
            </w:r>
            <w:r>
              <w:rPr>
                <w:noProof/>
                <w:webHidden/>
              </w:rPr>
              <w:tab/>
            </w:r>
            <w:r>
              <w:rPr>
                <w:noProof/>
                <w:webHidden/>
              </w:rPr>
              <w:fldChar w:fldCharType="begin"/>
            </w:r>
            <w:r>
              <w:rPr>
                <w:noProof/>
                <w:webHidden/>
              </w:rPr>
              <w:instrText xml:space="preserve"> PAGEREF _Toc201845680 \h </w:instrText>
            </w:r>
            <w:r>
              <w:rPr>
                <w:noProof/>
                <w:webHidden/>
              </w:rPr>
            </w:r>
            <w:r>
              <w:rPr>
                <w:noProof/>
                <w:webHidden/>
              </w:rPr>
              <w:fldChar w:fldCharType="separate"/>
            </w:r>
            <w:r>
              <w:rPr>
                <w:noProof/>
                <w:webHidden/>
              </w:rPr>
              <w:t>32</w:t>
            </w:r>
            <w:r>
              <w:rPr>
                <w:noProof/>
                <w:webHidden/>
              </w:rPr>
              <w:fldChar w:fldCharType="end"/>
            </w:r>
          </w:hyperlink>
        </w:p>
        <w:p w14:paraId="4DFF1334" w14:textId="0D137A97"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81" w:history="1">
            <w:r w:rsidRPr="00F6112E">
              <w:rPr>
                <w:rStyle w:val="Hipervnculo"/>
              </w:rPr>
              <w:t>9.6 RESULTADOS DE LA ENCUESTA</w:t>
            </w:r>
            <w:r>
              <w:rPr>
                <w:webHidden/>
              </w:rPr>
              <w:tab/>
            </w:r>
            <w:r>
              <w:rPr>
                <w:webHidden/>
              </w:rPr>
              <w:fldChar w:fldCharType="begin"/>
            </w:r>
            <w:r>
              <w:rPr>
                <w:webHidden/>
              </w:rPr>
              <w:instrText xml:space="preserve"> PAGEREF _Toc201845681 \h </w:instrText>
            </w:r>
            <w:r>
              <w:rPr>
                <w:webHidden/>
              </w:rPr>
            </w:r>
            <w:r>
              <w:rPr>
                <w:webHidden/>
              </w:rPr>
              <w:fldChar w:fldCharType="separate"/>
            </w:r>
            <w:r>
              <w:rPr>
                <w:webHidden/>
              </w:rPr>
              <w:t>33</w:t>
            </w:r>
            <w:r>
              <w:rPr>
                <w:webHidden/>
              </w:rPr>
              <w:fldChar w:fldCharType="end"/>
            </w:r>
          </w:hyperlink>
        </w:p>
        <w:p w14:paraId="4D9087D5" w14:textId="636D1DE6"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82" w:history="1">
            <w:r w:rsidRPr="00F6112E">
              <w:rPr>
                <w:rStyle w:val="Hipervnculo"/>
              </w:rPr>
              <w:t xml:space="preserve">10. CAPITULO 1. </w:t>
            </w:r>
            <w:r w:rsidRPr="00F6112E">
              <w:rPr>
                <w:rStyle w:val="Hipervnculo"/>
                <w:lang w:val="es-ES_tradnl"/>
              </w:rPr>
              <w:t>ESTRATEGIAS QUE LAS ORGANIZACIONES DESARROLLEN LAS COMPETENCIAS REQUERIDAS EN SUS PROFESIONALES EN TALENTO HUMANO PARA LA IMPLEMENTACION DE NUEVAS TECNOLOGIAS:</w:t>
            </w:r>
            <w:r>
              <w:rPr>
                <w:webHidden/>
              </w:rPr>
              <w:tab/>
            </w:r>
            <w:r>
              <w:rPr>
                <w:webHidden/>
              </w:rPr>
              <w:fldChar w:fldCharType="begin"/>
            </w:r>
            <w:r>
              <w:rPr>
                <w:webHidden/>
              </w:rPr>
              <w:instrText xml:space="preserve"> PAGEREF _Toc201845682 \h </w:instrText>
            </w:r>
            <w:r>
              <w:rPr>
                <w:webHidden/>
              </w:rPr>
            </w:r>
            <w:r>
              <w:rPr>
                <w:webHidden/>
              </w:rPr>
              <w:fldChar w:fldCharType="separate"/>
            </w:r>
            <w:r>
              <w:rPr>
                <w:webHidden/>
              </w:rPr>
              <w:t>40</w:t>
            </w:r>
            <w:r>
              <w:rPr>
                <w:webHidden/>
              </w:rPr>
              <w:fldChar w:fldCharType="end"/>
            </w:r>
          </w:hyperlink>
        </w:p>
        <w:p w14:paraId="3CB7DD55" w14:textId="46722351"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83" w:history="1">
            <w:r w:rsidRPr="00F6112E">
              <w:rPr>
                <w:rStyle w:val="Hipervnculo"/>
                <w:lang w:val="es-ES_tradnl"/>
              </w:rPr>
              <w:t>11. CAPITULO II: COMO LA IA Y LA ROBOTICA TRASNFORMA LOS PROCESOS DE GESTION DE TALENTO HUMANO Y EL ROL DE SUS PROFESIONALES</w:t>
            </w:r>
            <w:r>
              <w:rPr>
                <w:webHidden/>
              </w:rPr>
              <w:tab/>
            </w:r>
            <w:r>
              <w:rPr>
                <w:webHidden/>
              </w:rPr>
              <w:fldChar w:fldCharType="begin"/>
            </w:r>
            <w:r>
              <w:rPr>
                <w:webHidden/>
              </w:rPr>
              <w:instrText xml:space="preserve"> PAGEREF _Toc201845683 \h </w:instrText>
            </w:r>
            <w:r>
              <w:rPr>
                <w:webHidden/>
              </w:rPr>
            </w:r>
            <w:r>
              <w:rPr>
                <w:webHidden/>
              </w:rPr>
              <w:fldChar w:fldCharType="separate"/>
            </w:r>
            <w:r>
              <w:rPr>
                <w:webHidden/>
              </w:rPr>
              <w:t>42</w:t>
            </w:r>
            <w:r>
              <w:rPr>
                <w:webHidden/>
              </w:rPr>
              <w:fldChar w:fldCharType="end"/>
            </w:r>
          </w:hyperlink>
        </w:p>
        <w:p w14:paraId="74B2CF61" w14:textId="587B2E64"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84" w:history="1">
            <w:r w:rsidRPr="00F6112E">
              <w:rPr>
                <w:rStyle w:val="Hipervnculo"/>
                <w:lang w:val="es-ES_tradnl"/>
              </w:rPr>
              <w:t>12. CAPITULO III: LAS COMPETENCIAS QUE LOS PROFESIONALES DE TALENTO HUMANO DEBEN DESARRILAR PARA LIDERAR EL ENTORNO LABORAL DIGITALIZADO</w:t>
            </w:r>
            <w:r>
              <w:rPr>
                <w:webHidden/>
              </w:rPr>
              <w:tab/>
            </w:r>
            <w:r>
              <w:rPr>
                <w:webHidden/>
              </w:rPr>
              <w:fldChar w:fldCharType="begin"/>
            </w:r>
            <w:r>
              <w:rPr>
                <w:webHidden/>
              </w:rPr>
              <w:instrText xml:space="preserve"> PAGEREF _Toc201845684 \h </w:instrText>
            </w:r>
            <w:r>
              <w:rPr>
                <w:webHidden/>
              </w:rPr>
            </w:r>
            <w:r>
              <w:rPr>
                <w:webHidden/>
              </w:rPr>
              <w:fldChar w:fldCharType="separate"/>
            </w:r>
            <w:r>
              <w:rPr>
                <w:webHidden/>
              </w:rPr>
              <w:t>44</w:t>
            </w:r>
            <w:r>
              <w:rPr>
                <w:webHidden/>
              </w:rPr>
              <w:fldChar w:fldCharType="end"/>
            </w:r>
          </w:hyperlink>
        </w:p>
        <w:p w14:paraId="0ACAC3B6" w14:textId="555B745B"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85" w:history="1">
            <w:r w:rsidRPr="00F6112E">
              <w:rPr>
                <w:rStyle w:val="Hipervnculo"/>
                <w:lang w:val="es-ES_tradnl"/>
              </w:rPr>
              <w:t>13. CAPITULO IV: RECOMENDAR TECNOLOGÍAS DE SELECCIÓN DE PERSONAL PARA EL ÁREA DE TALENTO HUMANO DE LA EMPRESA ALLTHINGS.</w:t>
            </w:r>
            <w:r>
              <w:rPr>
                <w:webHidden/>
              </w:rPr>
              <w:tab/>
            </w:r>
            <w:r>
              <w:rPr>
                <w:webHidden/>
              </w:rPr>
              <w:fldChar w:fldCharType="begin"/>
            </w:r>
            <w:r>
              <w:rPr>
                <w:webHidden/>
              </w:rPr>
              <w:instrText xml:space="preserve"> PAGEREF _Toc201845685 \h </w:instrText>
            </w:r>
            <w:r>
              <w:rPr>
                <w:webHidden/>
              </w:rPr>
            </w:r>
            <w:r>
              <w:rPr>
                <w:webHidden/>
              </w:rPr>
              <w:fldChar w:fldCharType="separate"/>
            </w:r>
            <w:r>
              <w:rPr>
                <w:webHidden/>
              </w:rPr>
              <w:t>46</w:t>
            </w:r>
            <w:r>
              <w:rPr>
                <w:webHidden/>
              </w:rPr>
              <w:fldChar w:fldCharType="end"/>
            </w:r>
          </w:hyperlink>
        </w:p>
        <w:p w14:paraId="1FC2E02E" w14:textId="798593C1"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86" w:history="1">
            <w:r w:rsidRPr="00F6112E">
              <w:rPr>
                <w:rStyle w:val="Hipervnculo"/>
                <w:rFonts w:ascii="Times New Roman" w:hAnsi="Times New Roman" w:cs="Times New Roman"/>
                <w:b/>
                <w:bCs/>
                <w:noProof/>
                <w:lang w:val="es-ES_tradnl"/>
              </w:rPr>
              <w:t>13.1 CUADRO COMPARATIVO PROGRAMAS IA</w:t>
            </w:r>
            <w:r>
              <w:rPr>
                <w:noProof/>
                <w:webHidden/>
              </w:rPr>
              <w:tab/>
            </w:r>
            <w:r>
              <w:rPr>
                <w:noProof/>
                <w:webHidden/>
              </w:rPr>
              <w:fldChar w:fldCharType="begin"/>
            </w:r>
            <w:r>
              <w:rPr>
                <w:noProof/>
                <w:webHidden/>
              </w:rPr>
              <w:instrText xml:space="preserve"> PAGEREF _Toc201845686 \h </w:instrText>
            </w:r>
            <w:r>
              <w:rPr>
                <w:noProof/>
                <w:webHidden/>
              </w:rPr>
            </w:r>
            <w:r>
              <w:rPr>
                <w:noProof/>
                <w:webHidden/>
              </w:rPr>
              <w:fldChar w:fldCharType="separate"/>
            </w:r>
            <w:r>
              <w:rPr>
                <w:noProof/>
                <w:webHidden/>
              </w:rPr>
              <w:t>48</w:t>
            </w:r>
            <w:r>
              <w:rPr>
                <w:noProof/>
                <w:webHidden/>
              </w:rPr>
              <w:fldChar w:fldCharType="end"/>
            </w:r>
          </w:hyperlink>
        </w:p>
        <w:p w14:paraId="121F0DFE" w14:textId="67A911D3"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87" w:history="1">
            <w:r w:rsidRPr="00F6112E">
              <w:rPr>
                <w:rStyle w:val="Hipervnculo"/>
                <w:rFonts w:ascii="Times New Roman" w:hAnsi="Times New Roman" w:cs="Times New Roman"/>
                <w:b/>
                <w:bCs/>
                <w:noProof/>
              </w:rPr>
              <w:t>13.1.1 ANALISIS DE LA PROPUESTA DE IMPLEMENTACIÓN DE SISTEMAS DE IA EN EL ÁREA DE RECURSOS HUMANOS PARA LA EMPRESA ALLTHINGS.</w:t>
            </w:r>
            <w:r>
              <w:rPr>
                <w:noProof/>
                <w:webHidden/>
              </w:rPr>
              <w:tab/>
            </w:r>
            <w:r>
              <w:rPr>
                <w:noProof/>
                <w:webHidden/>
              </w:rPr>
              <w:fldChar w:fldCharType="begin"/>
            </w:r>
            <w:r>
              <w:rPr>
                <w:noProof/>
                <w:webHidden/>
              </w:rPr>
              <w:instrText xml:space="preserve"> PAGEREF _Toc201845687 \h </w:instrText>
            </w:r>
            <w:r>
              <w:rPr>
                <w:noProof/>
                <w:webHidden/>
              </w:rPr>
            </w:r>
            <w:r>
              <w:rPr>
                <w:noProof/>
                <w:webHidden/>
              </w:rPr>
              <w:fldChar w:fldCharType="separate"/>
            </w:r>
            <w:r>
              <w:rPr>
                <w:noProof/>
                <w:webHidden/>
              </w:rPr>
              <w:t>49</w:t>
            </w:r>
            <w:r>
              <w:rPr>
                <w:noProof/>
                <w:webHidden/>
              </w:rPr>
              <w:fldChar w:fldCharType="end"/>
            </w:r>
          </w:hyperlink>
        </w:p>
        <w:p w14:paraId="4C68957A" w14:textId="7BB29E4A"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88" w:history="1">
            <w:r w:rsidRPr="00F6112E">
              <w:rPr>
                <w:rStyle w:val="Hipervnculo"/>
                <w:rFonts w:ascii="Times New Roman" w:hAnsi="Times New Roman" w:cs="Times New Roman"/>
                <w:b/>
                <w:bCs/>
                <w:noProof/>
              </w:rPr>
              <w:t>13.1.1.3 Propuesta 3: VidCruiter</w:t>
            </w:r>
            <w:r>
              <w:rPr>
                <w:noProof/>
                <w:webHidden/>
              </w:rPr>
              <w:tab/>
            </w:r>
            <w:r>
              <w:rPr>
                <w:noProof/>
                <w:webHidden/>
              </w:rPr>
              <w:fldChar w:fldCharType="begin"/>
            </w:r>
            <w:r>
              <w:rPr>
                <w:noProof/>
                <w:webHidden/>
              </w:rPr>
              <w:instrText xml:space="preserve"> PAGEREF _Toc201845688 \h </w:instrText>
            </w:r>
            <w:r>
              <w:rPr>
                <w:noProof/>
                <w:webHidden/>
              </w:rPr>
            </w:r>
            <w:r>
              <w:rPr>
                <w:noProof/>
                <w:webHidden/>
              </w:rPr>
              <w:fldChar w:fldCharType="separate"/>
            </w:r>
            <w:r>
              <w:rPr>
                <w:noProof/>
                <w:webHidden/>
              </w:rPr>
              <w:t>50</w:t>
            </w:r>
            <w:r>
              <w:rPr>
                <w:noProof/>
                <w:webHidden/>
              </w:rPr>
              <w:fldChar w:fldCharType="end"/>
            </w:r>
          </w:hyperlink>
        </w:p>
        <w:p w14:paraId="633B38BE" w14:textId="67D652E0"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689" w:history="1">
            <w:r w:rsidRPr="00F6112E">
              <w:rPr>
                <w:rStyle w:val="Hipervnculo"/>
                <w:rFonts w:ascii="Times New Roman" w:eastAsia="Franklin Gothic Book" w:hAnsi="Times New Roman" w:cs="Times New Roman"/>
                <w:b/>
                <w:bCs/>
                <w:noProof/>
                <w:lang w:val="es-ES_tradnl"/>
              </w:rPr>
              <w:t>13.2 PROCEDIMIENTO DE SELECCIÓN, CONTRATACIÓN Y RETIRO DE PERSONAL</w:t>
            </w:r>
            <w:r>
              <w:rPr>
                <w:noProof/>
                <w:webHidden/>
              </w:rPr>
              <w:tab/>
            </w:r>
            <w:r>
              <w:rPr>
                <w:noProof/>
                <w:webHidden/>
              </w:rPr>
              <w:fldChar w:fldCharType="begin"/>
            </w:r>
            <w:r>
              <w:rPr>
                <w:noProof/>
                <w:webHidden/>
              </w:rPr>
              <w:instrText xml:space="preserve"> PAGEREF _Toc201845689 \h </w:instrText>
            </w:r>
            <w:r>
              <w:rPr>
                <w:noProof/>
                <w:webHidden/>
              </w:rPr>
            </w:r>
            <w:r>
              <w:rPr>
                <w:noProof/>
                <w:webHidden/>
              </w:rPr>
              <w:fldChar w:fldCharType="separate"/>
            </w:r>
            <w:r>
              <w:rPr>
                <w:noProof/>
                <w:webHidden/>
              </w:rPr>
              <w:t>51</w:t>
            </w:r>
            <w:r>
              <w:rPr>
                <w:noProof/>
                <w:webHidden/>
              </w:rPr>
              <w:fldChar w:fldCharType="end"/>
            </w:r>
          </w:hyperlink>
        </w:p>
        <w:p w14:paraId="71FCBF8A" w14:textId="51D1CC0D"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90" w:history="1">
            <w:r w:rsidRPr="00F6112E">
              <w:rPr>
                <w:rStyle w:val="Hipervnculo"/>
                <w:rFonts w:ascii="Times New Roman" w:hAnsi="Times New Roman" w:cs="Times New Roman"/>
                <w:b/>
                <w:bCs/>
                <w:noProof/>
                <w:lang w:eastAsia="es-CO"/>
              </w:rPr>
              <w:t xml:space="preserve">13.2.1 MANUAL DE FUNCIONES Y   RESPONSABILIDADES TECNICO </w:t>
            </w:r>
            <w:r w:rsidRPr="00F6112E">
              <w:rPr>
                <w:rStyle w:val="Hipervnculo"/>
                <w:rFonts w:ascii="Times New Roman" w:hAnsi="Times New Roman" w:cs="Times New Roman"/>
                <w:b/>
                <w:bCs/>
                <w:noProof/>
              </w:rPr>
              <w:t>ELECTRICISTA</w:t>
            </w:r>
            <w:r>
              <w:rPr>
                <w:noProof/>
                <w:webHidden/>
              </w:rPr>
              <w:tab/>
            </w:r>
            <w:r>
              <w:rPr>
                <w:noProof/>
                <w:webHidden/>
              </w:rPr>
              <w:fldChar w:fldCharType="begin"/>
            </w:r>
            <w:r>
              <w:rPr>
                <w:noProof/>
                <w:webHidden/>
              </w:rPr>
              <w:instrText xml:space="preserve"> PAGEREF _Toc201845690 \h </w:instrText>
            </w:r>
            <w:r>
              <w:rPr>
                <w:noProof/>
                <w:webHidden/>
              </w:rPr>
            </w:r>
            <w:r>
              <w:rPr>
                <w:noProof/>
                <w:webHidden/>
              </w:rPr>
              <w:fldChar w:fldCharType="separate"/>
            </w:r>
            <w:r>
              <w:rPr>
                <w:noProof/>
                <w:webHidden/>
              </w:rPr>
              <w:t>54</w:t>
            </w:r>
            <w:r>
              <w:rPr>
                <w:noProof/>
                <w:webHidden/>
              </w:rPr>
              <w:fldChar w:fldCharType="end"/>
            </w:r>
          </w:hyperlink>
        </w:p>
        <w:p w14:paraId="084D0E44" w14:textId="7A80E70E"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91" w:history="1">
            <w:r w:rsidRPr="00F6112E">
              <w:rPr>
                <w:rStyle w:val="Hipervnculo"/>
                <w:rFonts w:ascii="Times New Roman" w:hAnsi="Times New Roman" w:cs="Times New Roman"/>
                <w:b/>
                <w:bCs/>
                <w:noProof/>
                <w:lang w:eastAsia="es-CO"/>
              </w:rPr>
              <w:t>13.2.2 MANUAL DE FUNCIONES Y RESPONSABILIDADES AUXILIAR TECNICO</w:t>
            </w:r>
            <w:r>
              <w:rPr>
                <w:noProof/>
                <w:webHidden/>
              </w:rPr>
              <w:tab/>
            </w:r>
            <w:r>
              <w:rPr>
                <w:noProof/>
                <w:webHidden/>
              </w:rPr>
              <w:fldChar w:fldCharType="begin"/>
            </w:r>
            <w:r>
              <w:rPr>
                <w:noProof/>
                <w:webHidden/>
              </w:rPr>
              <w:instrText xml:space="preserve"> PAGEREF _Toc201845691 \h </w:instrText>
            </w:r>
            <w:r>
              <w:rPr>
                <w:noProof/>
                <w:webHidden/>
              </w:rPr>
            </w:r>
            <w:r>
              <w:rPr>
                <w:noProof/>
                <w:webHidden/>
              </w:rPr>
              <w:fldChar w:fldCharType="separate"/>
            </w:r>
            <w:r>
              <w:rPr>
                <w:noProof/>
                <w:webHidden/>
              </w:rPr>
              <w:t>60</w:t>
            </w:r>
            <w:r>
              <w:rPr>
                <w:noProof/>
                <w:webHidden/>
              </w:rPr>
              <w:fldChar w:fldCharType="end"/>
            </w:r>
          </w:hyperlink>
        </w:p>
        <w:p w14:paraId="0F29075F" w14:textId="5E107364"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92" w:history="1">
            <w:r w:rsidRPr="00F6112E">
              <w:rPr>
                <w:rStyle w:val="Hipervnculo"/>
                <w:rFonts w:ascii="Times New Roman" w:hAnsi="Times New Roman" w:cs="Times New Roman"/>
                <w:b/>
                <w:bCs/>
                <w:noProof/>
              </w:rPr>
              <w:t>13.2.3 REQUISION DE PERSONAL</w:t>
            </w:r>
            <w:r>
              <w:rPr>
                <w:noProof/>
                <w:webHidden/>
              </w:rPr>
              <w:tab/>
            </w:r>
            <w:r>
              <w:rPr>
                <w:noProof/>
                <w:webHidden/>
              </w:rPr>
              <w:fldChar w:fldCharType="begin"/>
            </w:r>
            <w:r>
              <w:rPr>
                <w:noProof/>
                <w:webHidden/>
              </w:rPr>
              <w:instrText xml:space="preserve"> PAGEREF _Toc201845692 \h </w:instrText>
            </w:r>
            <w:r>
              <w:rPr>
                <w:noProof/>
                <w:webHidden/>
              </w:rPr>
            </w:r>
            <w:r>
              <w:rPr>
                <w:noProof/>
                <w:webHidden/>
              </w:rPr>
              <w:fldChar w:fldCharType="separate"/>
            </w:r>
            <w:r>
              <w:rPr>
                <w:noProof/>
                <w:webHidden/>
              </w:rPr>
              <w:t>65</w:t>
            </w:r>
            <w:r>
              <w:rPr>
                <w:noProof/>
                <w:webHidden/>
              </w:rPr>
              <w:fldChar w:fldCharType="end"/>
            </w:r>
          </w:hyperlink>
        </w:p>
        <w:p w14:paraId="340C719F" w14:textId="6335673F"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93" w:history="1">
            <w:r w:rsidRPr="00F6112E">
              <w:rPr>
                <w:rStyle w:val="Hipervnculo"/>
                <w:rFonts w:ascii="Times New Roman" w:hAnsi="Times New Roman" w:cs="Times New Roman"/>
                <w:b/>
                <w:bCs/>
                <w:noProof/>
              </w:rPr>
              <w:t>13.2.4 ENTREVISTA DE RETIRO</w:t>
            </w:r>
            <w:r>
              <w:rPr>
                <w:noProof/>
                <w:webHidden/>
              </w:rPr>
              <w:tab/>
            </w:r>
            <w:r>
              <w:rPr>
                <w:noProof/>
                <w:webHidden/>
              </w:rPr>
              <w:fldChar w:fldCharType="begin"/>
            </w:r>
            <w:r>
              <w:rPr>
                <w:noProof/>
                <w:webHidden/>
              </w:rPr>
              <w:instrText xml:space="preserve"> PAGEREF _Toc201845693 \h </w:instrText>
            </w:r>
            <w:r>
              <w:rPr>
                <w:noProof/>
                <w:webHidden/>
              </w:rPr>
            </w:r>
            <w:r>
              <w:rPr>
                <w:noProof/>
                <w:webHidden/>
              </w:rPr>
              <w:fldChar w:fldCharType="separate"/>
            </w:r>
            <w:r>
              <w:rPr>
                <w:noProof/>
                <w:webHidden/>
              </w:rPr>
              <w:t>66</w:t>
            </w:r>
            <w:r>
              <w:rPr>
                <w:noProof/>
                <w:webHidden/>
              </w:rPr>
              <w:fldChar w:fldCharType="end"/>
            </w:r>
          </w:hyperlink>
        </w:p>
        <w:p w14:paraId="5C6FBDBF" w14:textId="70CE1D58"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94" w:history="1">
            <w:r w:rsidRPr="00F6112E">
              <w:rPr>
                <w:rStyle w:val="Hipervnculo"/>
                <w:rFonts w:ascii="Times New Roman" w:hAnsi="Times New Roman" w:cs="Times New Roman"/>
                <w:b/>
                <w:noProof/>
              </w:rPr>
              <w:t xml:space="preserve">13.2.5 </w:t>
            </w:r>
            <w:r w:rsidRPr="00F6112E">
              <w:rPr>
                <w:rStyle w:val="Hipervnculo"/>
                <w:rFonts w:ascii="Times New Roman" w:hAnsi="Times New Roman" w:cs="Times New Roman"/>
                <w:b/>
                <w:noProof/>
                <w:lang w:eastAsia="es-CO"/>
              </w:rPr>
              <w:t>PRUEBAS PSICOTECNICA VALANTI</w:t>
            </w:r>
            <w:r>
              <w:rPr>
                <w:noProof/>
                <w:webHidden/>
              </w:rPr>
              <w:tab/>
            </w:r>
            <w:r>
              <w:rPr>
                <w:noProof/>
                <w:webHidden/>
              </w:rPr>
              <w:fldChar w:fldCharType="begin"/>
            </w:r>
            <w:r>
              <w:rPr>
                <w:noProof/>
                <w:webHidden/>
              </w:rPr>
              <w:instrText xml:space="preserve"> PAGEREF _Toc201845694 \h </w:instrText>
            </w:r>
            <w:r>
              <w:rPr>
                <w:noProof/>
                <w:webHidden/>
              </w:rPr>
            </w:r>
            <w:r>
              <w:rPr>
                <w:noProof/>
                <w:webHidden/>
              </w:rPr>
              <w:fldChar w:fldCharType="separate"/>
            </w:r>
            <w:r>
              <w:rPr>
                <w:noProof/>
                <w:webHidden/>
              </w:rPr>
              <w:t>68</w:t>
            </w:r>
            <w:r>
              <w:rPr>
                <w:noProof/>
                <w:webHidden/>
              </w:rPr>
              <w:fldChar w:fldCharType="end"/>
            </w:r>
          </w:hyperlink>
        </w:p>
        <w:p w14:paraId="45CF322F" w14:textId="37423B51" w:rsidR="00D5575D" w:rsidRDefault="00D5575D">
          <w:pPr>
            <w:pStyle w:val="TDC3"/>
            <w:tabs>
              <w:tab w:val="right" w:leader="dot" w:pos="9629"/>
            </w:tabs>
            <w:rPr>
              <w:rFonts w:cstheme="minorBidi"/>
              <w:i w:val="0"/>
              <w:iCs w:val="0"/>
              <w:noProof/>
              <w:kern w:val="2"/>
              <w:sz w:val="24"/>
              <w:szCs w:val="24"/>
              <w:lang w:eastAsia="es-CO"/>
              <w14:ligatures w14:val="standardContextual"/>
            </w:rPr>
          </w:pPr>
          <w:hyperlink w:anchor="_Toc201845695" w:history="1">
            <w:r w:rsidRPr="00F6112E">
              <w:rPr>
                <w:rStyle w:val="Hipervnculo"/>
                <w:rFonts w:ascii="Times New Roman" w:hAnsi="Times New Roman" w:cs="Times New Roman"/>
                <w:b/>
                <w:bCs/>
                <w:noProof/>
              </w:rPr>
              <w:t xml:space="preserve"> 13.2.6 EVALUACION DE DESEMPEÑO</w:t>
            </w:r>
            <w:r>
              <w:rPr>
                <w:noProof/>
                <w:webHidden/>
              </w:rPr>
              <w:tab/>
            </w:r>
            <w:r>
              <w:rPr>
                <w:noProof/>
                <w:webHidden/>
              </w:rPr>
              <w:fldChar w:fldCharType="begin"/>
            </w:r>
            <w:r>
              <w:rPr>
                <w:noProof/>
                <w:webHidden/>
              </w:rPr>
              <w:instrText xml:space="preserve"> PAGEREF _Toc201845695 \h </w:instrText>
            </w:r>
            <w:r>
              <w:rPr>
                <w:noProof/>
                <w:webHidden/>
              </w:rPr>
            </w:r>
            <w:r>
              <w:rPr>
                <w:noProof/>
                <w:webHidden/>
              </w:rPr>
              <w:fldChar w:fldCharType="separate"/>
            </w:r>
            <w:r>
              <w:rPr>
                <w:noProof/>
                <w:webHidden/>
              </w:rPr>
              <w:t>69</w:t>
            </w:r>
            <w:r>
              <w:rPr>
                <w:noProof/>
                <w:webHidden/>
              </w:rPr>
              <w:fldChar w:fldCharType="end"/>
            </w:r>
          </w:hyperlink>
        </w:p>
        <w:p w14:paraId="38C52132" w14:textId="732082B6"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96" w:history="1">
            <w:r w:rsidRPr="00F6112E">
              <w:rPr>
                <w:rStyle w:val="Hipervnculo"/>
              </w:rPr>
              <w:t>14. DISCUSION</w:t>
            </w:r>
            <w:r>
              <w:rPr>
                <w:webHidden/>
              </w:rPr>
              <w:tab/>
            </w:r>
            <w:r>
              <w:rPr>
                <w:webHidden/>
              </w:rPr>
              <w:fldChar w:fldCharType="begin"/>
            </w:r>
            <w:r>
              <w:rPr>
                <w:webHidden/>
              </w:rPr>
              <w:instrText xml:space="preserve"> PAGEREF _Toc201845696 \h </w:instrText>
            </w:r>
            <w:r>
              <w:rPr>
                <w:webHidden/>
              </w:rPr>
            </w:r>
            <w:r>
              <w:rPr>
                <w:webHidden/>
              </w:rPr>
              <w:fldChar w:fldCharType="separate"/>
            </w:r>
            <w:r>
              <w:rPr>
                <w:webHidden/>
              </w:rPr>
              <w:t>71</w:t>
            </w:r>
            <w:r>
              <w:rPr>
                <w:webHidden/>
              </w:rPr>
              <w:fldChar w:fldCharType="end"/>
            </w:r>
          </w:hyperlink>
        </w:p>
        <w:p w14:paraId="7D97591F" w14:textId="569E8707"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97" w:history="1">
            <w:r w:rsidRPr="00F6112E">
              <w:rPr>
                <w:rStyle w:val="Hipervnculo"/>
              </w:rPr>
              <w:t>15. CONCLUSIONES</w:t>
            </w:r>
            <w:r>
              <w:rPr>
                <w:webHidden/>
              </w:rPr>
              <w:tab/>
            </w:r>
            <w:r>
              <w:rPr>
                <w:webHidden/>
              </w:rPr>
              <w:fldChar w:fldCharType="begin"/>
            </w:r>
            <w:r>
              <w:rPr>
                <w:webHidden/>
              </w:rPr>
              <w:instrText xml:space="preserve"> PAGEREF _Toc201845697 \h </w:instrText>
            </w:r>
            <w:r>
              <w:rPr>
                <w:webHidden/>
              </w:rPr>
            </w:r>
            <w:r>
              <w:rPr>
                <w:webHidden/>
              </w:rPr>
              <w:fldChar w:fldCharType="separate"/>
            </w:r>
            <w:r>
              <w:rPr>
                <w:webHidden/>
              </w:rPr>
              <w:t>74</w:t>
            </w:r>
            <w:r>
              <w:rPr>
                <w:webHidden/>
              </w:rPr>
              <w:fldChar w:fldCharType="end"/>
            </w:r>
          </w:hyperlink>
        </w:p>
        <w:p w14:paraId="3242F1EC" w14:textId="46941592"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98" w:history="1">
            <w:r w:rsidRPr="00F6112E">
              <w:rPr>
                <w:rStyle w:val="Hipervnculo"/>
              </w:rPr>
              <w:t>16.REFERENCIAS BIBLIÓGRAFAS</w:t>
            </w:r>
            <w:r>
              <w:rPr>
                <w:webHidden/>
              </w:rPr>
              <w:tab/>
            </w:r>
            <w:r>
              <w:rPr>
                <w:webHidden/>
              </w:rPr>
              <w:fldChar w:fldCharType="begin"/>
            </w:r>
            <w:r>
              <w:rPr>
                <w:webHidden/>
              </w:rPr>
              <w:instrText xml:space="preserve"> PAGEREF _Toc201845698 \h </w:instrText>
            </w:r>
            <w:r>
              <w:rPr>
                <w:webHidden/>
              </w:rPr>
            </w:r>
            <w:r>
              <w:rPr>
                <w:webHidden/>
              </w:rPr>
              <w:fldChar w:fldCharType="separate"/>
            </w:r>
            <w:r>
              <w:rPr>
                <w:webHidden/>
              </w:rPr>
              <w:t>75</w:t>
            </w:r>
            <w:r>
              <w:rPr>
                <w:webHidden/>
              </w:rPr>
              <w:fldChar w:fldCharType="end"/>
            </w:r>
          </w:hyperlink>
        </w:p>
        <w:p w14:paraId="4D47C7B8" w14:textId="09E2593F" w:rsidR="00D5575D" w:rsidRDefault="00D5575D">
          <w:pPr>
            <w:pStyle w:val="TDC1"/>
            <w:rPr>
              <w:rFonts w:asciiTheme="minorHAnsi" w:hAnsiTheme="minorHAnsi" w:cstheme="minorBidi"/>
              <w:b w:val="0"/>
              <w:bCs w:val="0"/>
              <w:caps w:val="0"/>
              <w:kern w:val="2"/>
              <w:sz w:val="24"/>
              <w:szCs w:val="24"/>
              <w:lang w:eastAsia="es-CO"/>
              <w14:ligatures w14:val="standardContextual"/>
            </w:rPr>
          </w:pPr>
          <w:hyperlink w:anchor="_Toc201845699" w:history="1">
            <w:r w:rsidRPr="00F6112E">
              <w:rPr>
                <w:rStyle w:val="Hipervnculo"/>
              </w:rPr>
              <w:t>17. ANEXOS</w:t>
            </w:r>
            <w:r>
              <w:rPr>
                <w:webHidden/>
              </w:rPr>
              <w:tab/>
            </w:r>
            <w:r>
              <w:rPr>
                <w:webHidden/>
              </w:rPr>
              <w:fldChar w:fldCharType="begin"/>
            </w:r>
            <w:r>
              <w:rPr>
                <w:webHidden/>
              </w:rPr>
              <w:instrText xml:space="preserve"> PAGEREF _Toc201845699 \h </w:instrText>
            </w:r>
            <w:r>
              <w:rPr>
                <w:webHidden/>
              </w:rPr>
            </w:r>
            <w:r>
              <w:rPr>
                <w:webHidden/>
              </w:rPr>
              <w:fldChar w:fldCharType="separate"/>
            </w:r>
            <w:r>
              <w:rPr>
                <w:webHidden/>
              </w:rPr>
              <w:t>79</w:t>
            </w:r>
            <w:r>
              <w:rPr>
                <w:webHidden/>
              </w:rPr>
              <w:fldChar w:fldCharType="end"/>
            </w:r>
          </w:hyperlink>
        </w:p>
        <w:p w14:paraId="55C5C7A4" w14:textId="017D4FDE" w:rsidR="00D5575D" w:rsidRDefault="00D5575D">
          <w:pPr>
            <w:pStyle w:val="TDC2"/>
            <w:tabs>
              <w:tab w:val="right" w:leader="dot" w:pos="9629"/>
            </w:tabs>
            <w:rPr>
              <w:rFonts w:cstheme="minorBidi"/>
              <w:smallCaps w:val="0"/>
              <w:noProof/>
              <w:kern w:val="2"/>
              <w:sz w:val="24"/>
              <w:szCs w:val="24"/>
              <w:lang w:eastAsia="es-CO"/>
              <w14:ligatures w14:val="standardContextual"/>
            </w:rPr>
          </w:pPr>
          <w:hyperlink w:anchor="_Toc201845700" w:history="1">
            <w:r w:rsidRPr="00F6112E">
              <w:rPr>
                <w:rStyle w:val="Hipervnculo"/>
                <w:rFonts w:ascii="Times New Roman" w:hAnsi="Times New Roman" w:cs="Times New Roman"/>
                <w:b/>
                <w:bCs/>
                <w:noProof/>
              </w:rPr>
              <w:t>17.1. ENCUESTA</w:t>
            </w:r>
            <w:r>
              <w:rPr>
                <w:noProof/>
                <w:webHidden/>
              </w:rPr>
              <w:tab/>
            </w:r>
            <w:r>
              <w:rPr>
                <w:noProof/>
                <w:webHidden/>
              </w:rPr>
              <w:fldChar w:fldCharType="begin"/>
            </w:r>
            <w:r>
              <w:rPr>
                <w:noProof/>
                <w:webHidden/>
              </w:rPr>
              <w:instrText xml:space="preserve"> PAGEREF _Toc201845700 \h </w:instrText>
            </w:r>
            <w:r>
              <w:rPr>
                <w:noProof/>
                <w:webHidden/>
              </w:rPr>
            </w:r>
            <w:r>
              <w:rPr>
                <w:noProof/>
                <w:webHidden/>
              </w:rPr>
              <w:fldChar w:fldCharType="separate"/>
            </w:r>
            <w:r>
              <w:rPr>
                <w:noProof/>
                <w:webHidden/>
              </w:rPr>
              <w:t>79</w:t>
            </w:r>
            <w:r>
              <w:rPr>
                <w:noProof/>
                <w:webHidden/>
              </w:rPr>
              <w:fldChar w:fldCharType="end"/>
            </w:r>
          </w:hyperlink>
        </w:p>
        <w:p w14:paraId="60DC67A3" w14:textId="1F88CAB4" w:rsidR="009F7D8A" w:rsidRPr="009F7D8A" w:rsidRDefault="009F7D8A" w:rsidP="00590AD2">
          <w:pPr>
            <w:spacing w:line="240" w:lineRule="auto"/>
            <w:rPr>
              <w:rFonts w:ascii="Times New Roman" w:hAnsi="Times New Roman" w:cs="Times New Roman"/>
              <w:sz w:val="24"/>
              <w:szCs w:val="24"/>
            </w:rPr>
          </w:pPr>
          <w:r w:rsidRPr="00590AD2">
            <w:rPr>
              <w:rFonts w:ascii="Times New Roman" w:hAnsi="Times New Roman" w:cs="Times New Roman"/>
              <w:b/>
              <w:bCs/>
              <w:sz w:val="24"/>
              <w:szCs w:val="24"/>
              <w:lang w:val="es-ES"/>
            </w:rPr>
            <w:fldChar w:fldCharType="end"/>
          </w:r>
        </w:p>
      </w:sdtContent>
    </w:sdt>
    <w:p w14:paraId="18262215" w14:textId="6315CC9A" w:rsidR="00017FFB" w:rsidRDefault="00017FFB" w:rsidP="00B027E9">
      <w:pPr>
        <w:spacing w:line="480" w:lineRule="auto"/>
        <w:jc w:val="center"/>
        <w:rPr>
          <w:rFonts w:ascii="Times New Roman" w:hAnsi="Times New Roman" w:cs="Times New Roman"/>
          <w:b/>
          <w:bCs/>
          <w:sz w:val="24"/>
          <w:szCs w:val="24"/>
        </w:rPr>
      </w:pPr>
    </w:p>
    <w:p w14:paraId="0C2FD871" w14:textId="77777777" w:rsidR="001B739B" w:rsidRDefault="001B739B" w:rsidP="00B027E9">
      <w:pPr>
        <w:spacing w:line="480" w:lineRule="auto"/>
        <w:jc w:val="center"/>
        <w:rPr>
          <w:rFonts w:ascii="Times New Roman" w:hAnsi="Times New Roman" w:cs="Times New Roman"/>
          <w:b/>
          <w:bCs/>
          <w:sz w:val="24"/>
          <w:szCs w:val="24"/>
        </w:rPr>
      </w:pPr>
    </w:p>
    <w:p w14:paraId="699460B6" w14:textId="77777777" w:rsidR="001B739B" w:rsidRDefault="001B739B" w:rsidP="00B027E9">
      <w:pPr>
        <w:spacing w:line="480" w:lineRule="auto"/>
        <w:jc w:val="center"/>
        <w:rPr>
          <w:rFonts w:ascii="Times New Roman" w:hAnsi="Times New Roman" w:cs="Times New Roman"/>
          <w:b/>
          <w:bCs/>
          <w:sz w:val="24"/>
          <w:szCs w:val="24"/>
        </w:rPr>
      </w:pPr>
    </w:p>
    <w:p w14:paraId="7E1FE746" w14:textId="77777777" w:rsidR="001B739B" w:rsidRDefault="001B739B" w:rsidP="00B027E9">
      <w:pPr>
        <w:spacing w:line="480" w:lineRule="auto"/>
        <w:jc w:val="center"/>
        <w:rPr>
          <w:rFonts w:ascii="Times New Roman" w:hAnsi="Times New Roman" w:cs="Times New Roman"/>
          <w:b/>
          <w:bCs/>
          <w:sz w:val="24"/>
          <w:szCs w:val="24"/>
        </w:rPr>
      </w:pPr>
    </w:p>
    <w:p w14:paraId="5EC14A5A" w14:textId="77777777" w:rsidR="001B739B" w:rsidRDefault="001B739B" w:rsidP="00B027E9">
      <w:pPr>
        <w:spacing w:line="480" w:lineRule="auto"/>
        <w:jc w:val="center"/>
        <w:rPr>
          <w:rFonts w:ascii="Times New Roman" w:hAnsi="Times New Roman" w:cs="Times New Roman"/>
          <w:b/>
          <w:bCs/>
          <w:sz w:val="24"/>
          <w:szCs w:val="24"/>
        </w:rPr>
      </w:pPr>
    </w:p>
    <w:p w14:paraId="4DAE2BEF" w14:textId="1E93BAA6" w:rsidR="002646D9" w:rsidRPr="00590AD2" w:rsidRDefault="006C4727" w:rsidP="00B027E9">
      <w:pPr>
        <w:spacing w:line="480" w:lineRule="auto"/>
        <w:jc w:val="center"/>
        <w:rPr>
          <w:rFonts w:ascii="Times New Roman" w:hAnsi="Times New Roman" w:cs="Times New Roman"/>
          <w:b/>
          <w:bCs/>
          <w:noProof/>
          <w:sz w:val="24"/>
          <w:szCs w:val="24"/>
        </w:rPr>
      </w:pPr>
      <w:r w:rsidRPr="00590AD2">
        <w:rPr>
          <w:rFonts w:ascii="Times New Roman" w:hAnsi="Times New Roman" w:cs="Times New Roman"/>
          <w:b/>
          <w:bCs/>
          <w:sz w:val="24"/>
          <w:szCs w:val="24"/>
        </w:rPr>
        <w:t>LISTA DE ILUSTRACIONES</w:t>
      </w:r>
      <w:r w:rsidRPr="00590AD2">
        <w:rPr>
          <w:rFonts w:ascii="Times New Roman" w:hAnsi="Times New Roman" w:cs="Times New Roman"/>
          <w:b/>
          <w:bCs/>
          <w:sz w:val="24"/>
          <w:szCs w:val="24"/>
        </w:rPr>
        <w:fldChar w:fldCharType="begin"/>
      </w:r>
      <w:r w:rsidRPr="00590AD2">
        <w:rPr>
          <w:rFonts w:ascii="Times New Roman" w:hAnsi="Times New Roman" w:cs="Times New Roman"/>
          <w:b/>
          <w:bCs/>
          <w:sz w:val="24"/>
          <w:szCs w:val="24"/>
        </w:rPr>
        <w:instrText xml:space="preserve"> TOC \h \z \c "Ilustración" </w:instrText>
      </w:r>
      <w:r w:rsidRPr="00590AD2">
        <w:rPr>
          <w:rFonts w:ascii="Times New Roman" w:hAnsi="Times New Roman" w:cs="Times New Roman"/>
          <w:b/>
          <w:bCs/>
          <w:sz w:val="24"/>
          <w:szCs w:val="24"/>
        </w:rPr>
        <w:fldChar w:fldCharType="separate"/>
      </w:r>
    </w:p>
    <w:p w14:paraId="2DD85188" w14:textId="4EE33EAE" w:rsidR="002646D9" w:rsidRPr="00590AD2" w:rsidRDefault="002646D9">
      <w:pPr>
        <w:pStyle w:val="Tabladeilustraciones"/>
        <w:tabs>
          <w:tab w:val="right" w:leader="dot" w:pos="9465"/>
        </w:tabs>
        <w:rPr>
          <w:rFonts w:ascii="Times New Roman" w:hAnsi="Times New Roman" w:cs="Times New Roman"/>
          <w:b/>
          <w:bCs/>
          <w:noProof/>
          <w:kern w:val="2"/>
          <w:sz w:val="24"/>
          <w:szCs w:val="24"/>
          <w:lang w:eastAsia="es-CO"/>
          <w14:ligatures w14:val="standardContextual"/>
        </w:rPr>
      </w:pPr>
      <w:hyperlink w:anchor="_Toc191211161" w:history="1">
        <w:r w:rsidRPr="00590AD2">
          <w:rPr>
            <w:rStyle w:val="Hipervnculo"/>
            <w:rFonts w:ascii="Times New Roman" w:hAnsi="Times New Roman" w:cs="Times New Roman"/>
            <w:b/>
            <w:bCs/>
            <w:noProof/>
            <w:sz w:val="24"/>
            <w:szCs w:val="24"/>
          </w:rPr>
          <w:t>1 ERA DIGITAL RECURSOS HUMANOS</w:t>
        </w:r>
        <w:r w:rsidRPr="00590AD2">
          <w:rPr>
            <w:rFonts w:ascii="Times New Roman" w:hAnsi="Times New Roman" w:cs="Times New Roman"/>
            <w:b/>
            <w:bCs/>
            <w:noProof/>
            <w:webHidden/>
            <w:sz w:val="24"/>
            <w:szCs w:val="24"/>
          </w:rPr>
          <w:tab/>
        </w:r>
        <w:r w:rsidRPr="00590AD2">
          <w:rPr>
            <w:rFonts w:ascii="Times New Roman" w:hAnsi="Times New Roman" w:cs="Times New Roman"/>
            <w:b/>
            <w:bCs/>
            <w:noProof/>
            <w:webHidden/>
            <w:sz w:val="24"/>
            <w:szCs w:val="24"/>
          </w:rPr>
          <w:fldChar w:fldCharType="begin"/>
        </w:r>
        <w:r w:rsidRPr="00590AD2">
          <w:rPr>
            <w:rFonts w:ascii="Times New Roman" w:hAnsi="Times New Roman" w:cs="Times New Roman"/>
            <w:b/>
            <w:bCs/>
            <w:noProof/>
            <w:webHidden/>
            <w:sz w:val="24"/>
            <w:szCs w:val="24"/>
          </w:rPr>
          <w:instrText xml:space="preserve"> PAGEREF _Toc191211161 \h </w:instrText>
        </w:r>
        <w:r w:rsidRPr="00590AD2">
          <w:rPr>
            <w:rFonts w:ascii="Times New Roman" w:hAnsi="Times New Roman" w:cs="Times New Roman"/>
            <w:b/>
            <w:bCs/>
            <w:noProof/>
            <w:webHidden/>
            <w:sz w:val="24"/>
            <w:szCs w:val="24"/>
          </w:rPr>
        </w:r>
        <w:r w:rsidRPr="00590AD2">
          <w:rPr>
            <w:rFonts w:ascii="Times New Roman" w:hAnsi="Times New Roman" w:cs="Times New Roman"/>
            <w:b/>
            <w:bCs/>
            <w:noProof/>
            <w:webHidden/>
            <w:sz w:val="24"/>
            <w:szCs w:val="24"/>
          </w:rPr>
          <w:fldChar w:fldCharType="separate"/>
        </w:r>
        <w:r w:rsidRPr="00590AD2">
          <w:rPr>
            <w:rFonts w:ascii="Times New Roman" w:hAnsi="Times New Roman" w:cs="Times New Roman"/>
            <w:b/>
            <w:bCs/>
            <w:noProof/>
            <w:webHidden/>
            <w:sz w:val="24"/>
            <w:szCs w:val="24"/>
          </w:rPr>
          <w:t>17</w:t>
        </w:r>
        <w:r w:rsidRPr="00590AD2">
          <w:rPr>
            <w:rFonts w:ascii="Times New Roman" w:hAnsi="Times New Roman" w:cs="Times New Roman"/>
            <w:b/>
            <w:bCs/>
            <w:noProof/>
            <w:webHidden/>
            <w:sz w:val="24"/>
            <w:szCs w:val="24"/>
          </w:rPr>
          <w:fldChar w:fldCharType="end"/>
        </w:r>
      </w:hyperlink>
    </w:p>
    <w:p w14:paraId="5EBCA2D9" w14:textId="0F2D67CE" w:rsidR="002646D9" w:rsidRPr="00590AD2" w:rsidRDefault="002646D9">
      <w:pPr>
        <w:pStyle w:val="Tabladeilustraciones"/>
        <w:tabs>
          <w:tab w:val="right" w:leader="dot" w:pos="9465"/>
        </w:tabs>
        <w:rPr>
          <w:rFonts w:ascii="Times New Roman" w:hAnsi="Times New Roman" w:cs="Times New Roman"/>
          <w:b/>
          <w:bCs/>
          <w:noProof/>
          <w:kern w:val="2"/>
          <w:sz w:val="24"/>
          <w:szCs w:val="24"/>
          <w:lang w:eastAsia="es-CO"/>
          <w14:ligatures w14:val="standardContextual"/>
        </w:rPr>
      </w:pPr>
      <w:hyperlink w:anchor="_Toc191211162" w:history="1">
        <w:r w:rsidRPr="00590AD2">
          <w:rPr>
            <w:rStyle w:val="Hipervnculo"/>
            <w:rFonts w:ascii="Times New Roman" w:hAnsi="Times New Roman" w:cs="Times New Roman"/>
            <w:b/>
            <w:bCs/>
            <w:noProof/>
            <w:sz w:val="24"/>
            <w:szCs w:val="24"/>
          </w:rPr>
          <w:t>2 RETOS DE LA GESTION DE TALENTO HUMANO</w:t>
        </w:r>
        <w:r w:rsidRPr="00590AD2">
          <w:rPr>
            <w:rFonts w:ascii="Times New Roman" w:hAnsi="Times New Roman" w:cs="Times New Roman"/>
            <w:b/>
            <w:bCs/>
            <w:noProof/>
            <w:webHidden/>
            <w:sz w:val="24"/>
            <w:szCs w:val="24"/>
          </w:rPr>
          <w:tab/>
        </w:r>
        <w:r w:rsidRPr="00590AD2">
          <w:rPr>
            <w:rFonts w:ascii="Times New Roman" w:hAnsi="Times New Roman" w:cs="Times New Roman"/>
            <w:b/>
            <w:bCs/>
            <w:noProof/>
            <w:webHidden/>
            <w:sz w:val="24"/>
            <w:szCs w:val="24"/>
          </w:rPr>
          <w:fldChar w:fldCharType="begin"/>
        </w:r>
        <w:r w:rsidRPr="00590AD2">
          <w:rPr>
            <w:rFonts w:ascii="Times New Roman" w:hAnsi="Times New Roman" w:cs="Times New Roman"/>
            <w:b/>
            <w:bCs/>
            <w:noProof/>
            <w:webHidden/>
            <w:sz w:val="24"/>
            <w:szCs w:val="24"/>
          </w:rPr>
          <w:instrText xml:space="preserve"> PAGEREF _Toc191211162 \h </w:instrText>
        </w:r>
        <w:r w:rsidRPr="00590AD2">
          <w:rPr>
            <w:rFonts w:ascii="Times New Roman" w:hAnsi="Times New Roman" w:cs="Times New Roman"/>
            <w:b/>
            <w:bCs/>
            <w:noProof/>
            <w:webHidden/>
            <w:sz w:val="24"/>
            <w:szCs w:val="24"/>
          </w:rPr>
        </w:r>
        <w:r w:rsidRPr="00590AD2">
          <w:rPr>
            <w:rFonts w:ascii="Times New Roman" w:hAnsi="Times New Roman" w:cs="Times New Roman"/>
            <w:b/>
            <w:bCs/>
            <w:noProof/>
            <w:webHidden/>
            <w:sz w:val="24"/>
            <w:szCs w:val="24"/>
          </w:rPr>
          <w:fldChar w:fldCharType="separate"/>
        </w:r>
        <w:r w:rsidRPr="00590AD2">
          <w:rPr>
            <w:rFonts w:ascii="Times New Roman" w:hAnsi="Times New Roman" w:cs="Times New Roman"/>
            <w:b/>
            <w:bCs/>
            <w:noProof/>
            <w:webHidden/>
            <w:sz w:val="24"/>
            <w:szCs w:val="24"/>
          </w:rPr>
          <w:t>18</w:t>
        </w:r>
        <w:r w:rsidRPr="00590AD2">
          <w:rPr>
            <w:rFonts w:ascii="Times New Roman" w:hAnsi="Times New Roman" w:cs="Times New Roman"/>
            <w:b/>
            <w:bCs/>
            <w:noProof/>
            <w:webHidden/>
            <w:sz w:val="24"/>
            <w:szCs w:val="24"/>
          </w:rPr>
          <w:fldChar w:fldCharType="end"/>
        </w:r>
      </w:hyperlink>
    </w:p>
    <w:p w14:paraId="05C053E0" w14:textId="72A58D04" w:rsidR="002646D9" w:rsidRPr="00590AD2" w:rsidRDefault="002646D9">
      <w:pPr>
        <w:pStyle w:val="Tabladeilustraciones"/>
        <w:tabs>
          <w:tab w:val="right" w:leader="dot" w:pos="9465"/>
        </w:tabs>
        <w:rPr>
          <w:rFonts w:ascii="Times New Roman" w:hAnsi="Times New Roman" w:cs="Times New Roman"/>
          <w:b/>
          <w:bCs/>
          <w:noProof/>
          <w:kern w:val="2"/>
          <w:sz w:val="24"/>
          <w:szCs w:val="24"/>
          <w:lang w:eastAsia="es-CO"/>
          <w14:ligatures w14:val="standardContextual"/>
        </w:rPr>
      </w:pPr>
      <w:hyperlink w:anchor="_Toc191211163" w:history="1">
        <w:r w:rsidRPr="00590AD2">
          <w:rPr>
            <w:rStyle w:val="Hipervnculo"/>
            <w:rFonts w:ascii="Times New Roman" w:hAnsi="Times New Roman" w:cs="Times New Roman"/>
            <w:b/>
            <w:bCs/>
            <w:noProof/>
            <w:sz w:val="24"/>
            <w:szCs w:val="24"/>
          </w:rPr>
          <w:t>3 RECURSOS HUMANOS</w:t>
        </w:r>
        <w:r w:rsidRPr="00590AD2">
          <w:rPr>
            <w:rFonts w:ascii="Times New Roman" w:hAnsi="Times New Roman" w:cs="Times New Roman"/>
            <w:b/>
            <w:bCs/>
            <w:noProof/>
            <w:webHidden/>
            <w:sz w:val="24"/>
            <w:szCs w:val="24"/>
          </w:rPr>
          <w:tab/>
        </w:r>
        <w:r w:rsidRPr="00590AD2">
          <w:rPr>
            <w:rFonts w:ascii="Times New Roman" w:hAnsi="Times New Roman" w:cs="Times New Roman"/>
            <w:b/>
            <w:bCs/>
            <w:noProof/>
            <w:webHidden/>
            <w:sz w:val="24"/>
            <w:szCs w:val="24"/>
          </w:rPr>
          <w:fldChar w:fldCharType="begin"/>
        </w:r>
        <w:r w:rsidRPr="00590AD2">
          <w:rPr>
            <w:rFonts w:ascii="Times New Roman" w:hAnsi="Times New Roman" w:cs="Times New Roman"/>
            <w:b/>
            <w:bCs/>
            <w:noProof/>
            <w:webHidden/>
            <w:sz w:val="24"/>
            <w:szCs w:val="24"/>
          </w:rPr>
          <w:instrText xml:space="preserve"> PAGEREF _Toc191211163 \h </w:instrText>
        </w:r>
        <w:r w:rsidRPr="00590AD2">
          <w:rPr>
            <w:rFonts w:ascii="Times New Roman" w:hAnsi="Times New Roman" w:cs="Times New Roman"/>
            <w:b/>
            <w:bCs/>
            <w:noProof/>
            <w:webHidden/>
            <w:sz w:val="24"/>
            <w:szCs w:val="24"/>
          </w:rPr>
        </w:r>
        <w:r w:rsidRPr="00590AD2">
          <w:rPr>
            <w:rFonts w:ascii="Times New Roman" w:hAnsi="Times New Roman" w:cs="Times New Roman"/>
            <w:b/>
            <w:bCs/>
            <w:noProof/>
            <w:webHidden/>
            <w:sz w:val="24"/>
            <w:szCs w:val="24"/>
          </w:rPr>
          <w:fldChar w:fldCharType="separate"/>
        </w:r>
        <w:r w:rsidRPr="00590AD2">
          <w:rPr>
            <w:rFonts w:ascii="Times New Roman" w:hAnsi="Times New Roman" w:cs="Times New Roman"/>
            <w:b/>
            <w:bCs/>
            <w:noProof/>
            <w:webHidden/>
            <w:sz w:val="24"/>
            <w:szCs w:val="24"/>
          </w:rPr>
          <w:t>28</w:t>
        </w:r>
        <w:r w:rsidRPr="00590AD2">
          <w:rPr>
            <w:rFonts w:ascii="Times New Roman" w:hAnsi="Times New Roman" w:cs="Times New Roman"/>
            <w:b/>
            <w:bCs/>
            <w:noProof/>
            <w:webHidden/>
            <w:sz w:val="24"/>
            <w:szCs w:val="24"/>
          </w:rPr>
          <w:fldChar w:fldCharType="end"/>
        </w:r>
      </w:hyperlink>
    </w:p>
    <w:p w14:paraId="3E5E6136" w14:textId="42F71475" w:rsidR="002646D9" w:rsidRPr="00590AD2" w:rsidRDefault="002646D9">
      <w:pPr>
        <w:pStyle w:val="Tabladeilustraciones"/>
        <w:tabs>
          <w:tab w:val="right" w:leader="dot" w:pos="9465"/>
        </w:tabs>
        <w:rPr>
          <w:rFonts w:ascii="Times New Roman" w:hAnsi="Times New Roman" w:cs="Times New Roman"/>
          <w:b/>
          <w:bCs/>
          <w:noProof/>
          <w:kern w:val="2"/>
          <w:sz w:val="24"/>
          <w:szCs w:val="24"/>
          <w:lang w:eastAsia="es-CO"/>
          <w14:ligatures w14:val="standardContextual"/>
        </w:rPr>
      </w:pPr>
      <w:hyperlink w:anchor="_Toc191211164" w:history="1">
        <w:r w:rsidRPr="00590AD2">
          <w:rPr>
            <w:rStyle w:val="Hipervnculo"/>
            <w:rFonts w:ascii="Times New Roman" w:hAnsi="Times New Roman" w:cs="Times New Roman"/>
            <w:b/>
            <w:bCs/>
            <w:noProof/>
            <w:sz w:val="24"/>
            <w:szCs w:val="24"/>
          </w:rPr>
          <w:t>4. EVOLUCIÓN DE LAS TENDENCIAS EN RRHH DE 2018 A 2023</w:t>
        </w:r>
        <w:r w:rsidRPr="00590AD2">
          <w:rPr>
            <w:rFonts w:ascii="Times New Roman" w:hAnsi="Times New Roman" w:cs="Times New Roman"/>
            <w:b/>
            <w:bCs/>
            <w:noProof/>
            <w:webHidden/>
            <w:sz w:val="24"/>
            <w:szCs w:val="24"/>
          </w:rPr>
          <w:tab/>
        </w:r>
        <w:r w:rsidRPr="00590AD2">
          <w:rPr>
            <w:rFonts w:ascii="Times New Roman" w:hAnsi="Times New Roman" w:cs="Times New Roman"/>
            <w:b/>
            <w:bCs/>
            <w:noProof/>
            <w:webHidden/>
            <w:sz w:val="24"/>
            <w:szCs w:val="24"/>
          </w:rPr>
          <w:fldChar w:fldCharType="begin"/>
        </w:r>
        <w:r w:rsidRPr="00590AD2">
          <w:rPr>
            <w:rFonts w:ascii="Times New Roman" w:hAnsi="Times New Roman" w:cs="Times New Roman"/>
            <w:b/>
            <w:bCs/>
            <w:noProof/>
            <w:webHidden/>
            <w:sz w:val="24"/>
            <w:szCs w:val="24"/>
          </w:rPr>
          <w:instrText xml:space="preserve"> PAGEREF _Toc191211164 \h </w:instrText>
        </w:r>
        <w:r w:rsidRPr="00590AD2">
          <w:rPr>
            <w:rFonts w:ascii="Times New Roman" w:hAnsi="Times New Roman" w:cs="Times New Roman"/>
            <w:b/>
            <w:bCs/>
            <w:noProof/>
            <w:webHidden/>
            <w:sz w:val="24"/>
            <w:szCs w:val="24"/>
          </w:rPr>
        </w:r>
        <w:r w:rsidRPr="00590AD2">
          <w:rPr>
            <w:rFonts w:ascii="Times New Roman" w:hAnsi="Times New Roman" w:cs="Times New Roman"/>
            <w:b/>
            <w:bCs/>
            <w:noProof/>
            <w:webHidden/>
            <w:sz w:val="24"/>
            <w:szCs w:val="24"/>
          </w:rPr>
          <w:fldChar w:fldCharType="separate"/>
        </w:r>
        <w:r w:rsidRPr="00590AD2">
          <w:rPr>
            <w:rFonts w:ascii="Times New Roman" w:hAnsi="Times New Roman" w:cs="Times New Roman"/>
            <w:b/>
            <w:bCs/>
            <w:noProof/>
            <w:webHidden/>
            <w:sz w:val="24"/>
            <w:szCs w:val="24"/>
          </w:rPr>
          <w:t>43</w:t>
        </w:r>
        <w:r w:rsidRPr="00590AD2">
          <w:rPr>
            <w:rFonts w:ascii="Times New Roman" w:hAnsi="Times New Roman" w:cs="Times New Roman"/>
            <w:b/>
            <w:bCs/>
            <w:noProof/>
            <w:webHidden/>
            <w:sz w:val="24"/>
            <w:szCs w:val="24"/>
          </w:rPr>
          <w:fldChar w:fldCharType="end"/>
        </w:r>
      </w:hyperlink>
    </w:p>
    <w:p w14:paraId="68A6939E" w14:textId="2032D41D" w:rsidR="006C4727" w:rsidRPr="002646D9" w:rsidRDefault="006C4727" w:rsidP="00E10CCF">
      <w:pPr>
        <w:spacing w:line="480" w:lineRule="auto"/>
        <w:rPr>
          <w:rFonts w:ascii="Times New Roman" w:hAnsi="Times New Roman" w:cs="Times New Roman"/>
          <w:b/>
          <w:bCs/>
        </w:rPr>
      </w:pPr>
      <w:r w:rsidRPr="00590AD2">
        <w:rPr>
          <w:rFonts w:ascii="Times New Roman" w:hAnsi="Times New Roman" w:cs="Times New Roman"/>
          <w:b/>
          <w:bCs/>
          <w:sz w:val="24"/>
          <w:szCs w:val="24"/>
        </w:rPr>
        <w:fldChar w:fldCharType="end"/>
      </w:r>
    </w:p>
    <w:p w14:paraId="373C5A3F" w14:textId="77777777" w:rsidR="006C4727" w:rsidRDefault="006C4727" w:rsidP="00E10CCF">
      <w:pPr>
        <w:spacing w:line="480" w:lineRule="auto"/>
        <w:rPr>
          <w:rFonts w:ascii="Times New Roman" w:hAnsi="Times New Roman" w:cs="Times New Roman"/>
          <w:b/>
          <w:bCs/>
          <w:sz w:val="24"/>
          <w:szCs w:val="24"/>
        </w:rPr>
      </w:pPr>
    </w:p>
    <w:p w14:paraId="2BC24C20" w14:textId="404DA10A" w:rsidR="006C4727" w:rsidRDefault="006C4727" w:rsidP="00E10CCF">
      <w:pPr>
        <w:spacing w:line="480" w:lineRule="auto"/>
        <w:rPr>
          <w:rFonts w:ascii="Times New Roman" w:hAnsi="Times New Roman" w:cs="Times New Roman"/>
          <w:b/>
          <w:bCs/>
          <w:sz w:val="24"/>
          <w:szCs w:val="24"/>
        </w:rPr>
      </w:pPr>
    </w:p>
    <w:p w14:paraId="0D5F4A0F" w14:textId="77777777" w:rsidR="006C4727" w:rsidRDefault="006C4727" w:rsidP="00E10CCF">
      <w:pPr>
        <w:spacing w:line="480" w:lineRule="auto"/>
        <w:rPr>
          <w:rFonts w:ascii="Times New Roman" w:hAnsi="Times New Roman" w:cs="Times New Roman"/>
          <w:b/>
          <w:bCs/>
          <w:sz w:val="24"/>
          <w:szCs w:val="24"/>
        </w:rPr>
      </w:pPr>
    </w:p>
    <w:p w14:paraId="35230F1C" w14:textId="77777777" w:rsidR="006C4727" w:rsidRDefault="006C4727" w:rsidP="00E10CCF">
      <w:pPr>
        <w:spacing w:line="480" w:lineRule="auto"/>
        <w:rPr>
          <w:rFonts w:ascii="Times New Roman" w:hAnsi="Times New Roman" w:cs="Times New Roman"/>
          <w:b/>
          <w:bCs/>
          <w:sz w:val="24"/>
          <w:szCs w:val="24"/>
        </w:rPr>
      </w:pPr>
    </w:p>
    <w:p w14:paraId="41F9DAC6" w14:textId="77777777" w:rsidR="006C4727" w:rsidRDefault="006C4727" w:rsidP="00E10CCF">
      <w:pPr>
        <w:spacing w:line="480" w:lineRule="auto"/>
        <w:rPr>
          <w:rFonts w:ascii="Times New Roman" w:hAnsi="Times New Roman" w:cs="Times New Roman"/>
          <w:b/>
          <w:bCs/>
          <w:sz w:val="24"/>
          <w:szCs w:val="24"/>
        </w:rPr>
      </w:pPr>
    </w:p>
    <w:p w14:paraId="5461699D" w14:textId="77777777" w:rsidR="00017FFB" w:rsidRDefault="00017FFB" w:rsidP="002646D9">
      <w:pPr>
        <w:pStyle w:val="Tabladeilustraciones"/>
        <w:tabs>
          <w:tab w:val="right" w:leader="dot" w:pos="9465"/>
        </w:tabs>
        <w:jc w:val="center"/>
        <w:rPr>
          <w:rFonts w:ascii="Times New Roman" w:hAnsi="Times New Roman" w:cs="Times New Roman"/>
          <w:b/>
          <w:bCs/>
          <w:noProof/>
          <w:sz w:val="24"/>
          <w:szCs w:val="24"/>
        </w:rPr>
      </w:pPr>
    </w:p>
    <w:p w14:paraId="624935A7" w14:textId="77777777" w:rsidR="00017FFB" w:rsidRDefault="00017FFB" w:rsidP="002646D9">
      <w:pPr>
        <w:pStyle w:val="Tabladeilustraciones"/>
        <w:tabs>
          <w:tab w:val="right" w:leader="dot" w:pos="9465"/>
        </w:tabs>
        <w:jc w:val="center"/>
        <w:rPr>
          <w:rFonts w:ascii="Times New Roman" w:hAnsi="Times New Roman" w:cs="Times New Roman"/>
          <w:b/>
          <w:bCs/>
          <w:noProof/>
          <w:sz w:val="24"/>
          <w:szCs w:val="24"/>
        </w:rPr>
      </w:pPr>
    </w:p>
    <w:p w14:paraId="5E0578A0" w14:textId="77777777" w:rsidR="00017FFB" w:rsidRDefault="00017FFB" w:rsidP="002646D9">
      <w:pPr>
        <w:pStyle w:val="Tabladeilustraciones"/>
        <w:tabs>
          <w:tab w:val="right" w:leader="dot" w:pos="9465"/>
        </w:tabs>
        <w:jc w:val="center"/>
        <w:rPr>
          <w:rFonts w:ascii="Times New Roman" w:hAnsi="Times New Roman" w:cs="Times New Roman"/>
          <w:b/>
          <w:bCs/>
          <w:noProof/>
          <w:sz w:val="24"/>
          <w:szCs w:val="24"/>
        </w:rPr>
      </w:pPr>
    </w:p>
    <w:p w14:paraId="5320D064" w14:textId="77777777" w:rsidR="00017FFB" w:rsidRDefault="00017FFB" w:rsidP="002646D9">
      <w:pPr>
        <w:pStyle w:val="Tabladeilustraciones"/>
        <w:tabs>
          <w:tab w:val="right" w:leader="dot" w:pos="9465"/>
        </w:tabs>
        <w:jc w:val="center"/>
        <w:rPr>
          <w:rFonts w:ascii="Times New Roman" w:hAnsi="Times New Roman" w:cs="Times New Roman"/>
          <w:b/>
          <w:bCs/>
          <w:noProof/>
          <w:sz w:val="24"/>
          <w:szCs w:val="24"/>
        </w:rPr>
      </w:pPr>
    </w:p>
    <w:p w14:paraId="53416C58" w14:textId="77777777" w:rsidR="00017FFB" w:rsidRDefault="00017FFB" w:rsidP="00017FFB"/>
    <w:p w14:paraId="13A01EE1" w14:textId="77777777" w:rsidR="00017FFB" w:rsidRDefault="00017FFB" w:rsidP="00017FFB"/>
    <w:p w14:paraId="5F52A0EB" w14:textId="77777777" w:rsidR="00017FFB" w:rsidRDefault="00017FFB" w:rsidP="00017FFB"/>
    <w:p w14:paraId="59217E72" w14:textId="77777777" w:rsidR="00017FFB" w:rsidRDefault="00017FFB" w:rsidP="00017FFB"/>
    <w:p w14:paraId="205D3249" w14:textId="77777777" w:rsidR="00017FFB" w:rsidRDefault="00017FFB" w:rsidP="00017FFB"/>
    <w:p w14:paraId="7A78FCA6" w14:textId="77777777" w:rsidR="00017FFB" w:rsidRDefault="00017FFB" w:rsidP="00017FFB"/>
    <w:p w14:paraId="0EFE5423" w14:textId="77777777" w:rsidR="00FD3215" w:rsidRPr="00017FFB" w:rsidRDefault="00FD3215" w:rsidP="00017FFB"/>
    <w:p w14:paraId="481005B6" w14:textId="77777777" w:rsidR="00017FFB" w:rsidRDefault="00017FFB" w:rsidP="002646D9">
      <w:pPr>
        <w:pStyle w:val="Tabladeilustraciones"/>
        <w:tabs>
          <w:tab w:val="right" w:leader="dot" w:pos="9465"/>
        </w:tabs>
        <w:jc w:val="center"/>
        <w:rPr>
          <w:rFonts w:ascii="Times New Roman" w:hAnsi="Times New Roman" w:cs="Times New Roman"/>
          <w:b/>
          <w:bCs/>
          <w:noProof/>
          <w:sz w:val="24"/>
          <w:szCs w:val="24"/>
        </w:rPr>
      </w:pPr>
    </w:p>
    <w:p w14:paraId="0F6A66C7" w14:textId="77777777" w:rsidR="00017FFB" w:rsidRDefault="00017FFB" w:rsidP="002646D9">
      <w:pPr>
        <w:pStyle w:val="Tabladeilustraciones"/>
        <w:tabs>
          <w:tab w:val="right" w:leader="dot" w:pos="9465"/>
        </w:tabs>
        <w:jc w:val="center"/>
        <w:rPr>
          <w:rFonts w:ascii="Times New Roman" w:hAnsi="Times New Roman" w:cs="Times New Roman"/>
          <w:b/>
          <w:bCs/>
          <w:noProof/>
          <w:sz w:val="24"/>
          <w:szCs w:val="24"/>
        </w:rPr>
      </w:pPr>
    </w:p>
    <w:p w14:paraId="335FB7C6" w14:textId="246C287B" w:rsidR="00742B3D" w:rsidRPr="002646D9" w:rsidRDefault="002646D9" w:rsidP="002646D9">
      <w:pPr>
        <w:pStyle w:val="Tabladeilustraciones"/>
        <w:tabs>
          <w:tab w:val="right" w:leader="dot" w:pos="9465"/>
        </w:tabs>
        <w:jc w:val="center"/>
        <w:rPr>
          <w:rFonts w:ascii="Times New Roman" w:hAnsi="Times New Roman" w:cs="Times New Roman"/>
          <w:b/>
          <w:bCs/>
          <w:sz w:val="24"/>
          <w:szCs w:val="24"/>
        </w:rPr>
      </w:pPr>
      <w:r w:rsidRPr="002646D9">
        <w:rPr>
          <w:rFonts w:ascii="Times New Roman" w:hAnsi="Times New Roman" w:cs="Times New Roman"/>
          <w:b/>
          <w:bCs/>
          <w:sz w:val="24"/>
          <w:szCs w:val="24"/>
        </w:rPr>
        <w:t>LISTA DE</w:t>
      </w:r>
      <w:r w:rsidR="00742B3D" w:rsidRPr="002646D9">
        <w:rPr>
          <w:rFonts w:ascii="Times New Roman" w:hAnsi="Times New Roman" w:cs="Times New Roman"/>
          <w:b/>
          <w:bCs/>
          <w:sz w:val="24"/>
          <w:szCs w:val="24"/>
        </w:rPr>
        <w:t xml:space="preserve"> GRAFICAS</w:t>
      </w:r>
    </w:p>
    <w:p w14:paraId="4A9EBD89" w14:textId="291C18AD" w:rsidR="002646D9" w:rsidRPr="0080045D" w:rsidRDefault="008D4A3F">
      <w:pPr>
        <w:pStyle w:val="Tabladeilustraciones"/>
        <w:tabs>
          <w:tab w:val="right" w:leader="dot" w:pos="9465"/>
        </w:tabs>
        <w:rPr>
          <w:rFonts w:ascii="Times New Roman" w:hAnsi="Times New Roman" w:cs="Times New Roman"/>
          <w:b/>
          <w:bCs/>
          <w:noProof/>
          <w:kern w:val="2"/>
          <w:lang w:eastAsia="es-CO"/>
          <w14:ligatures w14:val="standardContextual"/>
        </w:rPr>
      </w:pPr>
      <w:r w:rsidRPr="0080045D">
        <w:rPr>
          <w:rFonts w:ascii="Times New Roman" w:hAnsi="Times New Roman" w:cs="Times New Roman"/>
          <w:b/>
          <w:bCs/>
        </w:rPr>
        <w:fldChar w:fldCharType="begin"/>
      </w:r>
      <w:r w:rsidRPr="0080045D">
        <w:rPr>
          <w:rFonts w:ascii="Times New Roman" w:hAnsi="Times New Roman" w:cs="Times New Roman"/>
          <w:b/>
          <w:bCs/>
        </w:rPr>
        <w:instrText xml:space="preserve"> TOC \h \z \c "GRAFICAS" </w:instrText>
      </w:r>
      <w:r w:rsidRPr="0080045D">
        <w:rPr>
          <w:rFonts w:ascii="Times New Roman" w:hAnsi="Times New Roman" w:cs="Times New Roman"/>
          <w:b/>
          <w:bCs/>
        </w:rPr>
        <w:fldChar w:fldCharType="separate"/>
      </w:r>
      <w:hyperlink w:anchor="_Toc191210718" w:history="1">
        <w:r w:rsidR="002646D9" w:rsidRPr="0080045D">
          <w:rPr>
            <w:rStyle w:val="Hipervnculo"/>
            <w:rFonts w:ascii="Times New Roman" w:hAnsi="Times New Roman" w:cs="Times New Roman"/>
            <w:b/>
            <w:bCs/>
            <w:noProof/>
          </w:rPr>
          <w:t>1. GRAFICA PREGUNTA 1</w:t>
        </w:r>
        <w:r w:rsidR="002646D9" w:rsidRPr="0080045D">
          <w:rPr>
            <w:rFonts w:ascii="Times New Roman" w:hAnsi="Times New Roman" w:cs="Times New Roman"/>
            <w:b/>
            <w:bCs/>
            <w:noProof/>
            <w:webHidden/>
          </w:rPr>
          <w:tab/>
        </w:r>
        <w:r w:rsidR="002646D9" w:rsidRPr="0080045D">
          <w:rPr>
            <w:rFonts w:ascii="Times New Roman" w:hAnsi="Times New Roman" w:cs="Times New Roman"/>
            <w:b/>
            <w:bCs/>
            <w:noProof/>
            <w:webHidden/>
          </w:rPr>
          <w:fldChar w:fldCharType="begin"/>
        </w:r>
        <w:r w:rsidR="002646D9" w:rsidRPr="0080045D">
          <w:rPr>
            <w:rFonts w:ascii="Times New Roman" w:hAnsi="Times New Roman" w:cs="Times New Roman"/>
            <w:b/>
            <w:bCs/>
            <w:noProof/>
            <w:webHidden/>
          </w:rPr>
          <w:instrText xml:space="preserve"> PAGEREF _Toc191210718 \h </w:instrText>
        </w:r>
        <w:r w:rsidR="002646D9" w:rsidRPr="0080045D">
          <w:rPr>
            <w:rFonts w:ascii="Times New Roman" w:hAnsi="Times New Roman" w:cs="Times New Roman"/>
            <w:b/>
            <w:bCs/>
            <w:noProof/>
            <w:webHidden/>
          </w:rPr>
        </w:r>
        <w:r w:rsidR="002646D9" w:rsidRPr="0080045D">
          <w:rPr>
            <w:rFonts w:ascii="Times New Roman" w:hAnsi="Times New Roman" w:cs="Times New Roman"/>
            <w:b/>
            <w:bCs/>
            <w:noProof/>
            <w:webHidden/>
          </w:rPr>
          <w:fldChar w:fldCharType="separate"/>
        </w:r>
        <w:r w:rsidR="002646D9" w:rsidRPr="0080045D">
          <w:rPr>
            <w:rFonts w:ascii="Times New Roman" w:hAnsi="Times New Roman" w:cs="Times New Roman"/>
            <w:b/>
            <w:bCs/>
            <w:noProof/>
            <w:webHidden/>
          </w:rPr>
          <w:t>33</w:t>
        </w:r>
        <w:r w:rsidR="002646D9" w:rsidRPr="0080045D">
          <w:rPr>
            <w:rFonts w:ascii="Times New Roman" w:hAnsi="Times New Roman" w:cs="Times New Roman"/>
            <w:b/>
            <w:bCs/>
            <w:noProof/>
            <w:webHidden/>
          </w:rPr>
          <w:fldChar w:fldCharType="end"/>
        </w:r>
      </w:hyperlink>
    </w:p>
    <w:p w14:paraId="46DA1F10" w14:textId="2FF8F908" w:rsidR="002646D9" w:rsidRPr="0080045D" w:rsidRDefault="002646D9">
      <w:pPr>
        <w:pStyle w:val="Tabladeilustraciones"/>
        <w:tabs>
          <w:tab w:val="right" w:leader="dot" w:pos="9465"/>
        </w:tabs>
        <w:rPr>
          <w:rFonts w:ascii="Times New Roman" w:hAnsi="Times New Roman" w:cs="Times New Roman"/>
          <w:b/>
          <w:bCs/>
          <w:noProof/>
          <w:kern w:val="2"/>
          <w:lang w:eastAsia="es-CO"/>
          <w14:ligatures w14:val="standardContextual"/>
        </w:rPr>
      </w:pPr>
      <w:hyperlink w:anchor="_Toc191210719" w:history="1">
        <w:r w:rsidRPr="0080045D">
          <w:rPr>
            <w:rStyle w:val="Hipervnculo"/>
            <w:rFonts w:ascii="Times New Roman" w:hAnsi="Times New Roman" w:cs="Times New Roman"/>
            <w:b/>
            <w:bCs/>
            <w:noProof/>
          </w:rPr>
          <w:t>2.GRAFICA PREGUNTA 2</w:t>
        </w:r>
        <w:r w:rsidRPr="0080045D">
          <w:rPr>
            <w:rFonts w:ascii="Times New Roman" w:hAnsi="Times New Roman" w:cs="Times New Roman"/>
            <w:b/>
            <w:bCs/>
            <w:noProof/>
            <w:webHidden/>
          </w:rPr>
          <w:tab/>
        </w:r>
        <w:r w:rsidRPr="0080045D">
          <w:rPr>
            <w:rFonts w:ascii="Times New Roman" w:hAnsi="Times New Roman" w:cs="Times New Roman"/>
            <w:b/>
            <w:bCs/>
            <w:noProof/>
            <w:webHidden/>
          </w:rPr>
          <w:fldChar w:fldCharType="begin"/>
        </w:r>
        <w:r w:rsidRPr="0080045D">
          <w:rPr>
            <w:rFonts w:ascii="Times New Roman" w:hAnsi="Times New Roman" w:cs="Times New Roman"/>
            <w:b/>
            <w:bCs/>
            <w:noProof/>
            <w:webHidden/>
          </w:rPr>
          <w:instrText xml:space="preserve"> PAGEREF _Toc191210719 \h </w:instrText>
        </w:r>
        <w:r w:rsidRPr="0080045D">
          <w:rPr>
            <w:rFonts w:ascii="Times New Roman" w:hAnsi="Times New Roman" w:cs="Times New Roman"/>
            <w:b/>
            <w:bCs/>
            <w:noProof/>
            <w:webHidden/>
          </w:rPr>
        </w:r>
        <w:r w:rsidRPr="0080045D">
          <w:rPr>
            <w:rFonts w:ascii="Times New Roman" w:hAnsi="Times New Roman" w:cs="Times New Roman"/>
            <w:b/>
            <w:bCs/>
            <w:noProof/>
            <w:webHidden/>
          </w:rPr>
          <w:fldChar w:fldCharType="separate"/>
        </w:r>
        <w:r w:rsidRPr="0080045D">
          <w:rPr>
            <w:rFonts w:ascii="Times New Roman" w:hAnsi="Times New Roman" w:cs="Times New Roman"/>
            <w:b/>
            <w:bCs/>
            <w:noProof/>
            <w:webHidden/>
          </w:rPr>
          <w:t>35</w:t>
        </w:r>
        <w:r w:rsidRPr="0080045D">
          <w:rPr>
            <w:rFonts w:ascii="Times New Roman" w:hAnsi="Times New Roman" w:cs="Times New Roman"/>
            <w:b/>
            <w:bCs/>
            <w:noProof/>
            <w:webHidden/>
          </w:rPr>
          <w:fldChar w:fldCharType="end"/>
        </w:r>
      </w:hyperlink>
    </w:p>
    <w:p w14:paraId="38E6910A" w14:textId="13693A6D" w:rsidR="002646D9" w:rsidRPr="0080045D" w:rsidRDefault="002646D9">
      <w:pPr>
        <w:pStyle w:val="Tabladeilustraciones"/>
        <w:tabs>
          <w:tab w:val="right" w:leader="dot" w:pos="9465"/>
        </w:tabs>
        <w:rPr>
          <w:rFonts w:ascii="Times New Roman" w:hAnsi="Times New Roman" w:cs="Times New Roman"/>
          <w:b/>
          <w:bCs/>
          <w:noProof/>
          <w:kern w:val="2"/>
          <w:lang w:eastAsia="es-CO"/>
          <w14:ligatures w14:val="standardContextual"/>
        </w:rPr>
      </w:pPr>
      <w:hyperlink w:anchor="_Toc191210720" w:history="1">
        <w:r w:rsidRPr="0080045D">
          <w:rPr>
            <w:rStyle w:val="Hipervnculo"/>
            <w:rFonts w:ascii="Times New Roman" w:hAnsi="Times New Roman" w:cs="Times New Roman"/>
            <w:b/>
            <w:bCs/>
            <w:noProof/>
          </w:rPr>
          <w:t>3. GRAFICA PREGUNTA 3</w:t>
        </w:r>
        <w:r w:rsidRPr="0080045D">
          <w:rPr>
            <w:rFonts w:ascii="Times New Roman" w:hAnsi="Times New Roman" w:cs="Times New Roman"/>
            <w:b/>
            <w:bCs/>
            <w:noProof/>
            <w:webHidden/>
          </w:rPr>
          <w:tab/>
        </w:r>
        <w:r w:rsidRPr="0080045D">
          <w:rPr>
            <w:rFonts w:ascii="Times New Roman" w:hAnsi="Times New Roman" w:cs="Times New Roman"/>
            <w:b/>
            <w:bCs/>
            <w:noProof/>
            <w:webHidden/>
          </w:rPr>
          <w:fldChar w:fldCharType="begin"/>
        </w:r>
        <w:r w:rsidRPr="0080045D">
          <w:rPr>
            <w:rFonts w:ascii="Times New Roman" w:hAnsi="Times New Roman" w:cs="Times New Roman"/>
            <w:b/>
            <w:bCs/>
            <w:noProof/>
            <w:webHidden/>
          </w:rPr>
          <w:instrText xml:space="preserve"> PAGEREF _Toc191210720 \h </w:instrText>
        </w:r>
        <w:r w:rsidRPr="0080045D">
          <w:rPr>
            <w:rFonts w:ascii="Times New Roman" w:hAnsi="Times New Roman" w:cs="Times New Roman"/>
            <w:b/>
            <w:bCs/>
            <w:noProof/>
            <w:webHidden/>
          </w:rPr>
        </w:r>
        <w:r w:rsidRPr="0080045D">
          <w:rPr>
            <w:rFonts w:ascii="Times New Roman" w:hAnsi="Times New Roman" w:cs="Times New Roman"/>
            <w:b/>
            <w:bCs/>
            <w:noProof/>
            <w:webHidden/>
          </w:rPr>
          <w:fldChar w:fldCharType="separate"/>
        </w:r>
        <w:r w:rsidRPr="0080045D">
          <w:rPr>
            <w:rFonts w:ascii="Times New Roman" w:hAnsi="Times New Roman" w:cs="Times New Roman"/>
            <w:b/>
            <w:bCs/>
            <w:noProof/>
            <w:webHidden/>
          </w:rPr>
          <w:t>36</w:t>
        </w:r>
        <w:r w:rsidRPr="0080045D">
          <w:rPr>
            <w:rFonts w:ascii="Times New Roman" w:hAnsi="Times New Roman" w:cs="Times New Roman"/>
            <w:b/>
            <w:bCs/>
            <w:noProof/>
            <w:webHidden/>
          </w:rPr>
          <w:fldChar w:fldCharType="end"/>
        </w:r>
      </w:hyperlink>
    </w:p>
    <w:p w14:paraId="6583EEF4" w14:textId="051115D9" w:rsidR="00E10CCF" w:rsidRPr="0080045D" w:rsidRDefault="008D4A3F" w:rsidP="00E10CCF">
      <w:pPr>
        <w:spacing w:line="480" w:lineRule="auto"/>
        <w:rPr>
          <w:rFonts w:ascii="Times New Roman" w:hAnsi="Times New Roman" w:cs="Times New Roman"/>
          <w:b/>
          <w:bCs/>
        </w:rPr>
      </w:pPr>
      <w:r w:rsidRPr="0080045D">
        <w:rPr>
          <w:rFonts w:ascii="Times New Roman" w:hAnsi="Times New Roman" w:cs="Times New Roman"/>
          <w:b/>
          <w:bCs/>
        </w:rPr>
        <w:fldChar w:fldCharType="end"/>
      </w:r>
    </w:p>
    <w:p w14:paraId="16DEC0F5" w14:textId="77777777" w:rsidR="00017FFB" w:rsidRDefault="00017FFB" w:rsidP="0080045D">
      <w:pPr>
        <w:spacing w:line="480" w:lineRule="auto"/>
        <w:jc w:val="center"/>
        <w:rPr>
          <w:rFonts w:ascii="Times New Roman" w:hAnsi="Times New Roman" w:cs="Times New Roman"/>
          <w:b/>
          <w:bCs/>
          <w:sz w:val="24"/>
          <w:szCs w:val="24"/>
        </w:rPr>
      </w:pPr>
    </w:p>
    <w:p w14:paraId="7D61C099" w14:textId="77777777" w:rsidR="00017FFB" w:rsidRDefault="00017FFB" w:rsidP="0080045D">
      <w:pPr>
        <w:spacing w:line="480" w:lineRule="auto"/>
        <w:jc w:val="center"/>
        <w:rPr>
          <w:rFonts w:ascii="Times New Roman" w:hAnsi="Times New Roman" w:cs="Times New Roman"/>
          <w:b/>
          <w:bCs/>
          <w:sz w:val="24"/>
          <w:szCs w:val="24"/>
        </w:rPr>
      </w:pPr>
    </w:p>
    <w:p w14:paraId="28A0CCDF" w14:textId="77777777" w:rsidR="00017FFB" w:rsidRDefault="00017FFB" w:rsidP="0080045D">
      <w:pPr>
        <w:spacing w:line="480" w:lineRule="auto"/>
        <w:jc w:val="center"/>
        <w:rPr>
          <w:rFonts w:ascii="Times New Roman" w:hAnsi="Times New Roman" w:cs="Times New Roman"/>
          <w:b/>
          <w:bCs/>
          <w:sz w:val="24"/>
          <w:szCs w:val="24"/>
        </w:rPr>
      </w:pPr>
    </w:p>
    <w:p w14:paraId="287D8D8D" w14:textId="77777777" w:rsidR="00017FFB" w:rsidRDefault="00017FFB" w:rsidP="0080045D">
      <w:pPr>
        <w:spacing w:line="480" w:lineRule="auto"/>
        <w:jc w:val="center"/>
        <w:rPr>
          <w:rFonts w:ascii="Times New Roman" w:hAnsi="Times New Roman" w:cs="Times New Roman"/>
          <w:b/>
          <w:bCs/>
          <w:sz w:val="24"/>
          <w:szCs w:val="24"/>
        </w:rPr>
      </w:pPr>
    </w:p>
    <w:p w14:paraId="2F7305B4" w14:textId="77777777" w:rsidR="00017FFB" w:rsidRDefault="00017FFB" w:rsidP="0080045D">
      <w:pPr>
        <w:spacing w:line="480" w:lineRule="auto"/>
        <w:jc w:val="center"/>
        <w:rPr>
          <w:rFonts w:ascii="Times New Roman" w:hAnsi="Times New Roman" w:cs="Times New Roman"/>
          <w:b/>
          <w:bCs/>
          <w:sz w:val="24"/>
          <w:szCs w:val="24"/>
        </w:rPr>
      </w:pPr>
    </w:p>
    <w:p w14:paraId="45DCDFC4" w14:textId="77777777" w:rsidR="00017FFB" w:rsidRDefault="00017FFB" w:rsidP="0080045D">
      <w:pPr>
        <w:spacing w:line="480" w:lineRule="auto"/>
        <w:jc w:val="center"/>
        <w:rPr>
          <w:rFonts w:ascii="Times New Roman" w:hAnsi="Times New Roman" w:cs="Times New Roman"/>
          <w:b/>
          <w:bCs/>
          <w:sz w:val="24"/>
          <w:szCs w:val="24"/>
        </w:rPr>
      </w:pPr>
    </w:p>
    <w:p w14:paraId="08A1926A" w14:textId="77777777" w:rsidR="00017FFB" w:rsidRDefault="00017FFB" w:rsidP="0080045D">
      <w:pPr>
        <w:spacing w:line="480" w:lineRule="auto"/>
        <w:jc w:val="center"/>
        <w:rPr>
          <w:rFonts w:ascii="Times New Roman" w:hAnsi="Times New Roman" w:cs="Times New Roman"/>
          <w:b/>
          <w:bCs/>
          <w:sz w:val="24"/>
          <w:szCs w:val="24"/>
        </w:rPr>
      </w:pPr>
    </w:p>
    <w:p w14:paraId="31B148B3" w14:textId="77777777" w:rsidR="00017FFB" w:rsidRDefault="00017FFB" w:rsidP="0080045D">
      <w:pPr>
        <w:spacing w:line="480" w:lineRule="auto"/>
        <w:jc w:val="center"/>
        <w:rPr>
          <w:rFonts w:ascii="Times New Roman" w:hAnsi="Times New Roman" w:cs="Times New Roman"/>
          <w:b/>
          <w:bCs/>
          <w:sz w:val="24"/>
          <w:szCs w:val="24"/>
        </w:rPr>
      </w:pPr>
    </w:p>
    <w:p w14:paraId="7B08D3DA" w14:textId="77777777" w:rsidR="00017FFB" w:rsidRDefault="00017FFB" w:rsidP="0080045D">
      <w:pPr>
        <w:spacing w:line="480" w:lineRule="auto"/>
        <w:jc w:val="center"/>
        <w:rPr>
          <w:rFonts w:ascii="Times New Roman" w:hAnsi="Times New Roman" w:cs="Times New Roman"/>
          <w:b/>
          <w:bCs/>
          <w:sz w:val="24"/>
          <w:szCs w:val="24"/>
        </w:rPr>
      </w:pPr>
    </w:p>
    <w:p w14:paraId="4A967E26" w14:textId="77777777" w:rsidR="00017FFB" w:rsidRDefault="00017FFB" w:rsidP="0080045D">
      <w:pPr>
        <w:spacing w:line="480" w:lineRule="auto"/>
        <w:jc w:val="center"/>
        <w:rPr>
          <w:rFonts w:ascii="Times New Roman" w:hAnsi="Times New Roman" w:cs="Times New Roman"/>
          <w:b/>
          <w:bCs/>
          <w:sz w:val="24"/>
          <w:szCs w:val="24"/>
        </w:rPr>
      </w:pPr>
    </w:p>
    <w:p w14:paraId="5FFD89BD" w14:textId="77777777" w:rsidR="00017FFB" w:rsidRDefault="00017FFB" w:rsidP="0080045D">
      <w:pPr>
        <w:spacing w:line="480" w:lineRule="auto"/>
        <w:jc w:val="center"/>
        <w:rPr>
          <w:rFonts w:ascii="Times New Roman" w:hAnsi="Times New Roman" w:cs="Times New Roman"/>
          <w:b/>
          <w:bCs/>
          <w:sz w:val="24"/>
          <w:szCs w:val="24"/>
        </w:rPr>
      </w:pPr>
    </w:p>
    <w:p w14:paraId="5C78C324" w14:textId="77777777" w:rsidR="00017FFB" w:rsidRDefault="00017FFB" w:rsidP="0080045D">
      <w:pPr>
        <w:spacing w:line="480" w:lineRule="auto"/>
        <w:jc w:val="center"/>
        <w:rPr>
          <w:rFonts w:ascii="Times New Roman" w:hAnsi="Times New Roman" w:cs="Times New Roman"/>
          <w:b/>
          <w:bCs/>
          <w:sz w:val="24"/>
          <w:szCs w:val="24"/>
        </w:rPr>
      </w:pPr>
    </w:p>
    <w:p w14:paraId="663CC4FF" w14:textId="77777777" w:rsidR="00017FFB" w:rsidRDefault="00017FFB" w:rsidP="0080045D">
      <w:pPr>
        <w:spacing w:line="480" w:lineRule="auto"/>
        <w:jc w:val="center"/>
        <w:rPr>
          <w:rFonts w:ascii="Times New Roman" w:hAnsi="Times New Roman" w:cs="Times New Roman"/>
          <w:b/>
          <w:bCs/>
          <w:sz w:val="24"/>
          <w:szCs w:val="24"/>
        </w:rPr>
      </w:pPr>
    </w:p>
    <w:p w14:paraId="740D7918" w14:textId="77777777" w:rsidR="00017FFB" w:rsidRDefault="00017FFB" w:rsidP="0080045D">
      <w:pPr>
        <w:spacing w:line="480" w:lineRule="auto"/>
        <w:jc w:val="center"/>
        <w:rPr>
          <w:rFonts w:ascii="Times New Roman" w:hAnsi="Times New Roman" w:cs="Times New Roman"/>
          <w:b/>
          <w:bCs/>
          <w:sz w:val="24"/>
          <w:szCs w:val="24"/>
        </w:rPr>
      </w:pPr>
    </w:p>
    <w:p w14:paraId="0A42F843" w14:textId="6459B6AC" w:rsidR="00E10CCF" w:rsidRPr="00D5575D" w:rsidRDefault="00E10CCF" w:rsidP="0080045D">
      <w:pPr>
        <w:spacing w:line="480" w:lineRule="auto"/>
        <w:jc w:val="center"/>
        <w:rPr>
          <w:rFonts w:ascii="Times New Roman" w:hAnsi="Times New Roman" w:cs="Times New Roman"/>
          <w:b/>
          <w:bCs/>
          <w:sz w:val="24"/>
          <w:szCs w:val="24"/>
        </w:rPr>
      </w:pPr>
      <w:r w:rsidRPr="00D5575D">
        <w:rPr>
          <w:rFonts w:ascii="Times New Roman" w:hAnsi="Times New Roman" w:cs="Times New Roman"/>
          <w:b/>
          <w:bCs/>
          <w:sz w:val="24"/>
          <w:szCs w:val="24"/>
        </w:rPr>
        <w:t>LISTA DE TABLAS</w:t>
      </w:r>
    </w:p>
    <w:p w14:paraId="25F9C586" w14:textId="145A0BB5" w:rsidR="00D5575D" w:rsidRPr="00D5575D" w:rsidRDefault="00E10CCF">
      <w:pPr>
        <w:pStyle w:val="Tabladeilustraciones"/>
        <w:tabs>
          <w:tab w:val="right" w:leader="dot" w:pos="9629"/>
        </w:tabs>
        <w:rPr>
          <w:b/>
          <w:bCs/>
          <w:noProof/>
          <w:kern w:val="2"/>
          <w:sz w:val="24"/>
          <w:szCs w:val="24"/>
          <w:lang w:eastAsia="es-CO"/>
          <w14:ligatures w14:val="standardContextual"/>
        </w:rPr>
      </w:pPr>
      <w:r w:rsidRPr="0080045D">
        <w:rPr>
          <w:rFonts w:ascii="Times New Roman" w:hAnsi="Times New Roman" w:cs="Times New Roman"/>
          <w:b/>
          <w:bCs/>
          <w:sz w:val="18"/>
          <w:szCs w:val="18"/>
        </w:rPr>
        <w:fldChar w:fldCharType="begin"/>
      </w:r>
      <w:r w:rsidRPr="0080045D">
        <w:rPr>
          <w:rFonts w:ascii="Times New Roman" w:hAnsi="Times New Roman" w:cs="Times New Roman"/>
          <w:b/>
          <w:bCs/>
          <w:sz w:val="18"/>
          <w:szCs w:val="18"/>
        </w:rPr>
        <w:instrText xml:space="preserve"> TOC \h \z \c "Tabla" </w:instrText>
      </w:r>
      <w:r w:rsidRPr="0080045D">
        <w:rPr>
          <w:rFonts w:ascii="Times New Roman" w:hAnsi="Times New Roman" w:cs="Times New Roman"/>
          <w:b/>
          <w:bCs/>
          <w:sz w:val="18"/>
          <w:szCs w:val="18"/>
        </w:rPr>
        <w:fldChar w:fldCharType="separate"/>
      </w:r>
      <w:hyperlink w:anchor="_Toc201845595" w:history="1">
        <w:r w:rsidR="00D5575D" w:rsidRPr="00D5575D">
          <w:rPr>
            <w:rStyle w:val="Hipervnculo"/>
            <w:rFonts w:ascii="Times New Roman" w:hAnsi="Times New Roman" w:cs="Times New Roman"/>
            <w:b/>
            <w:bCs/>
            <w:noProof/>
          </w:rPr>
          <w:t>1 TEORÍAS REFERENTES</w:t>
        </w:r>
        <w:r w:rsidR="00D5575D" w:rsidRPr="00D5575D">
          <w:rPr>
            <w:b/>
            <w:bCs/>
            <w:noProof/>
            <w:webHidden/>
          </w:rPr>
          <w:tab/>
        </w:r>
        <w:r w:rsidR="00D5575D" w:rsidRPr="00D5575D">
          <w:rPr>
            <w:b/>
            <w:bCs/>
            <w:noProof/>
            <w:webHidden/>
          </w:rPr>
          <w:fldChar w:fldCharType="begin"/>
        </w:r>
        <w:r w:rsidR="00D5575D" w:rsidRPr="00D5575D">
          <w:rPr>
            <w:b/>
            <w:bCs/>
            <w:noProof/>
            <w:webHidden/>
          </w:rPr>
          <w:instrText xml:space="preserve"> PAGEREF _Toc201845595 \h </w:instrText>
        </w:r>
        <w:r w:rsidR="00D5575D" w:rsidRPr="00D5575D">
          <w:rPr>
            <w:b/>
            <w:bCs/>
            <w:noProof/>
            <w:webHidden/>
          </w:rPr>
        </w:r>
        <w:r w:rsidR="00D5575D" w:rsidRPr="00D5575D">
          <w:rPr>
            <w:b/>
            <w:bCs/>
            <w:noProof/>
            <w:webHidden/>
          </w:rPr>
          <w:fldChar w:fldCharType="separate"/>
        </w:r>
        <w:r w:rsidR="00C35FE2">
          <w:rPr>
            <w:b/>
            <w:bCs/>
            <w:noProof/>
            <w:webHidden/>
          </w:rPr>
          <w:t>20</w:t>
        </w:r>
        <w:r w:rsidR="00D5575D" w:rsidRPr="00D5575D">
          <w:rPr>
            <w:b/>
            <w:bCs/>
            <w:noProof/>
            <w:webHidden/>
          </w:rPr>
          <w:fldChar w:fldCharType="end"/>
        </w:r>
      </w:hyperlink>
    </w:p>
    <w:p w14:paraId="7A1B7A0C" w14:textId="0E575496"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596" w:history="1">
        <w:r w:rsidRPr="00D5575D">
          <w:rPr>
            <w:rStyle w:val="Hipervnculo"/>
            <w:rFonts w:ascii="Times New Roman" w:hAnsi="Times New Roman" w:cs="Times New Roman"/>
            <w:b/>
            <w:bCs/>
            <w:noProof/>
          </w:rPr>
          <w:t>2.TABLA EMPRESAS ENCUESTADAS</w:t>
        </w:r>
        <w:r w:rsidRPr="00D5575D">
          <w:rPr>
            <w:b/>
            <w:bCs/>
            <w:noProof/>
            <w:webHidden/>
          </w:rPr>
          <w:tab/>
        </w:r>
        <w:r w:rsidRPr="00D5575D">
          <w:rPr>
            <w:b/>
            <w:bCs/>
            <w:noProof/>
            <w:webHidden/>
          </w:rPr>
          <w:fldChar w:fldCharType="begin"/>
        </w:r>
        <w:r w:rsidRPr="00D5575D">
          <w:rPr>
            <w:b/>
            <w:bCs/>
            <w:noProof/>
            <w:webHidden/>
          </w:rPr>
          <w:instrText xml:space="preserve"> PAGEREF _Toc201845596 \h </w:instrText>
        </w:r>
        <w:r w:rsidRPr="00D5575D">
          <w:rPr>
            <w:b/>
            <w:bCs/>
            <w:noProof/>
            <w:webHidden/>
          </w:rPr>
        </w:r>
        <w:r w:rsidRPr="00D5575D">
          <w:rPr>
            <w:b/>
            <w:bCs/>
            <w:noProof/>
            <w:webHidden/>
          </w:rPr>
          <w:fldChar w:fldCharType="separate"/>
        </w:r>
        <w:r w:rsidR="00C35FE2">
          <w:rPr>
            <w:b/>
            <w:bCs/>
            <w:noProof/>
            <w:webHidden/>
          </w:rPr>
          <w:t>31</w:t>
        </w:r>
        <w:r w:rsidRPr="00D5575D">
          <w:rPr>
            <w:b/>
            <w:bCs/>
            <w:noProof/>
            <w:webHidden/>
          </w:rPr>
          <w:fldChar w:fldCharType="end"/>
        </w:r>
      </w:hyperlink>
    </w:p>
    <w:p w14:paraId="0B260C6F" w14:textId="1AE55E9C"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597" w:history="1">
        <w:r w:rsidRPr="00D5575D">
          <w:rPr>
            <w:rStyle w:val="Hipervnculo"/>
            <w:rFonts w:ascii="Times New Roman" w:hAnsi="Times New Roman" w:cs="Times New Roman"/>
            <w:b/>
            <w:bCs/>
            <w:noProof/>
          </w:rPr>
          <w:t>3.TABLA PREGUNTA 1</w:t>
        </w:r>
        <w:r w:rsidRPr="00D5575D">
          <w:rPr>
            <w:b/>
            <w:bCs/>
            <w:noProof/>
            <w:webHidden/>
          </w:rPr>
          <w:tab/>
        </w:r>
        <w:r w:rsidRPr="00D5575D">
          <w:rPr>
            <w:b/>
            <w:bCs/>
            <w:noProof/>
            <w:webHidden/>
          </w:rPr>
          <w:fldChar w:fldCharType="begin"/>
        </w:r>
        <w:r w:rsidRPr="00D5575D">
          <w:rPr>
            <w:b/>
            <w:bCs/>
            <w:noProof/>
            <w:webHidden/>
          </w:rPr>
          <w:instrText xml:space="preserve"> PAGEREF _Toc201845597 \h </w:instrText>
        </w:r>
        <w:r w:rsidRPr="00D5575D">
          <w:rPr>
            <w:b/>
            <w:bCs/>
            <w:noProof/>
            <w:webHidden/>
          </w:rPr>
        </w:r>
        <w:r w:rsidRPr="00D5575D">
          <w:rPr>
            <w:b/>
            <w:bCs/>
            <w:noProof/>
            <w:webHidden/>
          </w:rPr>
          <w:fldChar w:fldCharType="separate"/>
        </w:r>
        <w:r w:rsidR="00C35FE2">
          <w:rPr>
            <w:b/>
            <w:bCs/>
            <w:noProof/>
            <w:webHidden/>
          </w:rPr>
          <w:t>33</w:t>
        </w:r>
        <w:r w:rsidRPr="00D5575D">
          <w:rPr>
            <w:b/>
            <w:bCs/>
            <w:noProof/>
            <w:webHidden/>
          </w:rPr>
          <w:fldChar w:fldCharType="end"/>
        </w:r>
      </w:hyperlink>
    </w:p>
    <w:p w14:paraId="4DB7AB5B" w14:textId="6874978B"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598" w:history="1">
        <w:r w:rsidRPr="00D5575D">
          <w:rPr>
            <w:rStyle w:val="Hipervnculo"/>
            <w:rFonts w:ascii="Times New Roman" w:hAnsi="Times New Roman" w:cs="Times New Roman"/>
            <w:b/>
            <w:bCs/>
            <w:noProof/>
          </w:rPr>
          <w:t>4.TABLA PREGUNTA 2</w:t>
        </w:r>
        <w:r w:rsidRPr="00D5575D">
          <w:rPr>
            <w:b/>
            <w:bCs/>
            <w:noProof/>
            <w:webHidden/>
          </w:rPr>
          <w:tab/>
        </w:r>
        <w:r w:rsidRPr="00D5575D">
          <w:rPr>
            <w:b/>
            <w:bCs/>
            <w:noProof/>
            <w:webHidden/>
          </w:rPr>
          <w:fldChar w:fldCharType="begin"/>
        </w:r>
        <w:r w:rsidRPr="00D5575D">
          <w:rPr>
            <w:b/>
            <w:bCs/>
            <w:noProof/>
            <w:webHidden/>
          </w:rPr>
          <w:instrText xml:space="preserve"> PAGEREF _Toc201845598 \h </w:instrText>
        </w:r>
        <w:r w:rsidRPr="00D5575D">
          <w:rPr>
            <w:b/>
            <w:bCs/>
            <w:noProof/>
            <w:webHidden/>
          </w:rPr>
        </w:r>
        <w:r w:rsidRPr="00D5575D">
          <w:rPr>
            <w:b/>
            <w:bCs/>
            <w:noProof/>
            <w:webHidden/>
          </w:rPr>
          <w:fldChar w:fldCharType="separate"/>
        </w:r>
        <w:r w:rsidR="00C35FE2">
          <w:rPr>
            <w:b/>
            <w:bCs/>
            <w:noProof/>
            <w:webHidden/>
          </w:rPr>
          <w:t>33</w:t>
        </w:r>
        <w:r w:rsidRPr="00D5575D">
          <w:rPr>
            <w:b/>
            <w:bCs/>
            <w:noProof/>
            <w:webHidden/>
          </w:rPr>
          <w:fldChar w:fldCharType="end"/>
        </w:r>
      </w:hyperlink>
    </w:p>
    <w:p w14:paraId="1A35A245" w14:textId="3A45CAD7"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599" w:history="1">
        <w:r w:rsidRPr="00D5575D">
          <w:rPr>
            <w:rStyle w:val="Hipervnculo"/>
            <w:rFonts w:ascii="Times New Roman" w:hAnsi="Times New Roman" w:cs="Times New Roman"/>
            <w:b/>
            <w:bCs/>
            <w:noProof/>
          </w:rPr>
          <w:t>5.TABLA PREGUNTA 3</w:t>
        </w:r>
        <w:r w:rsidRPr="00D5575D">
          <w:rPr>
            <w:b/>
            <w:bCs/>
            <w:noProof/>
            <w:webHidden/>
          </w:rPr>
          <w:tab/>
        </w:r>
        <w:r w:rsidRPr="00D5575D">
          <w:rPr>
            <w:b/>
            <w:bCs/>
            <w:noProof/>
            <w:webHidden/>
          </w:rPr>
          <w:fldChar w:fldCharType="begin"/>
        </w:r>
        <w:r w:rsidRPr="00D5575D">
          <w:rPr>
            <w:b/>
            <w:bCs/>
            <w:noProof/>
            <w:webHidden/>
          </w:rPr>
          <w:instrText xml:space="preserve"> PAGEREF _Toc201845599 \h </w:instrText>
        </w:r>
        <w:r w:rsidRPr="00D5575D">
          <w:rPr>
            <w:b/>
            <w:bCs/>
            <w:noProof/>
            <w:webHidden/>
          </w:rPr>
        </w:r>
        <w:r w:rsidRPr="00D5575D">
          <w:rPr>
            <w:b/>
            <w:bCs/>
            <w:noProof/>
            <w:webHidden/>
          </w:rPr>
          <w:fldChar w:fldCharType="separate"/>
        </w:r>
        <w:r w:rsidR="00C35FE2">
          <w:rPr>
            <w:b/>
            <w:bCs/>
            <w:noProof/>
            <w:webHidden/>
          </w:rPr>
          <w:t>34</w:t>
        </w:r>
        <w:r w:rsidRPr="00D5575D">
          <w:rPr>
            <w:b/>
            <w:bCs/>
            <w:noProof/>
            <w:webHidden/>
          </w:rPr>
          <w:fldChar w:fldCharType="end"/>
        </w:r>
      </w:hyperlink>
    </w:p>
    <w:p w14:paraId="169EED3D" w14:textId="275D2417"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600" w:history="1">
        <w:r w:rsidRPr="00D5575D">
          <w:rPr>
            <w:rStyle w:val="Hipervnculo"/>
            <w:rFonts w:ascii="Times New Roman" w:hAnsi="Times New Roman" w:cs="Times New Roman"/>
            <w:b/>
            <w:bCs/>
            <w:noProof/>
          </w:rPr>
          <w:t>6.TABLA PREGUNTA 5</w:t>
        </w:r>
        <w:r w:rsidRPr="00D5575D">
          <w:rPr>
            <w:b/>
            <w:bCs/>
            <w:noProof/>
            <w:webHidden/>
          </w:rPr>
          <w:tab/>
        </w:r>
        <w:r w:rsidRPr="00D5575D">
          <w:rPr>
            <w:b/>
            <w:bCs/>
            <w:noProof/>
            <w:webHidden/>
          </w:rPr>
          <w:fldChar w:fldCharType="begin"/>
        </w:r>
        <w:r w:rsidRPr="00D5575D">
          <w:rPr>
            <w:b/>
            <w:bCs/>
            <w:noProof/>
            <w:webHidden/>
          </w:rPr>
          <w:instrText xml:space="preserve"> PAGEREF _Toc201845600 \h </w:instrText>
        </w:r>
        <w:r w:rsidRPr="00D5575D">
          <w:rPr>
            <w:b/>
            <w:bCs/>
            <w:noProof/>
            <w:webHidden/>
          </w:rPr>
        </w:r>
        <w:r w:rsidRPr="00D5575D">
          <w:rPr>
            <w:b/>
            <w:bCs/>
            <w:noProof/>
            <w:webHidden/>
          </w:rPr>
          <w:fldChar w:fldCharType="separate"/>
        </w:r>
        <w:r w:rsidR="00C35FE2">
          <w:rPr>
            <w:b/>
            <w:bCs/>
            <w:noProof/>
            <w:webHidden/>
          </w:rPr>
          <w:t>36</w:t>
        </w:r>
        <w:r w:rsidRPr="00D5575D">
          <w:rPr>
            <w:b/>
            <w:bCs/>
            <w:noProof/>
            <w:webHidden/>
          </w:rPr>
          <w:fldChar w:fldCharType="end"/>
        </w:r>
      </w:hyperlink>
    </w:p>
    <w:p w14:paraId="69FFEB2A" w14:textId="5E7F6391"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601" w:history="1">
        <w:r w:rsidRPr="00D5575D">
          <w:rPr>
            <w:rStyle w:val="Hipervnculo"/>
            <w:rFonts w:ascii="Times New Roman" w:hAnsi="Times New Roman" w:cs="Times New Roman"/>
            <w:b/>
            <w:bCs/>
            <w:noProof/>
          </w:rPr>
          <w:t>7.TABLA PREGUNTA 7</w:t>
        </w:r>
        <w:r w:rsidRPr="00D5575D">
          <w:rPr>
            <w:b/>
            <w:bCs/>
            <w:noProof/>
            <w:webHidden/>
          </w:rPr>
          <w:tab/>
        </w:r>
        <w:r w:rsidRPr="00D5575D">
          <w:rPr>
            <w:b/>
            <w:bCs/>
            <w:noProof/>
            <w:webHidden/>
          </w:rPr>
          <w:fldChar w:fldCharType="begin"/>
        </w:r>
        <w:r w:rsidRPr="00D5575D">
          <w:rPr>
            <w:b/>
            <w:bCs/>
            <w:noProof/>
            <w:webHidden/>
          </w:rPr>
          <w:instrText xml:space="preserve"> PAGEREF _Toc201845601 \h </w:instrText>
        </w:r>
        <w:r w:rsidRPr="00D5575D">
          <w:rPr>
            <w:b/>
            <w:bCs/>
            <w:noProof/>
            <w:webHidden/>
          </w:rPr>
        </w:r>
        <w:r w:rsidRPr="00D5575D">
          <w:rPr>
            <w:b/>
            <w:bCs/>
            <w:noProof/>
            <w:webHidden/>
          </w:rPr>
          <w:fldChar w:fldCharType="separate"/>
        </w:r>
        <w:r w:rsidR="00C35FE2">
          <w:rPr>
            <w:b/>
            <w:bCs/>
            <w:noProof/>
            <w:webHidden/>
          </w:rPr>
          <w:t>38</w:t>
        </w:r>
        <w:r w:rsidRPr="00D5575D">
          <w:rPr>
            <w:b/>
            <w:bCs/>
            <w:noProof/>
            <w:webHidden/>
          </w:rPr>
          <w:fldChar w:fldCharType="end"/>
        </w:r>
      </w:hyperlink>
    </w:p>
    <w:p w14:paraId="19ED9855" w14:textId="3384DB79"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602" w:history="1">
        <w:r w:rsidRPr="00D5575D">
          <w:rPr>
            <w:rStyle w:val="Hipervnculo"/>
            <w:rFonts w:ascii="Times New Roman" w:hAnsi="Times New Roman" w:cs="Times New Roman"/>
            <w:b/>
            <w:bCs/>
            <w:noProof/>
          </w:rPr>
          <w:t>8 TABLA PROPUESTA DE IMPLEMENTACIÓN DE SISTEMAS DE IA EN EL ÁREA DE RECURSOS HUMANOS PARA LA EMPRESA ALLTHINGS.</w:t>
        </w:r>
        <w:r w:rsidRPr="00D5575D">
          <w:rPr>
            <w:b/>
            <w:bCs/>
            <w:noProof/>
            <w:webHidden/>
          </w:rPr>
          <w:tab/>
        </w:r>
        <w:r w:rsidRPr="00D5575D">
          <w:rPr>
            <w:b/>
            <w:bCs/>
            <w:noProof/>
            <w:webHidden/>
          </w:rPr>
          <w:fldChar w:fldCharType="begin"/>
        </w:r>
        <w:r w:rsidRPr="00D5575D">
          <w:rPr>
            <w:b/>
            <w:bCs/>
            <w:noProof/>
            <w:webHidden/>
          </w:rPr>
          <w:instrText xml:space="preserve"> PAGEREF _Toc201845602 \h </w:instrText>
        </w:r>
        <w:r w:rsidRPr="00D5575D">
          <w:rPr>
            <w:b/>
            <w:bCs/>
            <w:noProof/>
            <w:webHidden/>
          </w:rPr>
        </w:r>
        <w:r w:rsidRPr="00D5575D">
          <w:rPr>
            <w:b/>
            <w:bCs/>
            <w:noProof/>
            <w:webHidden/>
          </w:rPr>
          <w:fldChar w:fldCharType="separate"/>
        </w:r>
        <w:r w:rsidR="00C35FE2">
          <w:rPr>
            <w:b/>
            <w:bCs/>
            <w:noProof/>
            <w:webHidden/>
          </w:rPr>
          <w:t>46</w:t>
        </w:r>
        <w:r w:rsidRPr="00D5575D">
          <w:rPr>
            <w:b/>
            <w:bCs/>
            <w:noProof/>
            <w:webHidden/>
          </w:rPr>
          <w:fldChar w:fldCharType="end"/>
        </w:r>
      </w:hyperlink>
    </w:p>
    <w:p w14:paraId="4AF9A1D6" w14:textId="78F330B7"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603" w:history="1">
        <w:r w:rsidRPr="00D5575D">
          <w:rPr>
            <w:rStyle w:val="Hipervnculo"/>
            <w:rFonts w:ascii="Times New Roman" w:hAnsi="Times New Roman" w:cs="Times New Roman"/>
            <w:b/>
            <w:bCs/>
            <w:noProof/>
            <w:lang w:val="es-ES_tradnl"/>
          </w:rPr>
          <w:t>9</w:t>
        </w:r>
        <w:r w:rsidRPr="00D5575D">
          <w:rPr>
            <w:rStyle w:val="Hipervnculo"/>
            <w:rFonts w:ascii="Times New Roman" w:hAnsi="Times New Roman" w:cs="Times New Roman"/>
            <w:b/>
            <w:bCs/>
            <w:noProof/>
          </w:rPr>
          <w:t xml:space="preserve"> TABLA COMPARATIVO EMPRESAS IA</w:t>
        </w:r>
        <w:r w:rsidRPr="00D5575D">
          <w:rPr>
            <w:b/>
            <w:bCs/>
            <w:noProof/>
            <w:webHidden/>
          </w:rPr>
          <w:tab/>
        </w:r>
        <w:r w:rsidRPr="00D5575D">
          <w:rPr>
            <w:b/>
            <w:bCs/>
            <w:noProof/>
            <w:webHidden/>
          </w:rPr>
          <w:fldChar w:fldCharType="begin"/>
        </w:r>
        <w:r w:rsidRPr="00D5575D">
          <w:rPr>
            <w:b/>
            <w:bCs/>
            <w:noProof/>
            <w:webHidden/>
          </w:rPr>
          <w:instrText xml:space="preserve"> PAGEREF _Toc201845603 \h </w:instrText>
        </w:r>
        <w:r w:rsidRPr="00D5575D">
          <w:rPr>
            <w:b/>
            <w:bCs/>
            <w:noProof/>
            <w:webHidden/>
          </w:rPr>
        </w:r>
        <w:r w:rsidRPr="00D5575D">
          <w:rPr>
            <w:b/>
            <w:bCs/>
            <w:noProof/>
            <w:webHidden/>
          </w:rPr>
          <w:fldChar w:fldCharType="separate"/>
        </w:r>
        <w:r w:rsidR="00C35FE2">
          <w:rPr>
            <w:b/>
            <w:bCs/>
            <w:noProof/>
            <w:webHidden/>
          </w:rPr>
          <w:t>47</w:t>
        </w:r>
        <w:r w:rsidRPr="00D5575D">
          <w:rPr>
            <w:b/>
            <w:bCs/>
            <w:noProof/>
            <w:webHidden/>
          </w:rPr>
          <w:fldChar w:fldCharType="end"/>
        </w:r>
      </w:hyperlink>
    </w:p>
    <w:p w14:paraId="65C267FB" w14:textId="483F4E57"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604" w:history="1">
        <w:r w:rsidRPr="00D5575D">
          <w:rPr>
            <w:rStyle w:val="Hipervnculo"/>
            <w:rFonts w:ascii="Times New Roman" w:hAnsi="Times New Roman" w:cs="Times New Roman"/>
            <w:b/>
            <w:bCs/>
            <w:noProof/>
          </w:rPr>
          <w:t>10.TABLA PROCESO DE RECLUTAMIENTO EMPRESA ALL THINGS</w:t>
        </w:r>
        <w:r w:rsidRPr="00D5575D">
          <w:rPr>
            <w:b/>
            <w:bCs/>
            <w:noProof/>
            <w:webHidden/>
          </w:rPr>
          <w:tab/>
        </w:r>
        <w:r w:rsidRPr="00D5575D">
          <w:rPr>
            <w:b/>
            <w:bCs/>
            <w:noProof/>
            <w:webHidden/>
          </w:rPr>
          <w:fldChar w:fldCharType="begin"/>
        </w:r>
        <w:r w:rsidRPr="00D5575D">
          <w:rPr>
            <w:b/>
            <w:bCs/>
            <w:noProof/>
            <w:webHidden/>
          </w:rPr>
          <w:instrText xml:space="preserve"> PAGEREF _Toc201845604 \h </w:instrText>
        </w:r>
        <w:r w:rsidRPr="00D5575D">
          <w:rPr>
            <w:b/>
            <w:bCs/>
            <w:noProof/>
            <w:webHidden/>
          </w:rPr>
        </w:r>
        <w:r w:rsidRPr="00D5575D">
          <w:rPr>
            <w:b/>
            <w:bCs/>
            <w:noProof/>
            <w:webHidden/>
          </w:rPr>
          <w:fldChar w:fldCharType="separate"/>
        </w:r>
        <w:r w:rsidR="00C35FE2">
          <w:rPr>
            <w:b/>
            <w:bCs/>
            <w:noProof/>
            <w:webHidden/>
          </w:rPr>
          <w:t>52</w:t>
        </w:r>
        <w:r w:rsidRPr="00D5575D">
          <w:rPr>
            <w:b/>
            <w:bCs/>
            <w:noProof/>
            <w:webHidden/>
          </w:rPr>
          <w:fldChar w:fldCharType="end"/>
        </w:r>
      </w:hyperlink>
    </w:p>
    <w:p w14:paraId="6E1BEED5" w14:textId="752DE8D0" w:rsidR="00D5575D" w:rsidRPr="00D5575D" w:rsidRDefault="00D5575D">
      <w:pPr>
        <w:pStyle w:val="Tabladeilustraciones"/>
        <w:tabs>
          <w:tab w:val="right" w:leader="dot" w:pos="9629"/>
        </w:tabs>
        <w:rPr>
          <w:b/>
          <w:bCs/>
          <w:noProof/>
          <w:kern w:val="2"/>
          <w:sz w:val="24"/>
          <w:szCs w:val="24"/>
          <w:lang w:eastAsia="es-CO"/>
          <w14:ligatures w14:val="standardContextual"/>
        </w:rPr>
      </w:pPr>
      <w:hyperlink w:anchor="_Toc201845605" w:history="1">
        <w:r w:rsidRPr="00D5575D">
          <w:rPr>
            <w:rStyle w:val="Hipervnculo"/>
            <w:rFonts w:ascii="Times New Roman" w:hAnsi="Times New Roman" w:cs="Times New Roman"/>
            <w:b/>
            <w:bCs/>
            <w:noProof/>
          </w:rPr>
          <w:t>11. TABLA FUNCIONES TÉCNICO ELECTRICISTA</w:t>
        </w:r>
        <w:r w:rsidRPr="00D5575D">
          <w:rPr>
            <w:b/>
            <w:bCs/>
            <w:noProof/>
            <w:webHidden/>
          </w:rPr>
          <w:tab/>
        </w:r>
        <w:r w:rsidRPr="00D5575D">
          <w:rPr>
            <w:b/>
            <w:bCs/>
            <w:noProof/>
            <w:webHidden/>
          </w:rPr>
          <w:fldChar w:fldCharType="begin"/>
        </w:r>
        <w:r w:rsidRPr="00D5575D">
          <w:rPr>
            <w:b/>
            <w:bCs/>
            <w:noProof/>
            <w:webHidden/>
          </w:rPr>
          <w:instrText xml:space="preserve"> PAGEREF _Toc201845605 \h </w:instrText>
        </w:r>
        <w:r w:rsidRPr="00D5575D">
          <w:rPr>
            <w:b/>
            <w:bCs/>
            <w:noProof/>
            <w:webHidden/>
          </w:rPr>
        </w:r>
        <w:r w:rsidRPr="00D5575D">
          <w:rPr>
            <w:b/>
            <w:bCs/>
            <w:noProof/>
            <w:webHidden/>
          </w:rPr>
          <w:fldChar w:fldCharType="separate"/>
        </w:r>
        <w:r w:rsidR="00C35FE2">
          <w:rPr>
            <w:b/>
            <w:bCs/>
            <w:noProof/>
            <w:webHidden/>
          </w:rPr>
          <w:t>57</w:t>
        </w:r>
        <w:r w:rsidRPr="00D5575D">
          <w:rPr>
            <w:b/>
            <w:bCs/>
            <w:noProof/>
            <w:webHidden/>
          </w:rPr>
          <w:fldChar w:fldCharType="end"/>
        </w:r>
      </w:hyperlink>
    </w:p>
    <w:p w14:paraId="40A65BBD" w14:textId="05D11931" w:rsidR="00D5575D" w:rsidRDefault="00D5575D">
      <w:pPr>
        <w:pStyle w:val="Tabladeilustraciones"/>
        <w:tabs>
          <w:tab w:val="right" w:leader="dot" w:pos="9629"/>
        </w:tabs>
        <w:rPr>
          <w:noProof/>
          <w:kern w:val="2"/>
          <w:sz w:val="24"/>
          <w:szCs w:val="24"/>
          <w:lang w:eastAsia="es-CO"/>
          <w14:ligatures w14:val="standardContextual"/>
        </w:rPr>
      </w:pPr>
      <w:hyperlink w:anchor="_Toc201845606" w:history="1">
        <w:r w:rsidRPr="00D5575D">
          <w:rPr>
            <w:rStyle w:val="Hipervnculo"/>
            <w:rFonts w:ascii="Times New Roman" w:hAnsi="Times New Roman" w:cs="Times New Roman"/>
            <w:b/>
            <w:bCs/>
            <w:noProof/>
          </w:rPr>
          <w:t>12.TABLA RESPONSABILIDADES AUXILIAR TÉCNICO</w:t>
        </w:r>
        <w:r w:rsidRPr="00D5575D">
          <w:rPr>
            <w:b/>
            <w:bCs/>
            <w:noProof/>
            <w:webHidden/>
          </w:rPr>
          <w:tab/>
        </w:r>
        <w:r w:rsidRPr="00D5575D">
          <w:rPr>
            <w:b/>
            <w:bCs/>
            <w:noProof/>
            <w:webHidden/>
          </w:rPr>
          <w:fldChar w:fldCharType="begin"/>
        </w:r>
        <w:r w:rsidRPr="00D5575D">
          <w:rPr>
            <w:b/>
            <w:bCs/>
            <w:noProof/>
            <w:webHidden/>
          </w:rPr>
          <w:instrText xml:space="preserve"> PAGEREF _Toc201845606 \h </w:instrText>
        </w:r>
        <w:r w:rsidRPr="00D5575D">
          <w:rPr>
            <w:b/>
            <w:bCs/>
            <w:noProof/>
            <w:webHidden/>
          </w:rPr>
        </w:r>
        <w:r w:rsidRPr="00D5575D">
          <w:rPr>
            <w:b/>
            <w:bCs/>
            <w:noProof/>
            <w:webHidden/>
          </w:rPr>
          <w:fldChar w:fldCharType="separate"/>
        </w:r>
        <w:r w:rsidR="00C35FE2">
          <w:rPr>
            <w:b/>
            <w:bCs/>
            <w:noProof/>
            <w:webHidden/>
          </w:rPr>
          <w:t>62</w:t>
        </w:r>
        <w:r w:rsidRPr="00D5575D">
          <w:rPr>
            <w:b/>
            <w:bCs/>
            <w:noProof/>
            <w:webHidden/>
          </w:rPr>
          <w:fldChar w:fldCharType="end"/>
        </w:r>
      </w:hyperlink>
    </w:p>
    <w:p w14:paraId="666BDA5F" w14:textId="491A2CF6" w:rsidR="009F7D8A" w:rsidRPr="0080045D" w:rsidRDefault="00E10CCF" w:rsidP="00E10CCF">
      <w:pPr>
        <w:spacing w:line="480" w:lineRule="auto"/>
        <w:jc w:val="center"/>
        <w:rPr>
          <w:rFonts w:ascii="Times New Roman" w:hAnsi="Times New Roman" w:cs="Times New Roman"/>
          <w:b/>
          <w:bCs/>
          <w:color w:val="000000"/>
          <w:sz w:val="18"/>
          <w:szCs w:val="18"/>
        </w:rPr>
      </w:pPr>
      <w:r w:rsidRPr="0080045D">
        <w:rPr>
          <w:rFonts w:ascii="Times New Roman" w:hAnsi="Times New Roman" w:cs="Times New Roman"/>
          <w:b/>
          <w:bCs/>
          <w:sz w:val="18"/>
          <w:szCs w:val="18"/>
        </w:rPr>
        <w:fldChar w:fldCharType="end"/>
      </w:r>
    </w:p>
    <w:p w14:paraId="4E722DD3" w14:textId="193938B0" w:rsidR="009F7D8A" w:rsidRDefault="009F7D8A" w:rsidP="009F7D8A">
      <w:pPr>
        <w:spacing w:line="480" w:lineRule="auto"/>
        <w:jc w:val="center"/>
        <w:rPr>
          <w:rFonts w:ascii="Times New Roman" w:hAnsi="Times New Roman" w:cs="Times New Roman"/>
          <w:b/>
          <w:bCs/>
          <w:color w:val="000000"/>
          <w:sz w:val="24"/>
          <w:szCs w:val="24"/>
        </w:rPr>
      </w:pPr>
    </w:p>
    <w:p w14:paraId="50E94D3C" w14:textId="77777777" w:rsidR="00D5575D" w:rsidRDefault="00D5575D" w:rsidP="009F7D8A">
      <w:pPr>
        <w:spacing w:line="480" w:lineRule="auto"/>
        <w:jc w:val="center"/>
        <w:rPr>
          <w:rFonts w:ascii="Times New Roman" w:hAnsi="Times New Roman" w:cs="Times New Roman"/>
          <w:b/>
          <w:bCs/>
          <w:color w:val="000000"/>
          <w:sz w:val="24"/>
          <w:szCs w:val="24"/>
        </w:rPr>
      </w:pPr>
    </w:p>
    <w:p w14:paraId="6A5AB3FC" w14:textId="77777777" w:rsidR="00D5575D" w:rsidRDefault="00D5575D" w:rsidP="009F7D8A">
      <w:pPr>
        <w:spacing w:line="480" w:lineRule="auto"/>
        <w:jc w:val="center"/>
        <w:rPr>
          <w:rFonts w:ascii="Times New Roman" w:hAnsi="Times New Roman" w:cs="Times New Roman"/>
          <w:b/>
          <w:bCs/>
          <w:color w:val="000000"/>
          <w:sz w:val="24"/>
          <w:szCs w:val="24"/>
        </w:rPr>
      </w:pPr>
    </w:p>
    <w:p w14:paraId="07DED0F7" w14:textId="77777777" w:rsidR="00D5575D" w:rsidRDefault="00D5575D" w:rsidP="009F7D8A">
      <w:pPr>
        <w:spacing w:line="480" w:lineRule="auto"/>
        <w:jc w:val="center"/>
        <w:rPr>
          <w:rFonts w:ascii="Times New Roman" w:hAnsi="Times New Roman" w:cs="Times New Roman"/>
          <w:b/>
          <w:bCs/>
          <w:color w:val="000000"/>
          <w:sz w:val="24"/>
          <w:szCs w:val="24"/>
        </w:rPr>
      </w:pPr>
    </w:p>
    <w:p w14:paraId="38292C73" w14:textId="77777777" w:rsidR="00D5575D" w:rsidRDefault="00D5575D" w:rsidP="009F7D8A">
      <w:pPr>
        <w:spacing w:line="480" w:lineRule="auto"/>
        <w:jc w:val="center"/>
        <w:rPr>
          <w:rFonts w:ascii="Times New Roman" w:hAnsi="Times New Roman" w:cs="Times New Roman"/>
          <w:b/>
          <w:bCs/>
          <w:color w:val="000000"/>
          <w:sz w:val="24"/>
          <w:szCs w:val="24"/>
        </w:rPr>
      </w:pPr>
    </w:p>
    <w:p w14:paraId="3A3417C8" w14:textId="77777777" w:rsidR="00D5575D" w:rsidRDefault="00D5575D" w:rsidP="009F7D8A">
      <w:pPr>
        <w:spacing w:line="480" w:lineRule="auto"/>
        <w:jc w:val="center"/>
        <w:rPr>
          <w:rFonts w:ascii="Times New Roman" w:hAnsi="Times New Roman" w:cs="Times New Roman"/>
          <w:b/>
          <w:bCs/>
          <w:color w:val="000000"/>
          <w:sz w:val="24"/>
          <w:szCs w:val="24"/>
        </w:rPr>
      </w:pPr>
    </w:p>
    <w:p w14:paraId="27701F27" w14:textId="77777777" w:rsidR="00D5575D" w:rsidRDefault="00D5575D" w:rsidP="009F7D8A">
      <w:pPr>
        <w:spacing w:line="480" w:lineRule="auto"/>
        <w:jc w:val="center"/>
        <w:rPr>
          <w:rFonts w:ascii="Times New Roman" w:hAnsi="Times New Roman" w:cs="Times New Roman"/>
          <w:b/>
          <w:bCs/>
          <w:color w:val="000000"/>
          <w:sz w:val="24"/>
          <w:szCs w:val="24"/>
        </w:rPr>
      </w:pPr>
    </w:p>
    <w:p w14:paraId="488EA947" w14:textId="77777777" w:rsidR="00C35FE2" w:rsidRPr="009F7D8A" w:rsidRDefault="00C35FE2" w:rsidP="009F7D8A">
      <w:pPr>
        <w:spacing w:line="480" w:lineRule="auto"/>
        <w:jc w:val="center"/>
        <w:rPr>
          <w:rFonts w:ascii="Times New Roman" w:hAnsi="Times New Roman" w:cs="Times New Roman"/>
          <w:b/>
          <w:bCs/>
          <w:color w:val="000000"/>
          <w:sz w:val="24"/>
          <w:szCs w:val="24"/>
        </w:rPr>
      </w:pPr>
    </w:p>
    <w:p w14:paraId="377C4D3C" w14:textId="4DEE76F0" w:rsidR="006F0020" w:rsidRDefault="00FD3215" w:rsidP="00C7722C">
      <w:pPr>
        <w:pStyle w:val="Ttulo1"/>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lastRenderedPageBreak/>
        <w:t xml:space="preserve"> </w:t>
      </w:r>
      <w:bookmarkStart w:id="16" w:name="_Toc201845653"/>
      <w:r w:rsidR="00E10CCF" w:rsidRPr="00DD33D8">
        <w:rPr>
          <w:rFonts w:ascii="Times New Roman" w:hAnsi="Times New Roman" w:cs="Times New Roman"/>
          <w:b/>
          <w:bCs/>
          <w:color w:val="auto"/>
          <w:sz w:val="24"/>
          <w:szCs w:val="24"/>
        </w:rPr>
        <w:t>1.</w:t>
      </w:r>
      <w:r w:rsidR="009F7D8A" w:rsidRPr="00DD33D8">
        <w:rPr>
          <w:rFonts w:ascii="Times New Roman" w:hAnsi="Times New Roman" w:cs="Times New Roman"/>
          <w:b/>
          <w:bCs/>
          <w:color w:val="auto"/>
          <w:sz w:val="24"/>
          <w:szCs w:val="24"/>
        </w:rPr>
        <w:t>RESUMEN</w:t>
      </w:r>
      <w:bookmarkEnd w:id="16"/>
    </w:p>
    <w:p w14:paraId="60AF2A0B" w14:textId="107921E8" w:rsidR="006D76D9" w:rsidRDefault="006D76D9"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La digitalización ha transformado radicalmente la gestión de recursos humano, impulsando la adopción de nuevas tecnologías que optimizan procesos y mejoran la eficiencia operativa.</w:t>
      </w:r>
      <w:r w:rsidR="0018391B">
        <w:rPr>
          <w:rFonts w:ascii="Times New Roman" w:hAnsi="Times New Roman" w:cs="Times New Roman"/>
          <w:sz w:val="24"/>
          <w:szCs w:val="24"/>
        </w:rPr>
        <w:t xml:space="preserve"> </w:t>
      </w:r>
      <w:r w:rsidR="00E6429C" w:rsidRPr="009F7D8A">
        <w:rPr>
          <w:rFonts w:ascii="Times New Roman" w:hAnsi="Times New Roman" w:cs="Times New Roman"/>
          <w:sz w:val="24"/>
          <w:szCs w:val="24"/>
        </w:rPr>
        <w:t xml:space="preserve">Por ello, </w:t>
      </w:r>
      <w:r w:rsidR="00A3759F" w:rsidRPr="009F7D8A">
        <w:rPr>
          <w:rFonts w:ascii="Times New Roman" w:hAnsi="Times New Roman" w:cs="Times New Roman"/>
          <w:sz w:val="24"/>
          <w:szCs w:val="24"/>
        </w:rPr>
        <w:t xml:space="preserve">el objetivo general de esta </w:t>
      </w:r>
      <w:r w:rsidR="00BA3358" w:rsidRPr="009F7D8A">
        <w:rPr>
          <w:rFonts w:ascii="Times New Roman" w:hAnsi="Times New Roman" w:cs="Times New Roman"/>
          <w:sz w:val="24"/>
          <w:szCs w:val="24"/>
        </w:rPr>
        <w:t>investigación es</w:t>
      </w:r>
      <w:r w:rsidR="00A3759F" w:rsidRPr="009F7D8A">
        <w:rPr>
          <w:rFonts w:ascii="Times New Roman" w:hAnsi="Times New Roman" w:cs="Times New Roman"/>
          <w:sz w:val="24"/>
          <w:szCs w:val="24"/>
        </w:rPr>
        <w:t xml:space="preserve"> </w:t>
      </w:r>
      <w:r w:rsidR="00E6429C" w:rsidRPr="009F7D8A">
        <w:rPr>
          <w:rFonts w:ascii="Times New Roman" w:hAnsi="Times New Roman" w:cs="Times New Roman"/>
          <w:sz w:val="24"/>
          <w:szCs w:val="24"/>
        </w:rPr>
        <w:t>analiza</w:t>
      </w:r>
      <w:r w:rsidR="00A3759F" w:rsidRPr="009F7D8A">
        <w:rPr>
          <w:rFonts w:ascii="Times New Roman" w:hAnsi="Times New Roman" w:cs="Times New Roman"/>
          <w:sz w:val="24"/>
          <w:szCs w:val="24"/>
        </w:rPr>
        <w:t>r</w:t>
      </w:r>
      <w:r w:rsidR="00E6429C" w:rsidRPr="009F7D8A">
        <w:rPr>
          <w:rFonts w:ascii="Times New Roman" w:hAnsi="Times New Roman" w:cs="Times New Roman"/>
          <w:sz w:val="24"/>
          <w:szCs w:val="24"/>
        </w:rPr>
        <w:t xml:space="preserve"> </w:t>
      </w:r>
      <w:r w:rsidR="006C0780" w:rsidRPr="009F7D8A">
        <w:rPr>
          <w:rFonts w:ascii="Times New Roman" w:hAnsi="Times New Roman" w:cs="Times New Roman"/>
          <w:sz w:val="24"/>
          <w:szCs w:val="24"/>
        </w:rPr>
        <w:t>el impacto</w:t>
      </w:r>
      <w:r w:rsidR="00E6429C" w:rsidRPr="009F7D8A">
        <w:rPr>
          <w:rFonts w:ascii="Times New Roman" w:hAnsi="Times New Roman" w:cs="Times New Roman"/>
          <w:sz w:val="24"/>
          <w:szCs w:val="24"/>
        </w:rPr>
        <w:t xml:space="preserve"> digital en la gestión de recursos humanos</w:t>
      </w:r>
      <w:r w:rsidR="00A3759F" w:rsidRPr="009F7D8A">
        <w:rPr>
          <w:rFonts w:ascii="Times New Roman" w:hAnsi="Times New Roman" w:cs="Times New Roman"/>
          <w:sz w:val="24"/>
          <w:szCs w:val="24"/>
        </w:rPr>
        <w:t xml:space="preserve">, para lograr el objetivo de la investigación se ha utilizados </w:t>
      </w:r>
      <w:r w:rsidR="00BA3358" w:rsidRPr="009F7D8A">
        <w:rPr>
          <w:rFonts w:ascii="Times New Roman" w:hAnsi="Times New Roman" w:cs="Times New Roman"/>
          <w:sz w:val="24"/>
          <w:szCs w:val="24"/>
        </w:rPr>
        <w:t>una metodología</w:t>
      </w:r>
      <w:r w:rsidR="006C0780" w:rsidRPr="009F7D8A">
        <w:rPr>
          <w:rFonts w:ascii="Times New Roman" w:hAnsi="Times New Roman" w:cs="Times New Roman"/>
          <w:sz w:val="24"/>
          <w:szCs w:val="24"/>
        </w:rPr>
        <w:t xml:space="preserve"> de</w:t>
      </w:r>
      <w:r w:rsidR="004C4477" w:rsidRPr="009F7D8A">
        <w:rPr>
          <w:rFonts w:ascii="Times New Roman" w:hAnsi="Times New Roman" w:cs="Times New Roman"/>
          <w:sz w:val="24"/>
          <w:szCs w:val="24"/>
        </w:rPr>
        <w:t xml:space="preserve"> combinación</w:t>
      </w:r>
      <w:r w:rsidR="006C0780" w:rsidRPr="009F7D8A">
        <w:rPr>
          <w:rFonts w:ascii="Times New Roman" w:hAnsi="Times New Roman" w:cs="Times New Roman"/>
          <w:sz w:val="24"/>
          <w:szCs w:val="24"/>
        </w:rPr>
        <w:t xml:space="preserve"> de enfoques cualitativos y cuantitativos permitiendo </w:t>
      </w:r>
      <w:r w:rsidR="00A3759F" w:rsidRPr="009F7D8A">
        <w:rPr>
          <w:rFonts w:ascii="Times New Roman" w:hAnsi="Times New Roman" w:cs="Times New Roman"/>
          <w:sz w:val="24"/>
          <w:szCs w:val="24"/>
        </w:rPr>
        <w:t xml:space="preserve">una </w:t>
      </w:r>
      <w:r w:rsidR="00BA3358" w:rsidRPr="009F7D8A">
        <w:rPr>
          <w:rFonts w:ascii="Times New Roman" w:hAnsi="Times New Roman" w:cs="Times New Roman"/>
          <w:sz w:val="24"/>
          <w:szCs w:val="24"/>
        </w:rPr>
        <w:t>exploración del</w:t>
      </w:r>
      <w:r w:rsidR="001360BB" w:rsidRPr="009F7D8A">
        <w:rPr>
          <w:rFonts w:ascii="Times New Roman" w:hAnsi="Times New Roman" w:cs="Times New Roman"/>
          <w:sz w:val="24"/>
          <w:szCs w:val="24"/>
        </w:rPr>
        <w:t xml:space="preserve"> </w:t>
      </w:r>
      <w:r w:rsidR="006C0780" w:rsidRPr="009F7D8A">
        <w:rPr>
          <w:rFonts w:ascii="Times New Roman" w:hAnsi="Times New Roman" w:cs="Times New Roman"/>
          <w:sz w:val="24"/>
          <w:szCs w:val="24"/>
        </w:rPr>
        <w:t>grado de implementación y el impacto de las tecnologías</w:t>
      </w:r>
      <w:r w:rsidR="00A3759F" w:rsidRPr="009F7D8A">
        <w:rPr>
          <w:rFonts w:ascii="Times New Roman" w:hAnsi="Times New Roman" w:cs="Times New Roman"/>
          <w:sz w:val="24"/>
          <w:szCs w:val="24"/>
        </w:rPr>
        <w:t>. Con estos se obtuvieron</w:t>
      </w:r>
      <w:r w:rsidR="004C4477" w:rsidRPr="009F7D8A">
        <w:rPr>
          <w:rFonts w:ascii="Times New Roman" w:hAnsi="Times New Roman" w:cs="Times New Roman"/>
          <w:sz w:val="24"/>
          <w:szCs w:val="24"/>
        </w:rPr>
        <w:t xml:space="preserve"> resultados </w:t>
      </w:r>
      <w:r w:rsidR="00BA3358" w:rsidRPr="009F7D8A">
        <w:rPr>
          <w:rFonts w:ascii="Times New Roman" w:hAnsi="Times New Roman" w:cs="Times New Roman"/>
          <w:sz w:val="24"/>
          <w:szCs w:val="24"/>
        </w:rPr>
        <w:t>que conllevan</w:t>
      </w:r>
      <w:r w:rsidR="004C4477" w:rsidRPr="009F7D8A">
        <w:rPr>
          <w:rFonts w:ascii="Times New Roman" w:hAnsi="Times New Roman" w:cs="Times New Roman"/>
          <w:sz w:val="24"/>
          <w:szCs w:val="24"/>
        </w:rPr>
        <w:t xml:space="preserve"> al hecho de abordar </w:t>
      </w:r>
      <w:r w:rsidR="00A3759F" w:rsidRPr="009F7D8A">
        <w:rPr>
          <w:rFonts w:ascii="Times New Roman" w:hAnsi="Times New Roman" w:cs="Times New Roman"/>
          <w:sz w:val="24"/>
          <w:szCs w:val="24"/>
        </w:rPr>
        <w:t xml:space="preserve">los desafíos que las organizaciones se frente en la implementación de tecnologías en </w:t>
      </w:r>
      <w:r w:rsidR="00BA3358" w:rsidRPr="009F7D8A">
        <w:rPr>
          <w:rFonts w:ascii="Times New Roman" w:hAnsi="Times New Roman" w:cs="Times New Roman"/>
          <w:sz w:val="24"/>
          <w:szCs w:val="24"/>
        </w:rPr>
        <w:t>sus áreas</w:t>
      </w:r>
      <w:r w:rsidR="00A3759F" w:rsidRPr="009F7D8A">
        <w:rPr>
          <w:rFonts w:ascii="Times New Roman" w:hAnsi="Times New Roman" w:cs="Times New Roman"/>
          <w:sz w:val="24"/>
          <w:szCs w:val="24"/>
        </w:rPr>
        <w:t xml:space="preserve"> de talento humano como son</w:t>
      </w:r>
      <w:r w:rsidR="004C4477" w:rsidRPr="009F7D8A">
        <w:rPr>
          <w:rFonts w:ascii="Times New Roman" w:hAnsi="Times New Roman" w:cs="Times New Roman"/>
          <w:sz w:val="24"/>
          <w:szCs w:val="24"/>
        </w:rPr>
        <w:t xml:space="preserve"> la capacitación en tecnologías emergentes, resistencia al cambio y el costo alto en la implementación de estas tecnologías. </w:t>
      </w:r>
      <w:r w:rsidR="00A3759F" w:rsidRPr="009F7D8A">
        <w:rPr>
          <w:rFonts w:ascii="Times New Roman" w:hAnsi="Times New Roman" w:cs="Times New Roman"/>
          <w:sz w:val="24"/>
          <w:szCs w:val="24"/>
        </w:rPr>
        <w:t xml:space="preserve">De igual forma se concluye a través de este investigación que </w:t>
      </w:r>
      <w:r w:rsidR="004C4477" w:rsidRPr="009F7D8A">
        <w:rPr>
          <w:rFonts w:ascii="Times New Roman" w:hAnsi="Times New Roman" w:cs="Times New Roman"/>
          <w:sz w:val="24"/>
          <w:szCs w:val="24"/>
        </w:rPr>
        <w:t xml:space="preserve"> la transformación digital en la gestión de recursos humanos en </w:t>
      </w:r>
      <w:r w:rsidR="00A3759F" w:rsidRPr="009F7D8A">
        <w:rPr>
          <w:rFonts w:ascii="Times New Roman" w:hAnsi="Times New Roman" w:cs="Times New Roman"/>
          <w:sz w:val="24"/>
          <w:szCs w:val="24"/>
        </w:rPr>
        <w:t xml:space="preserve">las </w:t>
      </w:r>
      <w:r w:rsidR="004C4477" w:rsidRPr="009F7D8A">
        <w:rPr>
          <w:rFonts w:ascii="Times New Roman" w:hAnsi="Times New Roman" w:cs="Times New Roman"/>
          <w:sz w:val="24"/>
          <w:szCs w:val="24"/>
        </w:rPr>
        <w:t>empresas</w:t>
      </w:r>
      <w:r w:rsidR="00A3759F" w:rsidRPr="009F7D8A">
        <w:rPr>
          <w:rFonts w:ascii="Times New Roman" w:hAnsi="Times New Roman" w:cs="Times New Roman"/>
          <w:sz w:val="24"/>
          <w:szCs w:val="24"/>
        </w:rPr>
        <w:t xml:space="preserve"> </w:t>
      </w:r>
      <w:r w:rsidR="004C4477" w:rsidRPr="009F7D8A">
        <w:rPr>
          <w:rFonts w:ascii="Times New Roman" w:hAnsi="Times New Roman" w:cs="Times New Roman"/>
          <w:sz w:val="24"/>
          <w:szCs w:val="24"/>
        </w:rPr>
        <w:t xml:space="preserve">locales de la región central y oriental del </w:t>
      </w:r>
      <w:r w:rsidR="00085F43" w:rsidRPr="009F7D8A">
        <w:rPr>
          <w:rFonts w:ascii="Times New Roman" w:hAnsi="Times New Roman" w:cs="Times New Roman"/>
          <w:sz w:val="24"/>
          <w:szCs w:val="24"/>
        </w:rPr>
        <w:t xml:space="preserve">país </w:t>
      </w:r>
      <w:r w:rsidR="00A3759F" w:rsidRPr="009F7D8A">
        <w:rPr>
          <w:rFonts w:ascii="Times New Roman" w:hAnsi="Times New Roman" w:cs="Times New Roman"/>
          <w:sz w:val="24"/>
          <w:szCs w:val="24"/>
        </w:rPr>
        <w:t xml:space="preserve">abordadas para la contestación de las encuesta </w:t>
      </w:r>
      <w:r w:rsidR="00085F43" w:rsidRPr="009F7D8A">
        <w:rPr>
          <w:rFonts w:ascii="Times New Roman" w:hAnsi="Times New Roman" w:cs="Times New Roman"/>
          <w:sz w:val="24"/>
          <w:szCs w:val="24"/>
        </w:rPr>
        <w:t>podría</w:t>
      </w:r>
      <w:r w:rsidR="004C4477" w:rsidRPr="009F7D8A">
        <w:rPr>
          <w:rFonts w:ascii="Times New Roman" w:hAnsi="Times New Roman" w:cs="Times New Roman"/>
          <w:sz w:val="24"/>
          <w:szCs w:val="24"/>
        </w:rPr>
        <w:t xml:space="preserve"> traducirse en </w:t>
      </w:r>
      <w:r w:rsidR="00085F43" w:rsidRPr="009F7D8A">
        <w:rPr>
          <w:rFonts w:ascii="Times New Roman" w:hAnsi="Times New Roman" w:cs="Times New Roman"/>
          <w:sz w:val="24"/>
          <w:szCs w:val="24"/>
        </w:rPr>
        <w:t>que la</w:t>
      </w:r>
      <w:r w:rsidRPr="009F7D8A">
        <w:rPr>
          <w:rFonts w:ascii="Times New Roman" w:hAnsi="Times New Roman" w:cs="Times New Roman"/>
          <w:sz w:val="24"/>
          <w:szCs w:val="24"/>
        </w:rPr>
        <w:t xml:space="preserve"> digitalización </w:t>
      </w:r>
      <w:r w:rsidR="004C4477" w:rsidRPr="009F7D8A">
        <w:rPr>
          <w:rFonts w:ascii="Times New Roman" w:hAnsi="Times New Roman" w:cs="Times New Roman"/>
          <w:sz w:val="24"/>
          <w:szCs w:val="24"/>
        </w:rPr>
        <w:t>facilitara</w:t>
      </w:r>
      <w:r w:rsidRPr="009F7D8A">
        <w:rPr>
          <w:rFonts w:ascii="Times New Roman" w:hAnsi="Times New Roman" w:cs="Times New Roman"/>
          <w:sz w:val="24"/>
          <w:szCs w:val="24"/>
        </w:rPr>
        <w:t xml:space="preserve"> una gestión más ágil y eficiente de tareas administrativas, como la selección y reclutamiento de personal, </w:t>
      </w:r>
      <w:r w:rsidR="00A3759F" w:rsidRPr="009F7D8A">
        <w:rPr>
          <w:rFonts w:ascii="Times New Roman" w:hAnsi="Times New Roman" w:cs="Times New Roman"/>
          <w:sz w:val="24"/>
          <w:szCs w:val="24"/>
        </w:rPr>
        <w:t>que</w:t>
      </w:r>
      <w:r w:rsidRPr="009F7D8A">
        <w:rPr>
          <w:rFonts w:ascii="Times New Roman" w:hAnsi="Times New Roman" w:cs="Times New Roman"/>
          <w:sz w:val="24"/>
          <w:szCs w:val="24"/>
        </w:rPr>
        <w:t xml:space="preserve"> la inteligencia artificial y el análisis de datos han permitido una toma de decisiones más informada. </w:t>
      </w:r>
      <w:r w:rsidR="00A3759F" w:rsidRPr="009F7D8A">
        <w:rPr>
          <w:rFonts w:ascii="Times New Roman" w:hAnsi="Times New Roman" w:cs="Times New Roman"/>
          <w:sz w:val="24"/>
          <w:szCs w:val="24"/>
        </w:rPr>
        <w:t xml:space="preserve">De igual forma </w:t>
      </w:r>
      <w:r w:rsidR="00BA3358" w:rsidRPr="009F7D8A">
        <w:rPr>
          <w:rFonts w:ascii="Times New Roman" w:hAnsi="Times New Roman" w:cs="Times New Roman"/>
          <w:sz w:val="24"/>
          <w:szCs w:val="24"/>
        </w:rPr>
        <w:t>la transformación d</w:t>
      </w:r>
      <w:r w:rsidRPr="009F7D8A">
        <w:rPr>
          <w:rFonts w:ascii="Times New Roman" w:hAnsi="Times New Roman" w:cs="Times New Roman"/>
          <w:sz w:val="24"/>
          <w:szCs w:val="24"/>
        </w:rPr>
        <w:t xml:space="preserve">el entorno laboral </w:t>
      </w:r>
      <w:r w:rsidR="00BA3358" w:rsidRPr="009F7D8A">
        <w:rPr>
          <w:rFonts w:ascii="Times New Roman" w:hAnsi="Times New Roman" w:cs="Times New Roman"/>
          <w:sz w:val="24"/>
          <w:szCs w:val="24"/>
        </w:rPr>
        <w:t>y la</w:t>
      </w:r>
      <w:r w:rsidRPr="009F7D8A">
        <w:rPr>
          <w:rFonts w:ascii="Times New Roman" w:hAnsi="Times New Roman" w:cs="Times New Roman"/>
          <w:sz w:val="24"/>
          <w:szCs w:val="24"/>
        </w:rPr>
        <w:t xml:space="preserve"> flexibilidad y el trabajo en equipo.</w:t>
      </w:r>
      <w:r w:rsidR="00A41170" w:rsidRPr="009F7D8A">
        <w:rPr>
          <w:rFonts w:ascii="Times New Roman" w:hAnsi="Times New Roman" w:cs="Times New Roman"/>
          <w:sz w:val="24"/>
          <w:szCs w:val="24"/>
        </w:rPr>
        <w:t xml:space="preserve"> </w:t>
      </w:r>
      <w:r w:rsidR="00BA3358" w:rsidRPr="009F7D8A">
        <w:rPr>
          <w:rFonts w:ascii="Times New Roman" w:hAnsi="Times New Roman" w:cs="Times New Roman"/>
          <w:sz w:val="24"/>
          <w:szCs w:val="24"/>
        </w:rPr>
        <w:t>Pero también se concluyó que</w:t>
      </w:r>
      <w:r w:rsidRPr="009F7D8A">
        <w:rPr>
          <w:rFonts w:ascii="Times New Roman" w:hAnsi="Times New Roman" w:cs="Times New Roman"/>
          <w:sz w:val="24"/>
          <w:szCs w:val="24"/>
        </w:rPr>
        <w:t xml:space="preserve"> se presentan desafíos, como la necesidad de garantizar la seguridad de los datos sensibles de los empleados y la importancia de mantener el equilibrio entre la automatización y el componente humano en la gestión de </w:t>
      </w:r>
      <w:r w:rsidR="00D55A6C" w:rsidRPr="009F7D8A">
        <w:rPr>
          <w:rFonts w:ascii="Times New Roman" w:hAnsi="Times New Roman" w:cs="Times New Roman"/>
          <w:sz w:val="24"/>
          <w:szCs w:val="24"/>
        </w:rPr>
        <w:t>personas. La</w:t>
      </w:r>
      <w:r w:rsidRPr="009F7D8A">
        <w:rPr>
          <w:rFonts w:ascii="Times New Roman" w:hAnsi="Times New Roman" w:cs="Times New Roman"/>
          <w:sz w:val="24"/>
          <w:szCs w:val="24"/>
        </w:rPr>
        <w:t xml:space="preserve"> digitalización ha revolucionado la gestión de recurso humanos al mejorar la eficiencia, personalizar la experiencia del empleado y fomentar la innovación en el lugar de trabajo.</w:t>
      </w:r>
      <w:r w:rsidR="0018391B">
        <w:rPr>
          <w:rFonts w:ascii="Times New Roman" w:hAnsi="Times New Roman" w:cs="Times New Roman"/>
          <w:sz w:val="24"/>
          <w:szCs w:val="24"/>
        </w:rPr>
        <w:t xml:space="preserve"> </w:t>
      </w:r>
      <w:r w:rsidRPr="009F7D8A">
        <w:rPr>
          <w:rFonts w:ascii="Times New Roman" w:hAnsi="Times New Roman" w:cs="Times New Roman"/>
          <w:sz w:val="24"/>
          <w:szCs w:val="24"/>
        </w:rPr>
        <w:t xml:space="preserve">Palabras clave: </w:t>
      </w:r>
      <w:r w:rsidR="0018391B">
        <w:rPr>
          <w:rFonts w:ascii="Times New Roman" w:hAnsi="Times New Roman" w:cs="Times New Roman"/>
          <w:sz w:val="24"/>
          <w:szCs w:val="24"/>
        </w:rPr>
        <w:t xml:space="preserve"> </w:t>
      </w:r>
      <w:r w:rsidRPr="009F7D8A">
        <w:rPr>
          <w:rFonts w:ascii="Times New Roman" w:hAnsi="Times New Roman" w:cs="Times New Roman"/>
          <w:sz w:val="24"/>
          <w:szCs w:val="24"/>
        </w:rPr>
        <w:t>Digitalización, Automatización, Inteligencia Artificial (IA), Recursos Humanos y Análisis de Datos</w:t>
      </w:r>
      <w:r w:rsidR="00085F43" w:rsidRPr="009F7D8A">
        <w:rPr>
          <w:rFonts w:ascii="Times New Roman" w:hAnsi="Times New Roman" w:cs="Times New Roman"/>
          <w:sz w:val="24"/>
          <w:szCs w:val="24"/>
        </w:rPr>
        <w:t>, Upskilling (Desarrollo de habilidades</w:t>
      </w:r>
      <w:r w:rsidR="007D6EC5" w:rsidRPr="009F7D8A">
        <w:rPr>
          <w:rFonts w:ascii="Times New Roman" w:hAnsi="Times New Roman" w:cs="Times New Roman"/>
          <w:sz w:val="24"/>
          <w:szCs w:val="24"/>
        </w:rPr>
        <w:t>), herramientas</w:t>
      </w:r>
      <w:r w:rsidR="00843F9F" w:rsidRPr="009F7D8A">
        <w:rPr>
          <w:rFonts w:ascii="Times New Roman" w:hAnsi="Times New Roman" w:cs="Times New Roman"/>
          <w:sz w:val="24"/>
          <w:szCs w:val="24"/>
        </w:rPr>
        <w:t xml:space="preserve"> digitales</w:t>
      </w:r>
    </w:p>
    <w:p w14:paraId="6E3225F6" w14:textId="2B70E844" w:rsidR="006F0020" w:rsidRDefault="00E10CCF" w:rsidP="009F7D8A">
      <w:pPr>
        <w:pStyle w:val="Ttulo1"/>
        <w:jc w:val="center"/>
        <w:rPr>
          <w:rFonts w:ascii="Times New Roman" w:hAnsi="Times New Roman" w:cs="Times New Roman"/>
          <w:b/>
          <w:bCs/>
          <w:color w:val="auto"/>
          <w:sz w:val="24"/>
          <w:szCs w:val="24"/>
          <w:lang w:val="en-US"/>
        </w:rPr>
      </w:pPr>
      <w:bookmarkStart w:id="17" w:name="_Toc201845654"/>
      <w:r w:rsidRPr="00C7722C">
        <w:rPr>
          <w:rFonts w:ascii="Times New Roman" w:hAnsi="Times New Roman" w:cs="Times New Roman"/>
          <w:b/>
          <w:bCs/>
          <w:color w:val="auto"/>
          <w:sz w:val="24"/>
          <w:szCs w:val="24"/>
          <w:lang w:val="en-US"/>
        </w:rPr>
        <w:lastRenderedPageBreak/>
        <w:t xml:space="preserve">2. </w:t>
      </w:r>
      <w:r w:rsidR="009F7D8A" w:rsidRPr="00C7722C">
        <w:rPr>
          <w:rFonts w:ascii="Times New Roman" w:hAnsi="Times New Roman" w:cs="Times New Roman"/>
          <w:b/>
          <w:bCs/>
          <w:color w:val="auto"/>
          <w:sz w:val="24"/>
          <w:szCs w:val="24"/>
          <w:lang w:val="en-US"/>
        </w:rPr>
        <w:t>ABSTRACT</w:t>
      </w:r>
      <w:bookmarkEnd w:id="17"/>
    </w:p>
    <w:p w14:paraId="617B8E3E" w14:textId="77777777" w:rsidR="00C35FE2" w:rsidRPr="00C35FE2" w:rsidRDefault="00C35FE2" w:rsidP="00C35FE2">
      <w:pPr>
        <w:rPr>
          <w:lang w:val="en-US"/>
        </w:rPr>
      </w:pPr>
    </w:p>
    <w:p w14:paraId="735B6528" w14:textId="77777777" w:rsidR="00C35FE2" w:rsidRDefault="0018391B" w:rsidP="0018391B">
      <w:pPr>
        <w:spacing w:line="480" w:lineRule="auto"/>
        <w:rPr>
          <w:rFonts w:ascii="Times New Roman" w:hAnsi="Times New Roman" w:cs="Times New Roman"/>
          <w:sz w:val="24"/>
          <w:szCs w:val="24"/>
          <w:lang w:val="en"/>
        </w:rPr>
      </w:pPr>
      <w:r w:rsidRPr="0018391B">
        <w:rPr>
          <w:rFonts w:ascii="Times New Roman" w:hAnsi="Times New Roman" w:cs="Times New Roman"/>
          <w:sz w:val="24"/>
          <w:szCs w:val="24"/>
          <w:lang w:val="en"/>
        </w:rPr>
        <w:t>Digitalization has radically transformed human resource management, driving the adoption of new technologies that optimize processes and improve operational efficiency. Therefore, the overall objective of this research is to analyze the digital impact on human resource management. To achieve this objective, a methodology combining qualitative and quantitative approaches was used, allowing for an exploration of the degree of implementation and impact of technologies. These results led to addressing the challenges organizations face when implementing technologies in their human talent areas, such as training in emerging technologies, resistance to change, and the high cost of implementing these technologies.</w:t>
      </w:r>
      <w:r w:rsidR="00036F38">
        <w:rPr>
          <w:rFonts w:ascii="Times New Roman" w:hAnsi="Times New Roman" w:cs="Times New Roman"/>
          <w:sz w:val="24"/>
          <w:szCs w:val="24"/>
          <w:lang w:val="en"/>
        </w:rPr>
        <w:t xml:space="preserve"> </w:t>
      </w:r>
      <w:r w:rsidRPr="0018391B">
        <w:rPr>
          <w:rFonts w:ascii="Times New Roman" w:hAnsi="Times New Roman" w:cs="Times New Roman"/>
          <w:sz w:val="24"/>
          <w:szCs w:val="24"/>
          <w:lang w:val="en"/>
        </w:rPr>
        <w:t xml:space="preserve">Likewise, this research concludes that the digital transformation in human resource management in local companies in the central and eastern regions of the country approached for the survey could translate into digitization facilitating more agile and efficient management of administrative tasks, such as personnel selection and recruitment, and that artificial intelligence and data analysis have enabled more informed decision-making. Likewise, the transformation of the work environment and flexibility and teamwork. However, it was also concluded that challenges arise, such as the need to guarantee the security of sensitive employee data and the importance of maintaining a balance between automation and the human component in people management. Digitization has revolutionized human resource management by improving efficiency, personalizing the employee experience, and fostering innovation in the workplace. </w:t>
      </w:r>
    </w:p>
    <w:p w14:paraId="03443BE7" w14:textId="14449DC1" w:rsidR="0018391B" w:rsidRPr="0018391B" w:rsidRDefault="0018391B" w:rsidP="0018391B">
      <w:pPr>
        <w:spacing w:line="480" w:lineRule="auto"/>
        <w:rPr>
          <w:rFonts w:ascii="Times New Roman" w:hAnsi="Times New Roman" w:cs="Times New Roman"/>
          <w:sz w:val="24"/>
          <w:szCs w:val="24"/>
        </w:rPr>
      </w:pPr>
      <w:r w:rsidRPr="0018391B">
        <w:rPr>
          <w:rFonts w:ascii="Times New Roman" w:hAnsi="Times New Roman" w:cs="Times New Roman"/>
          <w:sz w:val="24"/>
          <w:szCs w:val="24"/>
          <w:lang w:val="en"/>
        </w:rPr>
        <w:t>Keywords: Digitization, Automation, Artificial Intelligence (AI), Human Resources and Data Analytics, Upskilling (Skills Development), Digital Tools</w:t>
      </w:r>
    </w:p>
    <w:p w14:paraId="2B8D01BE" w14:textId="77777777" w:rsidR="0018391B" w:rsidRDefault="0018391B" w:rsidP="0018391B">
      <w:pPr>
        <w:spacing w:line="480" w:lineRule="auto"/>
        <w:rPr>
          <w:rFonts w:ascii="Times New Roman" w:hAnsi="Times New Roman" w:cs="Times New Roman"/>
          <w:sz w:val="24"/>
          <w:szCs w:val="24"/>
        </w:rPr>
      </w:pPr>
    </w:p>
    <w:p w14:paraId="756E9BB7" w14:textId="68E83E56" w:rsidR="008D7FC9" w:rsidRPr="00BE6588" w:rsidRDefault="00E10CCF" w:rsidP="00AC597C">
      <w:pPr>
        <w:pStyle w:val="Ttulo1"/>
        <w:jc w:val="center"/>
        <w:rPr>
          <w:rFonts w:ascii="Times New Roman" w:hAnsi="Times New Roman" w:cs="Times New Roman"/>
          <w:b/>
          <w:bCs/>
          <w:color w:val="auto"/>
          <w:sz w:val="24"/>
          <w:szCs w:val="24"/>
        </w:rPr>
      </w:pPr>
      <w:bookmarkStart w:id="18" w:name="_heading=h.2et92p0" w:colFirst="0" w:colLast="0"/>
      <w:bookmarkStart w:id="19" w:name="_Toc201845655"/>
      <w:bookmarkEnd w:id="18"/>
      <w:r>
        <w:rPr>
          <w:rFonts w:ascii="Times New Roman" w:hAnsi="Times New Roman" w:cs="Times New Roman"/>
          <w:b/>
          <w:bCs/>
          <w:color w:val="auto"/>
          <w:sz w:val="24"/>
          <w:szCs w:val="24"/>
        </w:rPr>
        <w:lastRenderedPageBreak/>
        <w:t xml:space="preserve">3. </w:t>
      </w:r>
      <w:r w:rsidR="00FE44FA" w:rsidRPr="00BE6588">
        <w:rPr>
          <w:rFonts w:ascii="Times New Roman" w:hAnsi="Times New Roman" w:cs="Times New Roman"/>
          <w:b/>
          <w:bCs/>
          <w:color w:val="auto"/>
          <w:sz w:val="24"/>
          <w:szCs w:val="24"/>
        </w:rPr>
        <w:t>INTRODUCCIÓN</w:t>
      </w:r>
      <w:bookmarkEnd w:id="19"/>
    </w:p>
    <w:p w14:paraId="4A5F93B8" w14:textId="77777777" w:rsidR="00AC597C" w:rsidRPr="00AC597C" w:rsidRDefault="00AC597C" w:rsidP="00AC597C"/>
    <w:p w14:paraId="368AD7B0" w14:textId="694F4D97" w:rsidR="00875EC8" w:rsidRPr="009F7D8A" w:rsidRDefault="00875EC8"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En los últimos años, la digitalización asumió un papel destacado en casi todos los sectores de la economía y la gestión de recursos humanos no fue una excepción. En un contexto de rápida evolución de la tecnología, las organizaciones tuvieron que adaptarse a una serie de nuevas herramientas y sistemas que han transformado la forma en que los empleados se manejan </w:t>
      </w:r>
      <w:r w:rsidR="009A2736" w:rsidRPr="009F7D8A">
        <w:rPr>
          <w:rFonts w:ascii="Times New Roman" w:hAnsi="Times New Roman" w:cs="Times New Roman"/>
          <w:sz w:val="24"/>
          <w:szCs w:val="24"/>
        </w:rPr>
        <w:t>del robot</w:t>
      </w:r>
      <w:r w:rsidRPr="009F7D8A">
        <w:rPr>
          <w:rFonts w:ascii="Times New Roman" w:hAnsi="Times New Roman" w:cs="Times New Roman"/>
          <w:sz w:val="24"/>
          <w:szCs w:val="24"/>
        </w:rPr>
        <w:t>, la forma en que las tareas se dividen y cómo se promueve el talento. Este proceso de digitalización no solo permitió automatizar las funciones operativas, sino que también abrió las puertas a toda una serie de innovaciones que pueden facilitar una gestión más estratégica y efectiva del capital humano.</w:t>
      </w:r>
    </w:p>
    <w:p w14:paraId="102E8EFB" w14:textId="4E7B3E09" w:rsidR="00875EC8" w:rsidRPr="009F7D8A" w:rsidRDefault="00875EC8"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Sin embargo, con la aparición de las nuevas tecnologías, esto cambió drásticamente: los sistemas de gestión de recursos </w:t>
      </w:r>
      <w:r w:rsidR="009A2736" w:rsidRPr="009F7D8A">
        <w:rPr>
          <w:rFonts w:ascii="Times New Roman" w:hAnsi="Times New Roman" w:cs="Times New Roman"/>
          <w:sz w:val="24"/>
          <w:szCs w:val="24"/>
        </w:rPr>
        <w:t>humanos,</w:t>
      </w:r>
      <w:r w:rsidRPr="009F7D8A">
        <w:rPr>
          <w:rFonts w:ascii="Times New Roman" w:hAnsi="Times New Roman" w:cs="Times New Roman"/>
          <w:sz w:val="24"/>
          <w:szCs w:val="24"/>
        </w:rPr>
        <w:t xml:space="preserve"> la inteligencia artificial y las plataformas digitales no solo han simplificado en gran medida este proceso, sino que también permitieron a las empresas centrarse en las necesidades individuales de sus empleados y superar desafíos futuros.</w:t>
      </w:r>
    </w:p>
    <w:p w14:paraId="26854160" w14:textId="47F1AC7D" w:rsidR="00A35131" w:rsidRPr="009F7D8A" w:rsidRDefault="008D7FC9"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Otro impacto significativo de la digitalización en recursos humanos es el análisis de datos. Las herramientas de "People Analytics" permiten a las empresas recoger y analizar datos sobre el comportamiento de los empleados, sus niveles de satisfacción, su desempeño y sus necesidades de formación. Con esta información, los departamentos de recursos humanos pueden tomar decisiones más informadas y estratégicas, mejorando la retención de empleados y optimizando el desarrollo de carrera. </w:t>
      </w:r>
      <w:r w:rsidR="00A35131" w:rsidRPr="009F7D8A">
        <w:rPr>
          <w:rFonts w:ascii="Times New Roman" w:hAnsi="Times New Roman" w:cs="Times New Roman"/>
          <w:sz w:val="24"/>
          <w:szCs w:val="24"/>
        </w:rPr>
        <w:t xml:space="preserve"> Aunque la automatización es beneficiosa para las operaciones empresariales, las organizaciones deben evitar la deshumanización de las experiencias. Es fundamental recordar que los Recursos Humanos son, por definición, humanos y cualquier tecnología debe emplearse para mejorar la interacción in vivo, no como su sustituto.</w:t>
      </w:r>
    </w:p>
    <w:p w14:paraId="0AA69AB0" w14:textId="3074D7D7" w:rsidR="009006EC" w:rsidRPr="000800B0" w:rsidRDefault="009A2736" w:rsidP="000800B0">
      <w:pPr>
        <w:spacing w:line="480" w:lineRule="auto"/>
        <w:rPr>
          <w:rFonts w:ascii="Times New Roman" w:hAnsi="Times New Roman" w:cs="Times New Roman"/>
          <w:sz w:val="24"/>
          <w:szCs w:val="24"/>
        </w:rPr>
      </w:pPr>
      <w:r w:rsidRPr="009F7D8A">
        <w:rPr>
          <w:rFonts w:ascii="Times New Roman" w:hAnsi="Times New Roman" w:cs="Times New Roman"/>
          <w:sz w:val="24"/>
          <w:szCs w:val="24"/>
        </w:rPr>
        <w:lastRenderedPageBreak/>
        <w:t xml:space="preserve">Por eso </w:t>
      </w:r>
      <w:r w:rsidR="00A8020E" w:rsidRPr="009F7D8A">
        <w:rPr>
          <w:rFonts w:ascii="Times New Roman" w:hAnsi="Times New Roman" w:cs="Times New Roman"/>
          <w:sz w:val="24"/>
          <w:szCs w:val="24"/>
        </w:rPr>
        <w:t>a través</w:t>
      </w:r>
      <w:r w:rsidRPr="009F7D8A">
        <w:rPr>
          <w:rFonts w:ascii="Times New Roman" w:hAnsi="Times New Roman" w:cs="Times New Roman"/>
          <w:sz w:val="24"/>
          <w:szCs w:val="24"/>
        </w:rPr>
        <w:t xml:space="preserve"> de esta </w:t>
      </w:r>
      <w:r w:rsidR="00C974D8" w:rsidRPr="009F7D8A">
        <w:rPr>
          <w:rFonts w:ascii="Times New Roman" w:hAnsi="Times New Roman" w:cs="Times New Roman"/>
          <w:sz w:val="24"/>
          <w:szCs w:val="24"/>
        </w:rPr>
        <w:t>investigación</w:t>
      </w:r>
      <w:r w:rsidRPr="009F7D8A">
        <w:rPr>
          <w:rFonts w:ascii="Times New Roman" w:hAnsi="Times New Roman" w:cs="Times New Roman"/>
          <w:sz w:val="24"/>
          <w:szCs w:val="24"/>
        </w:rPr>
        <w:t xml:space="preserve"> se </w:t>
      </w:r>
      <w:r w:rsidR="00E8279A" w:rsidRPr="009F7D8A">
        <w:rPr>
          <w:rFonts w:ascii="Times New Roman" w:hAnsi="Times New Roman" w:cs="Times New Roman"/>
          <w:sz w:val="24"/>
          <w:szCs w:val="24"/>
        </w:rPr>
        <w:t>evidenciará</w:t>
      </w:r>
      <w:r w:rsidRPr="009F7D8A">
        <w:rPr>
          <w:rFonts w:ascii="Times New Roman" w:hAnsi="Times New Roman" w:cs="Times New Roman"/>
          <w:sz w:val="24"/>
          <w:szCs w:val="24"/>
        </w:rPr>
        <w:t xml:space="preserve"> que tanto las empresas locales </w:t>
      </w:r>
      <w:r w:rsidR="00E8279A" w:rsidRPr="009F7D8A">
        <w:rPr>
          <w:rFonts w:ascii="Times New Roman" w:hAnsi="Times New Roman" w:cs="Times New Roman"/>
          <w:sz w:val="24"/>
          <w:szCs w:val="24"/>
        </w:rPr>
        <w:t>(pymes</w:t>
      </w:r>
      <w:r w:rsidRPr="009F7D8A">
        <w:rPr>
          <w:rFonts w:ascii="Times New Roman" w:hAnsi="Times New Roman" w:cs="Times New Roman"/>
          <w:sz w:val="24"/>
          <w:szCs w:val="24"/>
        </w:rPr>
        <w:t xml:space="preserve"> de </w:t>
      </w:r>
      <w:r w:rsidR="00E8279A" w:rsidRPr="009F7D8A">
        <w:rPr>
          <w:rFonts w:ascii="Times New Roman" w:hAnsi="Times New Roman" w:cs="Times New Roman"/>
          <w:sz w:val="24"/>
          <w:szCs w:val="24"/>
        </w:rPr>
        <w:t>la zona</w:t>
      </w:r>
      <w:r w:rsidRPr="009F7D8A">
        <w:rPr>
          <w:rFonts w:ascii="Times New Roman" w:hAnsi="Times New Roman" w:cs="Times New Roman"/>
          <w:sz w:val="24"/>
          <w:szCs w:val="24"/>
        </w:rPr>
        <w:t xml:space="preserve"> centro y orienta</w:t>
      </w:r>
      <w:r w:rsidR="005B218F" w:rsidRPr="009F7D8A">
        <w:rPr>
          <w:rFonts w:ascii="Times New Roman" w:hAnsi="Times New Roman" w:cs="Times New Roman"/>
          <w:sz w:val="24"/>
          <w:szCs w:val="24"/>
        </w:rPr>
        <w:t>l</w:t>
      </w:r>
      <w:r w:rsidRPr="009F7D8A">
        <w:rPr>
          <w:rFonts w:ascii="Times New Roman" w:hAnsi="Times New Roman" w:cs="Times New Roman"/>
          <w:sz w:val="24"/>
          <w:szCs w:val="24"/>
        </w:rPr>
        <w:t xml:space="preserve">) conocen e implementan la digitalización en los procesos de sus </w:t>
      </w:r>
      <w:r w:rsidR="00E8279A" w:rsidRPr="009F7D8A">
        <w:rPr>
          <w:rFonts w:ascii="Times New Roman" w:hAnsi="Times New Roman" w:cs="Times New Roman"/>
          <w:sz w:val="24"/>
          <w:szCs w:val="24"/>
        </w:rPr>
        <w:t>organizaciones teniendo</w:t>
      </w:r>
      <w:r w:rsidR="00A8020E" w:rsidRPr="009F7D8A">
        <w:rPr>
          <w:rFonts w:ascii="Times New Roman" w:hAnsi="Times New Roman" w:cs="Times New Roman"/>
          <w:sz w:val="24"/>
          <w:szCs w:val="24"/>
        </w:rPr>
        <w:t xml:space="preserve"> en cuenta</w:t>
      </w:r>
      <w:r w:rsidR="005B218F" w:rsidRPr="009F7D8A">
        <w:rPr>
          <w:rFonts w:ascii="Times New Roman" w:hAnsi="Times New Roman" w:cs="Times New Roman"/>
          <w:sz w:val="24"/>
          <w:szCs w:val="24"/>
        </w:rPr>
        <w:t xml:space="preserve"> que </w:t>
      </w:r>
      <w:r w:rsidR="00E8279A" w:rsidRPr="009F7D8A">
        <w:rPr>
          <w:rFonts w:ascii="Times New Roman" w:hAnsi="Times New Roman" w:cs="Times New Roman"/>
          <w:sz w:val="24"/>
          <w:szCs w:val="24"/>
        </w:rPr>
        <w:t>las pymes</w:t>
      </w:r>
      <w:r w:rsidR="005B218F" w:rsidRPr="009F7D8A">
        <w:rPr>
          <w:rFonts w:ascii="Times New Roman" w:hAnsi="Times New Roman" w:cs="Times New Roman"/>
          <w:sz w:val="24"/>
          <w:szCs w:val="24"/>
        </w:rPr>
        <w:t xml:space="preserve"> tienen una gran participación</w:t>
      </w:r>
      <w:r w:rsidR="00A8020E" w:rsidRPr="009F7D8A">
        <w:rPr>
          <w:rFonts w:ascii="Times New Roman" w:hAnsi="Times New Roman" w:cs="Times New Roman"/>
          <w:sz w:val="24"/>
          <w:szCs w:val="24"/>
        </w:rPr>
        <w:t xml:space="preserve"> </w:t>
      </w:r>
      <w:r w:rsidR="005B218F" w:rsidRPr="009F7D8A">
        <w:rPr>
          <w:rFonts w:ascii="Times New Roman" w:hAnsi="Times New Roman" w:cs="Times New Roman"/>
          <w:sz w:val="24"/>
          <w:szCs w:val="24"/>
        </w:rPr>
        <w:t>como fuentes</w:t>
      </w:r>
      <w:r w:rsidR="00A8020E" w:rsidRPr="009F7D8A">
        <w:rPr>
          <w:rFonts w:ascii="Times New Roman" w:hAnsi="Times New Roman" w:cs="Times New Roman"/>
          <w:sz w:val="24"/>
          <w:szCs w:val="24"/>
        </w:rPr>
        <w:t xml:space="preserve"> de empleo en nuestr</w:t>
      </w:r>
      <w:r w:rsidR="00B01C0A" w:rsidRPr="009F7D8A">
        <w:rPr>
          <w:rFonts w:ascii="Times New Roman" w:hAnsi="Times New Roman" w:cs="Times New Roman"/>
          <w:sz w:val="24"/>
          <w:szCs w:val="24"/>
        </w:rPr>
        <w:t>a</w:t>
      </w:r>
      <w:r w:rsidR="00A8020E" w:rsidRPr="009F7D8A">
        <w:rPr>
          <w:rFonts w:ascii="Times New Roman" w:hAnsi="Times New Roman" w:cs="Times New Roman"/>
          <w:sz w:val="24"/>
          <w:szCs w:val="24"/>
        </w:rPr>
        <w:t xml:space="preserve"> región</w:t>
      </w:r>
      <w:r w:rsidR="00767FC8">
        <w:rPr>
          <w:rFonts w:ascii="Times New Roman" w:hAnsi="Times New Roman" w:cs="Times New Roman"/>
          <w:sz w:val="24"/>
          <w:szCs w:val="24"/>
        </w:rPr>
        <w:t xml:space="preserve">. De igual forma se realizar una asesoría en relación a que tipo de programas puede implementarla empresa All things, </w:t>
      </w:r>
      <w:r w:rsidR="000800B0" w:rsidRPr="000800B0">
        <w:rPr>
          <w:rFonts w:ascii="Times New Roman" w:hAnsi="Times New Roman" w:cs="Times New Roman"/>
          <w:sz w:val="24"/>
          <w:szCs w:val="24"/>
        </w:rPr>
        <w:t>es una empresa dedicada a la prestación de mantenimiento y preventivo de grupos electrógenos de emergencia; y de sistema de bombeo. Como entidad prestadora de servicios esta busca priorizar el conocimiento e implementación de programas IA de selección de personal, de igual forma de la creación del proceso de selección el cual carecen ya que son el cliente interno de la empresa y el principal contribuyente en el alcance de los objetivos y la satisfacción del cliente.</w:t>
      </w:r>
    </w:p>
    <w:p w14:paraId="4AF82608" w14:textId="26745DBF" w:rsidR="008D7FC9" w:rsidRDefault="008D7FC9" w:rsidP="009F7D8A">
      <w:pPr>
        <w:spacing w:line="480" w:lineRule="auto"/>
        <w:rPr>
          <w:rFonts w:ascii="Times New Roman" w:hAnsi="Times New Roman" w:cs="Times New Roman"/>
          <w:sz w:val="24"/>
          <w:szCs w:val="24"/>
        </w:rPr>
      </w:pPr>
    </w:p>
    <w:p w14:paraId="637EC37F" w14:textId="77777777" w:rsidR="00C35FE2" w:rsidRDefault="00C35FE2" w:rsidP="009F7D8A">
      <w:pPr>
        <w:spacing w:line="480" w:lineRule="auto"/>
        <w:rPr>
          <w:rFonts w:ascii="Times New Roman" w:hAnsi="Times New Roman" w:cs="Times New Roman"/>
          <w:sz w:val="24"/>
          <w:szCs w:val="24"/>
        </w:rPr>
      </w:pPr>
    </w:p>
    <w:p w14:paraId="0C63D70C" w14:textId="77777777" w:rsidR="00C35FE2" w:rsidRDefault="00C35FE2" w:rsidP="009F7D8A">
      <w:pPr>
        <w:spacing w:line="480" w:lineRule="auto"/>
        <w:rPr>
          <w:rFonts w:ascii="Times New Roman" w:hAnsi="Times New Roman" w:cs="Times New Roman"/>
          <w:sz w:val="24"/>
          <w:szCs w:val="24"/>
        </w:rPr>
      </w:pPr>
    </w:p>
    <w:p w14:paraId="75720B28" w14:textId="77777777" w:rsidR="00C35FE2" w:rsidRDefault="00C35FE2" w:rsidP="009F7D8A">
      <w:pPr>
        <w:spacing w:line="480" w:lineRule="auto"/>
        <w:rPr>
          <w:rFonts w:ascii="Times New Roman" w:hAnsi="Times New Roman" w:cs="Times New Roman"/>
          <w:sz w:val="24"/>
          <w:szCs w:val="24"/>
        </w:rPr>
      </w:pPr>
    </w:p>
    <w:p w14:paraId="4C748056" w14:textId="77777777" w:rsidR="00C35FE2" w:rsidRDefault="00C35FE2" w:rsidP="009F7D8A">
      <w:pPr>
        <w:spacing w:line="480" w:lineRule="auto"/>
        <w:rPr>
          <w:rFonts w:ascii="Times New Roman" w:hAnsi="Times New Roman" w:cs="Times New Roman"/>
          <w:sz w:val="24"/>
          <w:szCs w:val="24"/>
        </w:rPr>
      </w:pPr>
    </w:p>
    <w:p w14:paraId="265429BA" w14:textId="77777777" w:rsidR="00C35FE2" w:rsidRDefault="00C35FE2" w:rsidP="009F7D8A">
      <w:pPr>
        <w:spacing w:line="480" w:lineRule="auto"/>
        <w:rPr>
          <w:rFonts w:ascii="Times New Roman" w:hAnsi="Times New Roman" w:cs="Times New Roman"/>
          <w:sz w:val="24"/>
          <w:szCs w:val="24"/>
        </w:rPr>
      </w:pPr>
    </w:p>
    <w:p w14:paraId="64262AC9" w14:textId="77777777" w:rsidR="00C35FE2" w:rsidRDefault="00C35FE2" w:rsidP="009F7D8A">
      <w:pPr>
        <w:spacing w:line="480" w:lineRule="auto"/>
        <w:rPr>
          <w:rFonts w:ascii="Times New Roman" w:hAnsi="Times New Roman" w:cs="Times New Roman"/>
          <w:sz w:val="24"/>
          <w:szCs w:val="24"/>
        </w:rPr>
      </w:pPr>
    </w:p>
    <w:p w14:paraId="57FB4E9E" w14:textId="77777777" w:rsidR="00C35FE2" w:rsidRDefault="00C35FE2" w:rsidP="009F7D8A">
      <w:pPr>
        <w:spacing w:line="480" w:lineRule="auto"/>
        <w:rPr>
          <w:rFonts w:ascii="Times New Roman" w:hAnsi="Times New Roman" w:cs="Times New Roman"/>
          <w:sz w:val="24"/>
          <w:szCs w:val="24"/>
        </w:rPr>
      </w:pPr>
    </w:p>
    <w:p w14:paraId="60591D85" w14:textId="77777777" w:rsidR="00C35FE2" w:rsidRDefault="00C35FE2" w:rsidP="009F7D8A">
      <w:pPr>
        <w:spacing w:line="480" w:lineRule="auto"/>
        <w:rPr>
          <w:rFonts w:ascii="Times New Roman" w:hAnsi="Times New Roman" w:cs="Times New Roman"/>
          <w:sz w:val="24"/>
          <w:szCs w:val="24"/>
        </w:rPr>
      </w:pPr>
    </w:p>
    <w:p w14:paraId="2AEAAB3D" w14:textId="77777777" w:rsidR="00C35FE2" w:rsidRDefault="00C35FE2" w:rsidP="009F7D8A">
      <w:pPr>
        <w:spacing w:line="480" w:lineRule="auto"/>
        <w:rPr>
          <w:rFonts w:ascii="Times New Roman" w:hAnsi="Times New Roman" w:cs="Times New Roman"/>
          <w:sz w:val="24"/>
          <w:szCs w:val="24"/>
        </w:rPr>
      </w:pPr>
    </w:p>
    <w:p w14:paraId="3083B3F3" w14:textId="51A124C9" w:rsidR="006F0020" w:rsidRPr="00AC597C" w:rsidRDefault="00E10CCF" w:rsidP="00AC597C">
      <w:pPr>
        <w:spacing w:line="480" w:lineRule="auto"/>
        <w:jc w:val="center"/>
        <w:rPr>
          <w:rFonts w:ascii="Times New Roman" w:hAnsi="Times New Roman" w:cs="Times New Roman"/>
          <w:sz w:val="24"/>
          <w:szCs w:val="24"/>
        </w:rPr>
      </w:pPr>
      <w:bookmarkStart w:id="20" w:name="_Toc201845656"/>
      <w:r>
        <w:rPr>
          <w:rStyle w:val="Ttulo1Car"/>
          <w:rFonts w:ascii="Times New Roman" w:hAnsi="Times New Roman" w:cs="Times New Roman"/>
          <w:b/>
          <w:bCs/>
          <w:color w:val="auto"/>
          <w:sz w:val="24"/>
          <w:szCs w:val="24"/>
        </w:rPr>
        <w:lastRenderedPageBreak/>
        <w:t xml:space="preserve">4. </w:t>
      </w:r>
      <w:r w:rsidR="00475433" w:rsidRPr="00BE6588">
        <w:rPr>
          <w:rStyle w:val="Ttulo1Car"/>
          <w:rFonts w:ascii="Times New Roman" w:hAnsi="Times New Roman" w:cs="Times New Roman"/>
          <w:b/>
          <w:bCs/>
          <w:color w:val="auto"/>
          <w:sz w:val="24"/>
          <w:szCs w:val="24"/>
        </w:rPr>
        <w:t>PLANTEAMIENTO DEL PROBLEMA</w:t>
      </w:r>
      <w:bookmarkEnd w:id="20"/>
      <w:r w:rsidR="00D665AD" w:rsidRPr="009F7D8A">
        <w:rPr>
          <w:rFonts w:ascii="Times New Roman" w:hAnsi="Times New Roman" w:cs="Times New Roman"/>
          <w:sz w:val="24"/>
          <w:szCs w:val="24"/>
        </w:rPr>
        <w:t>.</w:t>
      </w:r>
    </w:p>
    <w:p w14:paraId="29545876" w14:textId="0E5AC175" w:rsidR="00B01C0A" w:rsidRPr="009F7D8A" w:rsidRDefault="00437CD5" w:rsidP="00AC597C">
      <w:pPr>
        <w:spacing w:line="480" w:lineRule="auto"/>
        <w:rPr>
          <w:rFonts w:ascii="Times New Roman" w:hAnsi="Times New Roman" w:cs="Times New Roman"/>
          <w:sz w:val="24"/>
          <w:szCs w:val="24"/>
        </w:rPr>
      </w:pPr>
      <w:r w:rsidRPr="009F7D8A">
        <w:rPr>
          <w:rFonts w:ascii="Times New Roman" w:hAnsi="Times New Roman" w:cs="Times New Roman"/>
          <w:sz w:val="24"/>
          <w:szCs w:val="24"/>
        </w:rPr>
        <w:t>En el entorno empresarial actual, marcado por la continua evolución tecnológica, la gestión de recursos humanos (RRHH) enfrenta desafíos que exigen una adaptación rápida y efectiva. La digitalización ha impactado todos los aspectos de la administración del talento, abarcando desde el reclutamiento y la selección hasta la gestión del desempeño, la capacitación y la retención de los empleados.</w:t>
      </w:r>
      <w:r w:rsidR="004C31E5" w:rsidRPr="004C31E5">
        <w:rPr>
          <w:rFonts w:ascii="Times New Roman" w:hAnsi="Times New Roman" w:cs="Times New Roman"/>
          <w:b/>
          <w:bCs/>
          <w:noProof/>
          <w:sz w:val="24"/>
          <w:szCs w:val="24"/>
        </w:rPr>
        <w:t xml:space="preserve"> </w:t>
      </w:r>
    </w:p>
    <w:p w14:paraId="32C827A1" w14:textId="61B50B93" w:rsidR="00EB504D" w:rsidRPr="009F7D8A" w:rsidRDefault="001F4B35" w:rsidP="00AC597C">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A pesar de que esta transformación ha traído consigo beneficios importantes, como la automatización de procesos y la toma de decisiones fundamentadas en datos, también ha suscitado diversas preguntas sobre su implementación adecuada y sus posibles repercusiones. Uno de los principales desafíos es el nivel de preparación de las organizaciones para adoptar estas nuevas tecnologías de manera efectiva. </w:t>
      </w:r>
      <w:r w:rsidR="00D665AD" w:rsidRPr="009F7D8A">
        <w:rPr>
          <w:rFonts w:ascii="Times New Roman" w:hAnsi="Times New Roman" w:cs="Times New Roman"/>
          <w:sz w:val="24"/>
          <w:szCs w:val="24"/>
        </w:rPr>
        <w:t>Muchas empresas, especialmente las de menor tamaño o con estructuras más tradicionales, se enfrentan a la falta de recursos financieros y humanos necesarios para invertir en herramientas digitales avanzadas.</w:t>
      </w:r>
    </w:p>
    <w:p w14:paraId="06FA0867" w14:textId="144BC9D6" w:rsidR="00E97E0D" w:rsidRPr="009F7D8A" w:rsidRDefault="00EB504D" w:rsidP="00AC597C">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Por esta razón, es fundamental realizar un trabajo académico que detalle que tanto las empresas han implementado las tecnológicas disponibles en sus </w:t>
      </w:r>
      <w:r w:rsidR="008060EB" w:rsidRPr="009F7D8A">
        <w:rPr>
          <w:rFonts w:ascii="Times New Roman" w:hAnsi="Times New Roman" w:cs="Times New Roman"/>
          <w:sz w:val="24"/>
          <w:szCs w:val="24"/>
        </w:rPr>
        <w:t>organizaciones, p</w:t>
      </w:r>
      <w:r w:rsidR="002C4016" w:rsidRPr="009F7D8A">
        <w:rPr>
          <w:rFonts w:ascii="Times New Roman" w:hAnsi="Times New Roman" w:cs="Times New Roman"/>
          <w:sz w:val="24"/>
          <w:szCs w:val="24"/>
        </w:rPr>
        <w:t xml:space="preserve">ara ello se tomara como muestra 10 empresas de la región para detallar que tanto han </w:t>
      </w:r>
      <w:r w:rsidR="008060EB" w:rsidRPr="009F7D8A">
        <w:rPr>
          <w:rFonts w:ascii="Times New Roman" w:hAnsi="Times New Roman" w:cs="Times New Roman"/>
          <w:sz w:val="24"/>
          <w:szCs w:val="24"/>
        </w:rPr>
        <w:t>implementa</w:t>
      </w:r>
      <w:r w:rsidR="002C4016" w:rsidRPr="009F7D8A">
        <w:rPr>
          <w:rFonts w:ascii="Times New Roman" w:hAnsi="Times New Roman" w:cs="Times New Roman"/>
          <w:sz w:val="24"/>
          <w:szCs w:val="24"/>
        </w:rPr>
        <w:t>do</w:t>
      </w:r>
      <w:r w:rsidR="008060EB" w:rsidRPr="009F7D8A">
        <w:rPr>
          <w:rFonts w:ascii="Times New Roman" w:hAnsi="Times New Roman" w:cs="Times New Roman"/>
          <w:sz w:val="24"/>
          <w:szCs w:val="24"/>
        </w:rPr>
        <w:t xml:space="preserve"> estas tecnologías en sus procesos de recursos humanos.</w:t>
      </w:r>
    </w:p>
    <w:p w14:paraId="00C5C8E5" w14:textId="176B6A9B" w:rsidR="00AC597C" w:rsidRDefault="001D2291" w:rsidP="00AC597C">
      <w:pPr>
        <w:spacing w:line="480" w:lineRule="auto"/>
        <w:rPr>
          <w:rFonts w:ascii="Times New Roman" w:hAnsi="Times New Roman" w:cs="Times New Roman"/>
          <w:sz w:val="24"/>
          <w:szCs w:val="24"/>
        </w:rPr>
      </w:pPr>
      <w:r w:rsidRPr="009F7D8A">
        <w:rPr>
          <w:rFonts w:ascii="Times New Roman" w:hAnsi="Times New Roman" w:cs="Times New Roman"/>
          <w:sz w:val="24"/>
          <w:szCs w:val="24"/>
        </w:rPr>
        <w:t>Por otro lado, este trabajo también busca ofrecer una visión de las primeras acciones que pueden implementar la empresa</w:t>
      </w:r>
      <w:r w:rsidR="000800B0">
        <w:rPr>
          <w:rFonts w:ascii="Times New Roman" w:hAnsi="Times New Roman" w:cs="Times New Roman"/>
          <w:sz w:val="24"/>
          <w:szCs w:val="24"/>
        </w:rPr>
        <w:t xml:space="preserve"> ALL </w:t>
      </w:r>
      <w:r w:rsidR="004C31E5">
        <w:rPr>
          <w:rFonts w:ascii="Times New Roman" w:hAnsi="Times New Roman" w:cs="Times New Roman"/>
          <w:sz w:val="24"/>
          <w:szCs w:val="24"/>
        </w:rPr>
        <w:t xml:space="preserve">THINGS </w:t>
      </w:r>
      <w:r w:rsidR="004C31E5" w:rsidRPr="009F7D8A">
        <w:rPr>
          <w:rFonts w:ascii="Times New Roman" w:hAnsi="Times New Roman" w:cs="Times New Roman"/>
          <w:sz w:val="24"/>
          <w:szCs w:val="24"/>
        </w:rPr>
        <w:t>para</w:t>
      </w:r>
      <w:r w:rsidRPr="009F7D8A">
        <w:rPr>
          <w:rFonts w:ascii="Times New Roman" w:hAnsi="Times New Roman" w:cs="Times New Roman"/>
          <w:sz w:val="24"/>
          <w:szCs w:val="24"/>
        </w:rPr>
        <w:t xml:space="preserve"> iniciar su proceso de </w:t>
      </w:r>
      <w:r w:rsidR="000800B0">
        <w:rPr>
          <w:rFonts w:ascii="Times New Roman" w:hAnsi="Times New Roman" w:cs="Times New Roman"/>
          <w:sz w:val="24"/>
          <w:szCs w:val="24"/>
        </w:rPr>
        <w:t xml:space="preserve">selección del personal </w:t>
      </w:r>
      <w:r w:rsidR="004C31E5">
        <w:rPr>
          <w:rFonts w:ascii="Times New Roman" w:hAnsi="Times New Roman" w:cs="Times New Roman"/>
          <w:sz w:val="24"/>
          <w:szCs w:val="24"/>
        </w:rPr>
        <w:t>y digitalización</w:t>
      </w:r>
      <w:r w:rsidRPr="009F7D8A">
        <w:rPr>
          <w:rFonts w:ascii="Times New Roman" w:hAnsi="Times New Roman" w:cs="Times New Roman"/>
          <w:sz w:val="24"/>
          <w:szCs w:val="24"/>
        </w:rPr>
        <w:t>, con el fin de mejorar la productividad en sus procesos comunicativos, tanto en la relación con el cliente como en su comunicación interna.</w:t>
      </w:r>
    </w:p>
    <w:p w14:paraId="47C3C278" w14:textId="5D8797ED" w:rsidR="00D665AD" w:rsidRPr="009F7D8A" w:rsidRDefault="001F4B35" w:rsidP="00AC597C">
      <w:pPr>
        <w:spacing w:line="480" w:lineRule="auto"/>
        <w:rPr>
          <w:rFonts w:ascii="Times New Roman" w:hAnsi="Times New Roman" w:cs="Times New Roman"/>
          <w:sz w:val="24"/>
          <w:szCs w:val="24"/>
        </w:rPr>
      </w:pPr>
      <w:r w:rsidRPr="009F7D8A">
        <w:rPr>
          <w:rFonts w:ascii="Times New Roman" w:hAnsi="Times New Roman" w:cs="Times New Roman"/>
          <w:sz w:val="24"/>
          <w:szCs w:val="24"/>
        </w:rPr>
        <w:lastRenderedPageBreak/>
        <w:t>Por último, es importante señalar que uno de los objetivos principales de este trabajo es resaltar la variedad de oportunidades y beneficios que la tecnología puede ofrecer a las empresas, no solo en términos de ganancias para la organización, sino también en lo que respecta a las condiciones laborales de los empleados</w:t>
      </w:r>
      <w:r w:rsidR="00AC597C">
        <w:rPr>
          <w:rFonts w:ascii="Times New Roman" w:hAnsi="Times New Roman" w:cs="Times New Roman"/>
          <w:sz w:val="24"/>
          <w:szCs w:val="24"/>
        </w:rPr>
        <w:t xml:space="preserve"> </w:t>
      </w:r>
      <w:r w:rsidR="00D665AD" w:rsidRPr="009F7D8A">
        <w:rPr>
          <w:rFonts w:ascii="Times New Roman" w:hAnsi="Times New Roman" w:cs="Times New Roman"/>
          <w:sz w:val="24"/>
          <w:szCs w:val="24"/>
        </w:rPr>
        <w:t xml:space="preserve">Aunque la automatización de tareas repetitivas puede mejorar la eficiencia, existe el riesgo de deshumanizar ciertos aspectos esenciales de la gestión de personas, como la toma de decisiones éticas, la empatía en el trato con los empleados y la creación de una cultura organizacional saludable. Este problema se agrava cuando las tecnologías no son utilizadas de manera estratégica o cuando los responsables de </w:t>
      </w:r>
      <w:r w:rsidR="0090665D" w:rsidRPr="009F7D8A">
        <w:rPr>
          <w:rFonts w:ascii="Times New Roman" w:hAnsi="Times New Roman" w:cs="Times New Roman"/>
          <w:sz w:val="24"/>
          <w:szCs w:val="24"/>
        </w:rPr>
        <w:t>recursos humanos (</w:t>
      </w:r>
      <w:r w:rsidR="003A1925" w:rsidRPr="009F7D8A">
        <w:rPr>
          <w:rFonts w:ascii="Times New Roman" w:hAnsi="Times New Roman" w:cs="Times New Roman"/>
          <w:sz w:val="24"/>
          <w:szCs w:val="24"/>
        </w:rPr>
        <w:t>RRHH) no</w:t>
      </w:r>
      <w:r w:rsidR="00D665AD" w:rsidRPr="009F7D8A">
        <w:rPr>
          <w:rFonts w:ascii="Times New Roman" w:hAnsi="Times New Roman" w:cs="Times New Roman"/>
          <w:sz w:val="24"/>
          <w:szCs w:val="24"/>
        </w:rPr>
        <w:t xml:space="preserve"> están debidamente capacitados para interpretar y aplicar los datos generados por estas herramientas. Las empresas deben garantizar no solo que cuentan con las medidas de protección adecuadas, sino también que se cumplen con las normativas legales de protección de datos vigentes.</w:t>
      </w:r>
      <w:r w:rsidR="004C31E5" w:rsidRPr="004C31E5">
        <w:rPr>
          <w:rFonts w:ascii="Times New Roman" w:hAnsi="Times New Roman" w:cs="Times New Roman"/>
          <w:b/>
          <w:bCs/>
          <w:noProof/>
          <w:sz w:val="24"/>
          <w:szCs w:val="24"/>
        </w:rPr>
        <w:t xml:space="preserve"> </w:t>
      </w:r>
    </w:p>
    <w:p w14:paraId="68E0AA67" w14:textId="25A6AC8F" w:rsidR="007C62DF" w:rsidRPr="009F7D8A" w:rsidRDefault="007C62DF" w:rsidP="00AC597C">
      <w:pPr>
        <w:spacing w:line="480" w:lineRule="auto"/>
        <w:rPr>
          <w:rFonts w:ascii="Times New Roman" w:hAnsi="Times New Roman" w:cs="Times New Roman"/>
          <w:sz w:val="24"/>
          <w:szCs w:val="24"/>
        </w:rPr>
      </w:pPr>
      <w:r w:rsidRPr="009F7D8A">
        <w:rPr>
          <w:rFonts w:ascii="Times New Roman" w:hAnsi="Times New Roman" w:cs="Times New Roman"/>
          <w:sz w:val="24"/>
          <w:szCs w:val="24"/>
        </w:rPr>
        <w:t>Este enfoque del problema resalta la importancia de entender a fondo cómo la adopción de estrategias de transformación digital en la gestión de recursos humanos puede afectar la optimización del capital humano en la era digital. Tener una comprensión completa de estos elementos es crucial para diseñar e implementar estrategias efectivas que promuevan el éxito y la sostenibilidad de las empresas en un entorno empresarial cada vez más digital y competitivo.</w:t>
      </w:r>
    </w:p>
    <w:p w14:paraId="5B61E9DB" w14:textId="07986732" w:rsidR="007C62DF" w:rsidRDefault="007C62DF" w:rsidP="00AC597C">
      <w:pPr>
        <w:spacing w:line="480" w:lineRule="auto"/>
        <w:rPr>
          <w:rFonts w:ascii="Times New Roman" w:hAnsi="Times New Roman" w:cs="Times New Roman"/>
          <w:b/>
          <w:bCs/>
          <w:i/>
          <w:iCs/>
          <w:sz w:val="24"/>
          <w:szCs w:val="24"/>
        </w:rPr>
      </w:pPr>
      <w:r w:rsidRPr="009F7D8A">
        <w:rPr>
          <w:rFonts w:ascii="Times New Roman" w:hAnsi="Times New Roman" w:cs="Times New Roman"/>
          <w:sz w:val="24"/>
          <w:szCs w:val="24"/>
        </w:rPr>
        <w:t xml:space="preserve">Por lo cual, se ha llegado a la siguiente pregunta: </w:t>
      </w:r>
      <w:r w:rsidRPr="00AC597C">
        <w:rPr>
          <w:rFonts w:ascii="Times New Roman" w:hAnsi="Times New Roman" w:cs="Times New Roman"/>
          <w:b/>
          <w:bCs/>
          <w:i/>
          <w:iCs/>
          <w:sz w:val="24"/>
          <w:szCs w:val="24"/>
        </w:rPr>
        <w:t>¿Cómo están impactando la digitalización y las nuevas tecnologías en las prácticas de gestión de talento humano?</w:t>
      </w:r>
    </w:p>
    <w:p w14:paraId="2F87C2D7" w14:textId="77777777" w:rsidR="00017FFB" w:rsidRDefault="00017FFB" w:rsidP="00017FFB">
      <w:pPr>
        <w:spacing w:line="480" w:lineRule="auto"/>
        <w:jc w:val="center"/>
        <w:rPr>
          <w:rFonts w:ascii="Times New Roman" w:hAnsi="Times New Roman" w:cs="Times New Roman"/>
          <w:b/>
          <w:bCs/>
          <w:sz w:val="24"/>
          <w:szCs w:val="24"/>
        </w:rPr>
      </w:pPr>
    </w:p>
    <w:p w14:paraId="05A0A942" w14:textId="77777777" w:rsidR="00FD3215" w:rsidRDefault="00FD3215" w:rsidP="00017FFB">
      <w:pPr>
        <w:spacing w:line="480" w:lineRule="auto"/>
        <w:jc w:val="center"/>
        <w:rPr>
          <w:rFonts w:ascii="Times New Roman" w:hAnsi="Times New Roman" w:cs="Times New Roman"/>
          <w:b/>
          <w:bCs/>
          <w:sz w:val="24"/>
          <w:szCs w:val="24"/>
        </w:rPr>
      </w:pPr>
    </w:p>
    <w:p w14:paraId="40C64AA6" w14:textId="77777777" w:rsidR="00C83CDE" w:rsidRDefault="00C83CDE" w:rsidP="00017FFB">
      <w:pPr>
        <w:spacing w:line="480" w:lineRule="auto"/>
        <w:jc w:val="center"/>
        <w:rPr>
          <w:rFonts w:ascii="Times New Roman" w:hAnsi="Times New Roman" w:cs="Times New Roman"/>
          <w:b/>
          <w:bCs/>
          <w:sz w:val="24"/>
          <w:szCs w:val="24"/>
        </w:rPr>
      </w:pPr>
    </w:p>
    <w:p w14:paraId="567DD064" w14:textId="5ED42616" w:rsidR="00AC597C" w:rsidRDefault="00E10CCF" w:rsidP="0018391B">
      <w:pPr>
        <w:pStyle w:val="Ttulo1"/>
        <w:jc w:val="center"/>
        <w:rPr>
          <w:rFonts w:ascii="Times New Roman" w:hAnsi="Times New Roman" w:cs="Times New Roman"/>
          <w:b/>
          <w:bCs/>
          <w:color w:val="auto"/>
          <w:sz w:val="24"/>
          <w:szCs w:val="24"/>
        </w:rPr>
      </w:pPr>
      <w:bookmarkStart w:id="21" w:name="_heading=h.4d34og8" w:colFirst="0" w:colLast="0"/>
      <w:bookmarkStart w:id="22" w:name="_Toc178612800"/>
      <w:bookmarkStart w:id="23" w:name="_Toc201845657"/>
      <w:bookmarkStart w:id="24" w:name="_Hlk189072147"/>
      <w:bookmarkEnd w:id="21"/>
      <w:r w:rsidRPr="0018391B">
        <w:rPr>
          <w:rFonts w:ascii="Times New Roman" w:hAnsi="Times New Roman" w:cs="Times New Roman"/>
          <w:b/>
          <w:bCs/>
          <w:color w:val="auto"/>
          <w:sz w:val="24"/>
          <w:szCs w:val="24"/>
        </w:rPr>
        <w:lastRenderedPageBreak/>
        <w:t>5. J</w:t>
      </w:r>
      <w:r w:rsidR="00475433" w:rsidRPr="0018391B">
        <w:rPr>
          <w:rFonts w:ascii="Times New Roman" w:hAnsi="Times New Roman" w:cs="Times New Roman"/>
          <w:b/>
          <w:bCs/>
          <w:color w:val="auto"/>
          <w:sz w:val="24"/>
          <w:szCs w:val="24"/>
        </w:rPr>
        <w:t>USTIFICACIÓN</w:t>
      </w:r>
      <w:bookmarkEnd w:id="22"/>
      <w:bookmarkEnd w:id="23"/>
    </w:p>
    <w:p w14:paraId="2CB937CE" w14:textId="77777777" w:rsidR="00C35FE2" w:rsidRPr="00C35FE2" w:rsidRDefault="00C35FE2" w:rsidP="00C35FE2"/>
    <w:p w14:paraId="47CB0B19" w14:textId="1372B315" w:rsidR="00FD07C6" w:rsidRDefault="00DF479B"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La implementación de la gestión digital de recursos humanos se justifica por una variedad de razones, desde mejorar la eficiencia operativa hasta la necesidad de adaptarse a las demandas actuales del mercado laboral en el mundo del desarrollo estable que regenera documentos importantes. Los dispositivos digitales pueden recopilar y analizar grandes cantidades de datos relacionados con el desempeño de los empleados, la rotación de los empleados y la satisfacción laboral en esta información, por lo que la compañía puede tomar una decisión basada en la información sobre la gestión del talento y las oportunidades de desarrollo y desarrollo regional. La adopción de tecnologías avanzadas en la gestión de recursos humanos no solo simplifica los procesos administrativos relacionados con el capital humano, sino que también puede mejorar significativamente la eficiencia organizacional y motivar a los empleados (Abedrapo, 2014). La adopción de plataformas de gestión de recursos humanos en la nube, por ejemplo, permite a los equipos de RRHH acceder a información crucial en tiempo real y colaborar de manera más eficaz, independientemente de su ubicación geográfica (</w:t>
      </w:r>
      <w:r w:rsidR="00E8279A" w:rsidRPr="009F7D8A">
        <w:rPr>
          <w:rFonts w:ascii="Times New Roman" w:hAnsi="Times New Roman" w:cs="Times New Roman"/>
          <w:sz w:val="24"/>
          <w:szCs w:val="24"/>
        </w:rPr>
        <w:t>Jiménez</w:t>
      </w:r>
      <w:r w:rsidRPr="009F7D8A">
        <w:rPr>
          <w:rFonts w:ascii="Times New Roman" w:hAnsi="Times New Roman" w:cs="Times New Roman"/>
          <w:sz w:val="24"/>
          <w:szCs w:val="24"/>
        </w:rPr>
        <w:t xml:space="preserve"> y Sanz, 2006).</w:t>
      </w:r>
    </w:p>
    <w:p w14:paraId="28A3467C" w14:textId="09BB0758" w:rsidR="00FD07C6" w:rsidRDefault="006C4727" w:rsidP="009F7D8A">
      <w:pPr>
        <w:spacing w:line="480" w:lineRule="auto"/>
        <w:rPr>
          <w:rFonts w:ascii="Times New Roman" w:hAnsi="Times New Roman" w:cs="Times New Roman"/>
          <w:sz w:val="24"/>
          <w:szCs w:val="24"/>
        </w:rPr>
      </w:pPr>
      <w:r>
        <w:rPr>
          <w:noProof/>
          <w:lang w:val="en-US"/>
        </w:rPr>
        <w:drawing>
          <wp:anchor distT="0" distB="0" distL="114300" distR="114300" simplePos="0" relativeHeight="251885568" behindDoc="0" locked="0" layoutInCell="1" allowOverlap="1" wp14:anchorId="15F38C61" wp14:editId="4FAA6C2A">
            <wp:simplePos x="0" y="0"/>
            <wp:positionH relativeFrom="margin">
              <wp:align>center</wp:align>
            </wp:positionH>
            <wp:positionV relativeFrom="paragraph">
              <wp:posOffset>245745</wp:posOffset>
            </wp:positionV>
            <wp:extent cx="4740275" cy="1775460"/>
            <wp:effectExtent l="0" t="0" r="3175" b="0"/>
            <wp:wrapSquare wrapText="bothSides"/>
            <wp:docPr id="294763855" name="Imagen 1" descr="Buenas prácticas en la era digital para la captación del talento hum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uenas prácticas en la era digital para la captación del talento human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44396" cy="17769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0" distB="0" distL="114300" distR="114300" simplePos="0" relativeHeight="251889664" behindDoc="0" locked="0" layoutInCell="1" allowOverlap="1" wp14:anchorId="00BEB8EE" wp14:editId="3DDF82D7">
                <wp:simplePos x="0" y="0"/>
                <wp:positionH relativeFrom="column">
                  <wp:posOffset>160443</wp:posOffset>
                </wp:positionH>
                <wp:positionV relativeFrom="paragraph">
                  <wp:posOffset>10160</wp:posOffset>
                </wp:positionV>
                <wp:extent cx="4037965" cy="635"/>
                <wp:effectExtent l="0" t="0" r="0" b="0"/>
                <wp:wrapSquare wrapText="bothSides"/>
                <wp:docPr id="1128439534" name="Cuadro de texto 1"/>
                <wp:cNvGraphicFramePr/>
                <a:graphic xmlns:a="http://schemas.openxmlformats.org/drawingml/2006/main">
                  <a:graphicData uri="http://schemas.microsoft.com/office/word/2010/wordprocessingShape">
                    <wps:wsp>
                      <wps:cNvSpPr txBox="1"/>
                      <wps:spPr>
                        <a:xfrm>
                          <a:off x="0" y="0"/>
                          <a:ext cx="4037965" cy="635"/>
                        </a:xfrm>
                        <a:prstGeom prst="rect">
                          <a:avLst/>
                        </a:prstGeom>
                        <a:solidFill>
                          <a:prstClr val="white"/>
                        </a:solidFill>
                        <a:ln>
                          <a:noFill/>
                        </a:ln>
                      </wps:spPr>
                      <wps:txbx>
                        <w:txbxContent>
                          <w:p w14:paraId="642D97F1" w14:textId="0AAB3353" w:rsidR="00C7722C" w:rsidRPr="006C4727" w:rsidRDefault="00C7722C" w:rsidP="006C4727">
                            <w:pPr>
                              <w:pStyle w:val="Descripcin"/>
                              <w:rPr>
                                <w:noProof/>
                                <w:color w:val="auto"/>
                              </w:rPr>
                            </w:pPr>
                            <w:r w:rsidRPr="006C4727">
                              <w:rPr>
                                <w:noProof/>
                                <w:color w:val="auto"/>
                              </w:rPr>
                              <w:fldChar w:fldCharType="begin"/>
                            </w:r>
                            <w:r w:rsidRPr="006C4727">
                              <w:rPr>
                                <w:noProof/>
                                <w:color w:val="auto"/>
                              </w:rPr>
                              <w:instrText xml:space="preserve"> SEQ Ilustración \* ARABIC </w:instrText>
                            </w:r>
                            <w:r w:rsidRPr="006C4727">
                              <w:rPr>
                                <w:noProof/>
                                <w:color w:val="auto"/>
                              </w:rPr>
                              <w:fldChar w:fldCharType="separate"/>
                            </w:r>
                            <w:bookmarkStart w:id="25" w:name="_Toc191211161"/>
                            <w:r>
                              <w:rPr>
                                <w:noProof/>
                                <w:color w:val="auto"/>
                              </w:rPr>
                              <w:t>1</w:t>
                            </w:r>
                            <w:r w:rsidRPr="006C4727">
                              <w:rPr>
                                <w:noProof/>
                                <w:color w:val="auto"/>
                              </w:rPr>
                              <w:fldChar w:fldCharType="end"/>
                            </w:r>
                            <w:r w:rsidRPr="006C4727">
                              <w:rPr>
                                <w:color w:val="auto"/>
                              </w:rPr>
                              <w:t xml:space="preserve"> Era digital recursos humanos</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0BEB8EE" id="_x0000_t202" coordsize="21600,21600" o:spt="202" path="m,l,21600r21600,l21600,xe">
                <v:stroke joinstyle="miter"/>
                <v:path gradientshapeok="t" o:connecttype="rect"/>
              </v:shapetype>
              <v:shape id="Cuadro de texto 1" o:spid="_x0000_s1026" type="#_x0000_t202" style="position:absolute;margin-left:12.65pt;margin-top:.8pt;width:317.95pt;height:.05pt;z-index:251889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R7iFwIAADgEAAAOAAAAZHJzL2Uyb0RvYy54bWysU1Fv0zAQfkfiP1h+p2k3ViBqOpVORUjT&#10;NqlDe3Ydp4lk+8zZbVJ+PWcnaWHwhHhxLr7zd77v+7y47YxmR4W+AVvw2WTKmbISysbuC/7tefPu&#10;I2c+CFsKDVYV/KQ8v12+fbNoXa6uoAZdKmQEYn3euoLXIbg8y7yslRF+Ak5ZSlaARgT6xX1WomgJ&#10;3ejsajqdZy1g6RCk8p527/okXyb8qlIyPFaVV4HpgtPdQloxrbu4ZsuFyPcoXN3I4RriH25hRGOp&#10;6RnqTgTBDtj8AWUaieChChMJJoOqaqRKM9A0s+mraba1cCrNQuR4d6bJ/z9Y+XDcuidkofsMHQkY&#10;CWmdzz1txnm6Ck380k0Z5YnC05k21QUmafP99PrDp/kNZ5Jy8+ubiJFdjjr04YsCw2JQcCRNElXi&#10;eO9DXzqWxE4edFNuGq3jT0ysNbKjIP3auglqAP+tSttYayGe6gHjTnaZI0ah23XDcDsoTzQzQm8H&#10;7+SmoUb3wocngaQ/jUmeDo+0VBragsMQcVYD/vjbfqwnWSjLWUt+Krj/fhCoONNfLQkWzTcGOAa7&#10;MbAHswYacUavxckU0gEMegwrBPNCVl/FLpQSVlKvgocxXIfe1fRUpFqtUhFZzIlwb7dORuiR0Ofu&#10;RaAb5Aik4gOMThP5K1X62qSLWx0CUZwki4T2LA48kz2T6MNTiv7/9T9VXR788icAAAD//wMAUEsD&#10;BBQABgAIAAAAIQCUX6iT3AAAAAYBAAAPAAAAZHJzL2Rvd25yZXYueG1sTI69TsMwFIV3JN7Bukgs&#10;iDpNi1uFOFVVwQBLRejC5sZuHIivI9tpw9tzmWA8PzrnKzeT69nZhNh5lDCfZcAMNl532Eo4vD/f&#10;r4HFpFCr3qOR8G0ibKrrq1IV2l/wzZzr1DIawVgoCTaloeA8NtY4FWd+MEjZyQenEsnQch3UhcZd&#10;z/MsE9ypDunBqsHsrGm+6tFJ2C8/9vZuPD29bpeL8HIYd+KzraW8vZm2j8CSmdJfGX7xCR0qYjr6&#10;EXVkvYT8YUFN8gUwioWY58COpFfAq5L/x69+AAAA//8DAFBLAQItABQABgAIAAAAIQC2gziS/gAA&#10;AOEBAAATAAAAAAAAAAAAAAAAAAAAAABbQ29udGVudF9UeXBlc10ueG1sUEsBAi0AFAAGAAgAAAAh&#10;ADj9If/WAAAAlAEAAAsAAAAAAAAAAAAAAAAALwEAAF9yZWxzLy5yZWxzUEsBAi0AFAAGAAgAAAAh&#10;AKqxHuIXAgAAOAQAAA4AAAAAAAAAAAAAAAAALgIAAGRycy9lMm9Eb2MueG1sUEsBAi0AFAAGAAgA&#10;AAAhAJRfqJPcAAAABgEAAA8AAAAAAAAAAAAAAAAAcQQAAGRycy9kb3ducmV2LnhtbFBLBQYAAAAA&#10;BAAEAPMAAAB6BQAAAAA=&#10;" stroked="f">
                <v:textbox style="mso-fit-shape-to-text:t" inset="0,0,0,0">
                  <w:txbxContent>
                    <w:p w14:paraId="642D97F1" w14:textId="0AAB3353" w:rsidR="00C7722C" w:rsidRPr="006C4727" w:rsidRDefault="00C7722C" w:rsidP="006C4727">
                      <w:pPr>
                        <w:pStyle w:val="Descripcin"/>
                        <w:rPr>
                          <w:noProof/>
                          <w:color w:val="auto"/>
                        </w:rPr>
                      </w:pPr>
                      <w:r w:rsidRPr="006C4727">
                        <w:rPr>
                          <w:noProof/>
                          <w:color w:val="auto"/>
                        </w:rPr>
                        <w:fldChar w:fldCharType="begin"/>
                      </w:r>
                      <w:r w:rsidRPr="006C4727">
                        <w:rPr>
                          <w:noProof/>
                          <w:color w:val="auto"/>
                        </w:rPr>
                        <w:instrText xml:space="preserve"> SEQ Ilustración \* ARABIC </w:instrText>
                      </w:r>
                      <w:r w:rsidRPr="006C4727">
                        <w:rPr>
                          <w:noProof/>
                          <w:color w:val="auto"/>
                        </w:rPr>
                        <w:fldChar w:fldCharType="separate"/>
                      </w:r>
                      <w:bookmarkStart w:id="29" w:name="_Toc191211161"/>
                      <w:r>
                        <w:rPr>
                          <w:noProof/>
                          <w:color w:val="auto"/>
                        </w:rPr>
                        <w:t>1</w:t>
                      </w:r>
                      <w:r w:rsidRPr="006C4727">
                        <w:rPr>
                          <w:noProof/>
                          <w:color w:val="auto"/>
                        </w:rPr>
                        <w:fldChar w:fldCharType="end"/>
                      </w:r>
                      <w:r w:rsidRPr="006C4727">
                        <w:rPr>
                          <w:color w:val="auto"/>
                        </w:rPr>
                        <w:t xml:space="preserve"> Era digital recursos humanos</w:t>
                      </w:r>
                      <w:bookmarkEnd w:id="29"/>
                    </w:p>
                  </w:txbxContent>
                </v:textbox>
                <w10:wrap type="square"/>
              </v:shape>
            </w:pict>
          </mc:Fallback>
        </mc:AlternateContent>
      </w:r>
    </w:p>
    <w:p w14:paraId="4B8EB07E" w14:textId="5BE3B800" w:rsidR="00FD07C6" w:rsidRDefault="00FD07C6" w:rsidP="009F7D8A">
      <w:pPr>
        <w:spacing w:line="480" w:lineRule="auto"/>
        <w:rPr>
          <w:rFonts w:ascii="Times New Roman" w:hAnsi="Times New Roman" w:cs="Times New Roman"/>
          <w:sz w:val="24"/>
          <w:szCs w:val="24"/>
        </w:rPr>
      </w:pPr>
    </w:p>
    <w:p w14:paraId="25E41D87" w14:textId="77777777" w:rsidR="00FD07C6" w:rsidRPr="009F7D8A" w:rsidRDefault="00FD07C6" w:rsidP="009F7D8A">
      <w:pPr>
        <w:spacing w:line="480" w:lineRule="auto"/>
        <w:rPr>
          <w:rFonts w:ascii="Times New Roman" w:hAnsi="Times New Roman" w:cs="Times New Roman"/>
          <w:sz w:val="24"/>
          <w:szCs w:val="24"/>
        </w:rPr>
      </w:pPr>
    </w:p>
    <w:p w14:paraId="7578AE35" w14:textId="77777777" w:rsidR="00FD07C6" w:rsidRDefault="00FD07C6" w:rsidP="009F7D8A">
      <w:pPr>
        <w:spacing w:line="480" w:lineRule="auto"/>
        <w:rPr>
          <w:rFonts w:ascii="Times New Roman" w:hAnsi="Times New Roman" w:cs="Times New Roman"/>
          <w:sz w:val="24"/>
          <w:szCs w:val="24"/>
        </w:rPr>
      </w:pPr>
    </w:p>
    <w:p w14:paraId="33F5C268" w14:textId="08602D33" w:rsidR="00FD07C6" w:rsidRDefault="00FD07C6" w:rsidP="009F7D8A">
      <w:pPr>
        <w:spacing w:line="480" w:lineRule="auto"/>
        <w:rPr>
          <w:rFonts w:ascii="Times New Roman" w:hAnsi="Times New Roman" w:cs="Times New Roman"/>
          <w:sz w:val="24"/>
          <w:szCs w:val="24"/>
        </w:rPr>
      </w:pPr>
    </w:p>
    <w:p w14:paraId="29822356" w14:textId="043D6B6F" w:rsidR="006C4727" w:rsidRPr="006C4727" w:rsidRDefault="006C4727" w:rsidP="006C4727">
      <w:pPr>
        <w:spacing w:line="480" w:lineRule="auto"/>
        <w:jc w:val="center"/>
        <w:rPr>
          <w:rFonts w:ascii="Times New Roman" w:hAnsi="Times New Roman" w:cs="Times New Roman"/>
          <w:sz w:val="16"/>
          <w:szCs w:val="16"/>
        </w:rPr>
      </w:pPr>
      <w:r w:rsidRPr="006C4727">
        <w:rPr>
          <w:rFonts w:ascii="Times New Roman" w:hAnsi="Times New Roman" w:cs="Times New Roman"/>
          <w:sz w:val="16"/>
          <w:szCs w:val="16"/>
        </w:rPr>
        <w:t xml:space="preserve">Fuente: Artículos </w:t>
      </w:r>
      <w:r w:rsidR="006106E4">
        <w:rPr>
          <w:rFonts w:ascii="Times New Roman" w:hAnsi="Times New Roman" w:cs="Times New Roman"/>
          <w:sz w:val="16"/>
          <w:szCs w:val="16"/>
        </w:rPr>
        <w:t>(</w:t>
      </w:r>
      <w:r w:rsidRPr="006C4727">
        <w:rPr>
          <w:rFonts w:ascii="Times New Roman" w:hAnsi="Times New Roman" w:cs="Times New Roman"/>
          <w:b/>
          <w:bCs/>
          <w:i/>
          <w:iCs/>
          <w:sz w:val="16"/>
          <w:szCs w:val="16"/>
        </w:rPr>
        <w:t>Buenas prácticas en la era digital para la captación del talento humano-Juan Pablo Del Alcazar 2024</w:t>
      </w:r>
      <w:r w:rsidR="006106E4">
        <w:rPr>
          <w:rFonts w:ascii="Times New Roman" w:hAnsi="Times New Roman" w:cs="Times New Roman"/>
          <w:b/>
          <w:bCs/>
          <w:i/>
          <w:iCs/>
          <w:sz w:val="16"/>
          <w:szCs w:val="16"/>
        </w:rPr>
        <w:t>)</w:t>
      </w:r>
    </w:p>
    <w:p w14:paraId="65B1B9CF" w14:textId="0BC610AF" w:rsidR="00DF479B" w:rsidRDefault="00DF479B"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lastRenderedPageBreak/>
        <w:t xml:space="preserve">Por eso se hace necesario realizar una </w:t>
      </w:r>
      <w:r w:rsidR="00FD07C6" w:rsidRPr="009F7D8A">
        <w:rPr>
          <w:rFonts w:ascii="Times New Roman" w:hAnsi="Times New Roman" w:cs="Times New Roman"/>
          <w:sz w:val="24"/>
          <w:szCs w:val="24"/>
        </w:rPr>
        <w:t>investigación</w:t>
      </w:r>
      <w:r w:rsidRPr="009F7D8A">
        <w:rPr>
          <w:rFonts w:ascii="Times New Roman" w:hAnsi="Times New Roman" w:cs="Times New Roman"/>
          <w:sz w:val="24"/>
          <w:szCs w:val="24"/>
        </w:rPr>
        <w:t xml:space="preserve"> para saber que tanto la Pymes ha adoptado la digitalización como un factor clave para su desarrollo y competitividad en el mercado actual. Con el fin de lograr un cambio en la cultura organizacional, buscando optimizar procesos, mejorar la eficiencia y ofrecer una mejor experiencia tanto para empleados como para clientes. </w:t>
      </w:r>
      <w:r w:rsidR="002B0E27">
        <w:rPr>
          <w:rFonts w:ascii="Times New Roman" w:hAnsi="Times New Roman" w:cs="Times New Roman"/>
          <w:sz w:val="24"/>
          <w:szCs w:val="24"/>
        </w:rPr>
        <w:t xml:space="preserve"> </w:t>
      </w:r>
      <w:r w:rsidRPr="009F7D8A">
        <w:rPr>
          <w:rFonts w:ascii="Times New Roman" w:hAnsi="Times New Roman" w:cs="Times New Roman"/>
          <w:sz w:val="24"/>
          <w:szCs w:val="24"/>
        </w:rPr>
        <w:t xml:space="preserve">Además, la digitalización permitirá que la empresa sea más flexible y adaptable a los cambios en el entorno laboral, y la compañía puede responder rápidamente a los nuevos requisitos de desarrollo y del mercado, y puede responder rápidamente a los nuevos requisitos de desarrollo y mercado de acuerdo con el desarrollo del contexto. </w:t>
      </w:r>
    </w:p>
    <w:p w14:paraId="7FCFF5D7" w14:textId="159EC461" w:rsidR="00AC597C" w:rsidRDefault="006106E4" w:rsidP="009F7D8A">
      <w:pPr>
        <w:spacing w:line="480" w:lineRule="auto"/>
        <w:rPr>
          <w:rFonts w:ascii="Times New Roman" w:hAnsi="Times New Roman" w:cs="Times New Roman"/>
          <w:sz w:val="24"/>
          <w:szCs w:val="24"/>
        </w:rPr>
      </w:pPr>
      <w:r>
        <w:rPr>
          <w:noProof/>
          <w:lang w:val="en-US"/>
        </w:rPr>
        <mc:AlternateContent>
          <mc:Choice Requires="wps">
            <w:drawing>
              <wp:anchor distT="0" distB="0" distL="114300" distR="114300" simplePos="0" relativeHeight="251891712" behindDoc="0" locked="0" layoutInCell="1" allowOverlap="1" wp14:anchorId="5D6C9CDA" wp14:editId="06E069E6">
                <wp:simplePos x="0" y="0"/>
                <wp:positionH relativeFrom="margin">
                  <wp:align>center</wp:align>
                </wp:positionH>
                <wp:positionV relativeFrom="paragraph">
                  <wp:posOffset>9314</wp:posOffset>
                </wp:positionV>
                <wp:extent cx="4419600" cy="635"/>
                <wp:effectExtent l="0" t="0" r="0" b="0"/>
                <wp:wrapSquare wrapText="bothSides"/>
                <wp:docPr id="1708348799" name="Cuadro de texto 1"/>
                <wp:cNvGraphicFramePr/>
                <a:graphic xmlns:a="http://schemas.openxmlformats.org/drawingml/2006/main">
                  <a:graphicData uri="http://schemas.microsoft.com/office/word/2010/wordprocessingShape">
                    <wps:wsp>
                      <wps:cNvSpPr txBox="1"/>
                      <wps:spPr>
                        <a:xfrm>
                          <a:off x="0" y="0"/>
                          <a:ext cx="4419600" cy="635"/>
                        </a:xfrm>
                        <a:prstGeom prst="rect">
                          <a:avLst/>
                        </a:prstGeom>
                        <a:solidFill>
                          <a:prstClr val="white"/>
                        </a:solidFill>
                        <a:ln>
                          <a:noFill/>
                        </a:ln>
                      </wps:spPr>
                      <wps:txbx>
                        <w:txbxContent>
                          <w:p w14:paraId="2077DCDC" w14:textId="4362DE71" w:rsidR="00C7722C" w:rsidRPr="006106E4" w:rsidRDefault="00C7722C" w:rsidP="006106E4">
                            <w:pPr>
                              <w:pStyle w:val="Descripcin"/>
                              <w:rPr>
                                <w:rFonts w:ascii="Times New Roman" w:hAnsi="Times New Roman" w:cs="Times New Roman"/>
                                <w:noProof/>
                                <w:color w:val="auto"/>
                                <w:sz w:val="16"/>
                                <w:szCs w:val="16"/>
                              </w:rPr>
                            </w:pPr>
                            <w:r w:rsidRPr="006106E4">
                              <w:rPr>
                                <w:rFonts w:ascii="Times New Roman" w:hAnsi="Times New Roman" w:cs="Times New Roman"/>
                                <w:noProof/>
                                <w:color w:val="auto"/>
                                <w:sz w:val="16"/>
                                <w:szCs w:val="16"/>
                              </w:rPr>
                              <w:fldChar w:fldCharType="begin"/>
                            </w:r>
                            <w:r w:rsidRPr="006106E4">
                              <w:rPr>
                                <w:rFonts w:ascii="Times New Roman" w:hAnsi="Times New Roman" w:cs="Times New Roman"/>
                                <w:noProof/>
                                <w:color w:val="auto"/>
                                <w:sz w:val="16"/>
                                <w:szCs w:val="16"/>
                              </w:rPr>
                              <w:instrText xml:space="preserve"> SEQ Ilustración \* ARABIC </w:instrText>
                            </w:r>
                            <w:r w:rsidRPr="006106E4">
                              <w:rPr>
                                <w:rFonts w:ascii="Times New Roman" w:hAnsi="Times New Roman" w:cs="Times New Roman"/>
                                <w:noProof/>
                                <w:color w:val="auto"/>
                                <w:sz w:val="16"/>
                                <w:szCs w:val="16"/>
                              </w:rPr>
                              <w:fldChar w:fldCharType="separate"/>
                            </w:r>
                            <w:bookmarkStart w:id="26" w:name="_Toc191211162"/>
                            <w:r>
                              <w:rPr>
                                <w:rFonts w:ascii="Times New Roman" w:hAnsi="Times New Roman" w:cs="Times New Roman"/>
                                <w:noProof/>
                                <w:color w:val="auto"/>
                                <w:sz w:val="16"/>
                                <w:szCs w:val="16"/>
                              </w:rPr>
                              <w:t>2</w:t>
                            </w:r>
                            <w:r w:rsidRPr="006106E4">
                              <w:rPr>
                                <w:rFonts w:ascii="Times New Roman" w:hAnsi="Times New Roman" w:cs="Times New Roman"/>
                                <w:noProof/>
                                <w:color w:val="auto"/>
                                <w:sz w:val="16"/>
                                <w:szCs w:val="16"/>
                              </w:rPr>
                              <w:fldChar w:fldCharType="end"/>
                            </w:r>
                            <w:r w:rsidRPr="006106E4">
                              <w:rPr>
                                <w:rFonts w:ascii="Times New Roman" w:hAnsi="Times New Roman" w:cs="Times New Roman"/>
                                <w:color w:val="auto"/>
                                <w:sz w:val="16"/>
                                <w:szCs w:val="16"/>
                              </w:rPr>
                              <w:t xml:space="preserve"> RETOS DE LA GESTION DE TALENTO HUMANO</w:t>
                            </w:r>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D6C9CDA" id="_x0000_s1027" type="#_x0000_t202" style="position:absolute;margin-left:0;margin-top:.75pt;width:348pt;height:.05pt;z-index:25189171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aYOGAIAAD8EAAAOAAAAZHJzL2Uyb0RvYy54bWysU8Fu2zAMvQ/YPwi6L066LliNOEWWIsOA&#10;oi2QDj0rshwLkEWNUmJnXz9KtpOu22nYRaZJihTfe1zcdo1hR4Vegy34bDLlTFkJpbb7gn9/3nz4&#10;zJkPwpbCgFUFPynPb5fv3y1al6srqMGUChkVsT5vXcHrEFyeZV7WqhF+Ak5ZClaAjQj0i/usRNFS&#10;9cZkV9PpPGsBS4cglffkveuDfJnqV5WS4bGqvArMFJzeFtKJ6dzFM1suRL5H4Woth2eIf3hFI7Sl&#10;pudSdyIIdkD9R6lGSwQPVZhIaDKoKi1VmoGmmU3fTLOthVNpFgLHuzNM/v+VlQ/HrXtCFrov0BGB&#10;EZDW+dyTM87TVdjEL72UUZwgPJ1hU11gkpzX17Ob+ZRCkmLzj59ijexy1aEPXxU0LBoFR+IkQSWO&#10;9z70qWNK7OTB6HKjjYk/MbA2yI6C+GtrHdRQ/LcsY2OuhXirLxg92WWOaIVu1zFdvppxB+WJRkfo&#10;VeGd3Gjqdy98eBJIMqCRSNrhkY7KQFtwGCzOasCff/PHfGKHopy1JKuC+x8HgYoz880Sb1GDo4Gj&#10;sRsNe2jWQJPOaGmcTCZdwGBGs0JoXkjxq9iFQsJK6lXwMJrr0IubNkaq1SolkdKcCPd262QsPeL6&#10;3L0IdAMrgch8gFFwIn9DTp+b6HGrQyCkE3MR1x7FAW5SaeJ+2Ki4Bq//U9Zl75e/AAAA//8DAFBL&#10;AwQUAAYACAAAACEAoFkWhNoAAAAEAQAADwAAAGRycy9kb3ducmV2LnhtbEyPwU7DMAyG70i8Q2Qk&#10;LoilwIhGaTpNExzgMlF22S1rvabQOFWSbuXtMadx/Pxbvz8Xy8n14oghdp403M0yEEi1bzpqNWw/&#10;X28XIGIy1JjeE2r4wQjL8vKiMHnjT/SBxyq1gkso5kaDTWnIpYy1RWfizA9InB18cCYxhlY2wZy4&#10;3PXyPsuUdKYjvmDNgGuL9Xc1Og2b+W5jb8bDy/tq/hDetuNafbWV1tdX0+oZRMIpnZfhT5/VoWSn&#10;vR+piaLXwI8knj6C4FA9KeY9swJZFvK/fPkLAAD//wMAUEsBAi0AFAAGAAgAAAAhALaDOJL+AAAA&#10;4QEAABMAAAAAAAAAAAAAAAAAAAAAAFtDb250ZW50X1R5cGVzXS54bWxQSwECLQAUAAYACAAAACEA&#10;OP0h/9YAAACUAQAACwAAAAAAAAAAAAAAAAAvAQAAX3JlbHMvLnJlbHNQSwECLQAUAAYACAAAACEA&#10;D7WmDhgCAAA/BAAADgAAAAAAAAAAAAAAAAAuAgAAZHJzL2Uyb0RvYy54bWxQSwECLQAUAAYACAAA&#10;ACEAoFkWhNoAAAAEAQAADwAAAAAAAAAAAAAAAAByBAAAZHJzL2Rvd25yZXYueG1sUEsFBgAAAAAE&#10;AAQA8wAAAHkFAAAAAA==&#10;" stroked="f">
                <v:textbox style="mso-fit-shape-to-text:t" inset="0,0,0,0">
                  <w:txbxContent>
                    <w:p w14:paraId="2077DCDC" w14:textId="4362DE71" w:rsidR="00C7722C" w:rsidRPr="006106E4" w:rsidRDefault="00C7722C" w:rsidP="006106E4">
                      <w:pPr>
                        <w:pStyle w:val="Descripcin"/>
                        <w:rPr>
                          <w:rFonts w:ascii="Times New Roman" w:hAnsi="Times New Roman" w:cs="Times New Roman"/>
                          <w:noProof/>
                          <w:color w:val="auto"/>
                          <w:sz w:val="16"/>
                          <w:szCs w:val="16"/>
                        </w:rPr>
                      </w:pPr>
                      <w:r w:rsidRPr="006106E4">
                        <w:rPr>
                          <w:rFonts w:ascii="Times New Roman" w:hAnsi="Times New Roman" w:cs="Times New Roman"/>
                          <w:noProof/>
                          <w:color w:val="auto"/>
                          <w:sz w:val="16"/>
                          <w:szCs w:val="16"/>
                        </w:rPr>
                        <w:fldChar w:fldCharType="begin"/>
                      </w:r>
                      <w:r w:rsidRPr="006106E4">
                        <w:rPr>
                          <w:rFonts w:ascii="Times New Roman" w:hAnsi="Times New Roman" w:cs="Times New Roman"/>
                          <w:noProof/>
                          <w:color w:val="auto"/>
                          <w:sz w:val="16"/>
                          <w:szCs w:val="16"/>
                        </w:rPr>
                        <w:instrText xml:space="preserve"> SEQ Ilustración \* ARABIC </w:instrText>
                      </w:r>
                      <w:r w:rsidRPr="006106E4">
                        <w:rPr>
                          <w:rFonts w:ascii="Times New Roman" w:hAnsi="Times New Roman" w:cs="Times New Roman"/>
                          <w:noProof/>
                          <w:color w:val="auto"/>
                          <w:sz w:val="16"/>
                          <w:szCs w:val="16"/>
                        </w:rPr>
                        <w:fldChar w:fldCharType="separate"/>
                      </w:r>
                      <w:bookmarkStart w:id="31" w:name="_Toc191211162"/>
                      <w:r>
                        <w:rPr>
                          <w:rFonts w:ascii="Times New Roman" w:hAnsi="Times New Roman" w:cs="Times New Roman"/>
                          <w:noProof/>
                          <w:color w:val="auto"/>
                          <w:sz w:val="16"/>
                          <w:szCs w:val="16"/>
                        </w:rPr>
                        <w:t>2</w:t>
                      </w:r>
                      <w:r w:rsidRPr="006106E4">
                        <w:rPr>
                          <w:rFonts w:ascii="Times New Roman" w:hAnsi="Times New Roman" w:cs="Times New Roman"/>
                          <w:noProof/>
                          <w:color w:val="auto"/>
                          <w:sz w:val="16"/>
                          <w:szCs w:val="16"/>
                        </w:rPr>
                        <w:fldChar w:fldCharType="end"/>
                      </w:r>
                      <w:r w:rsidRPr="006106E4">
                        <w:rPr>
                          <w:rFonts w:ascii="Times New Roman" w:hAnsi="Times New Roman" w:cs="Times New Roman"/>
                          <w:color w:val="auto"/>
                          <w:sz w:val="16"/>
                          <w:szCs w:val="16"/>
                        </w:rPr>
                        <w:t xml:space="preserve"> RETOS DE LA GESTION DE TALENTO HUMANO</w:t>
                      </w:r>
                      <w:bookmarkEnd w:id="31"/>
                    </w:p>
                  </w:txbxContent>
                </v:textbox>
                <w10:wrap type="square" anchorx="margin"/>
              </v:shape>
            </w:pict>
          </mc:Fallback>
        </mc:AlternateContent>
      </w:r>
    </w:p>
    <w:p w14:paraId="2E7768E1" w14:textId="4B79AAEB" w:rsidR="00E2763A" w:rsidRDefault="00017FFB" w:rsidP="009F7D8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anchor distT="0" distB="0" distL="114300" distR="114300" simplePos="0" relativeHeight="251886592" behindDoc="0" locked="0" layoutInCell="1" allowOverlap="1" wp14:anchorId="17C28C93" wp14:editId="34141898">
            <wp:simplePos x="0" y="0"/>
            <wp:positionH relativeFrom="page">
              <wp:posOffset>1647470</wp:posOffset>
            </wp:positionH>
            <wp:positionV relativeFrom="paragraph">
              <wp:posOffset>5095</wp:posOffset>
            </wp:positionV>
            <wp:extent cx="4444365" cy="3327400"/>
            <wp:effectExtent l="0" t="0" r="0" b="6350"/>
            <wp:wrapSquare wrapText="bothSides"/>
            <wp:docPr id="10761325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44365" cy="3327400"/>
                    </a:xfrm>
                    <a:prstGeom prst="rect">
                      <a:avLst/>
                    </a:prstGeom>
                    <a:noFill/>
                  </pic:spPr>
                </pic:pic>
              </a:graphicData>
            </a:graphic>
            <wp14:sizeRelH relativeFrom="margin">
              <wp14:pctWidth>0</wp14:pctWidth>
            </wp14:sizeRelH>
            <wp14:sizeRelV relativeFrom="margin">
              <wp14:pctHeight>0</wp14:pctHeight>
            </wp14:sizeRelV>
          </wp:anchor>
        </w:drawing>
      </w:r>
    </w:p>
    <w:p w14:paraId="43F60783" w14:textId="2794B483" w:rsidR="00E2763A" w:rsidRDefault="00E2763A" w:rsidP="009F7D8A">
      <w:pPr>
        <w:spacing w:line="480" w:lineRule="auto"/>
        <w:rPr>
          <w:rFonts w:ascii="Times New Roman" w:hAnsi="Times New Roman" w:cs="Times New Roman"/>
          <w:sz w:val="24"/>
          <w:szCs w:val="24"/>
        </w:rPr>
      </w:pPr>
    </w:p>
    <w:p w14:paraId="06A8B41F" w14:textId="62E838A4" w:rsidR="00E2763A" w:rsidRDefault="00E2763A" w:rsidP="009F7D8A">
      <w:pPr>
        <w:spacing w:line="480" w:lineRule="auto"/>
        <w:rPr>
          <w:rFonts w:ascii="Times New Roman" w:hAnsi="Times New Roman" w:cs="Times New Roman"/>
          <w:sz w:val="24"/>
          <w:szCs w:val="24"/>
        </w:rPr>
      </w:pPr>
    </w:p>
    <w:p w14:paraId="30FAB84C" w14:textId="76B306D9" w:rsidR="00E2763A" w:rsidRDefault="00E2763A" w:rsidP="009F7D8A">
      <w:pPr>
        <w:spacing w:line="480" w:lineRule="auto"/>
        <w:rPr>
          <w:rFonts w:ascii="Times New Roman" w:hAnsi="Times New Roman" w:cs="Times New Roman"/>
          <w:sz w:val="24"/>
          <w:szCs w:val="24"/>
        </w:rPr>
      </w:pPr>
    </w:p>
    <w:p w14:paraId="286005A5" w14:textId="0ABEBEF1" w:rsidR="00E2763A" w:rsidRDefault="00E2763A" w:rsidP="009F7D8A">
      <w:pPr>
        <w:spacing w:line="480" w:lineRule="auto"/>
        <w:rPr>
          <w:rFonts w:ascii="Times New Roman" w:hAnsi="Times New Roman" w:cs="Times New Roman"/>
          <w:sz w:val="24"/>
          <w:szCs w:val="24"/>
        </w:rPr>
      </w:pPr>
    </w:p>
    <w:p w14:paraId="55A35986" w14:textId="705ED89F" w:rsidR="00E2763A" w:rsidRDefault="00E2763A" w:rsidP="009F7D8A">
      <w:pPr>
        <w:spacing w:line="480" w:lineRule="auto"/>
        <w:rPr>
          <w:rFonts w:ascii="Times New Roman" w:hAnsi="Times New Roman" w:cs="Times New Roman"/>
          <w:sz w:val="24"/>
          <w:szCs w:val="24"/>
        </w:rPr>
      </w:pPr>
    </w:p>
    <w:p w14:paraId="2D2B0AA6" w14:textId="77777777" w:rsidR="00E2763A" w:rsidRDefault="00E2763A" w:rsidP="009F7D8A">
      <w:pPr>
        <w:spacing w:line="480" w:lineRule="auto"/>
        <w:rPr>
          <w:rFonts w:ascii="Times New Roman" w:hAnsi="Times New Roman" w:cs="Times New Roman"/>
          <w:sz w:val="24"/>
          <w:szCs w:val="24"/>
        </w:rPr>
      </w:pPr>
    </w:p>
    <w:p w14:paraId="4CD08058" w14:textId="1CF22046" w:rsidR="00E2763A" w:rsidRDefault="00E2763A" w:rsidP="009F7D8A">
      <w:pPr>
        <w:spacing w:line="480" w:lineRule="auto"/>
        <w:rPr>
          <w:rFonts w:ascii="Times New Roman" w:hAnsi="Times New Roman" w:cs="Times New Roman"/>
          <w:sz w:val="24"/>
          <w:szCs w:val="24"/>
        </w:rPr>
      </w:pPr>
    </w:p>
    <w:p w14:paraId="6B38870A" w14:textId="5955DEB4" w:rsidR="006106E4" w:rsidRDefault="006106E4" w:rsidP="006106E4">
      <w:pPr>
        <w:spacing w:line="480" w:lineRule="auto"/>
        <w:jc w:val="center"/>
        <w:rPr>
          <w:rFonts w:ascii="Times New Roman" w:hAnsi="Times New Roman" w:cs="Times New Roman"/>
          <w:b/>
          <w:bCs/>
          <w:i/>
          <w:iCs/>
          <w:sz w:val="16"/>
          <w:szCs w:val="16"/>
        </w:rPr>
      </w:pPr>
      <w:r w:rsidRPr="006C4727">
        <w:rPr>
          <w:rFonts w:ascii="Times New Roman" w:hAnsi="Times New Roman" w:cs="Times New Roman"/>
          <w:sz w:val="16"/>
          <w:szCs w:val="16"/>
        </w:rPr>
        <w:t xml:space="preserve">Fuente: Artículos </w:t>
      </w:r>
      <w:r w:rsidRPr="006106E4">
        <w:rPr>
          <w:rFonts w:ascii="Times New Roman" w:hAnsi="Times New Roman" w:cs="Times New Roman"/>
          <w:b/>
          <w:bCs/>
          <w:i/>
          <w:iCs/>
          <w:sz w:val="16"/>
          <w:szCs w:val="16"/>
        </w:rPr>
        <w:t>Recursos humanos: ¿A qué desafíos se enfrentan las empresas?</w:t>
      </w:r>
      <w:r w:rsidRPr="006C4727">
        <w:rPr>
          <w:rFonts w:ascii="Times New Roman" w:hAnsi="Times New Roman" w:cs="Times New Roman"/>
          <w:b/>
          <w:bCs/>
          <w:i/>
          <w:iCs/>
          <w:sz w:val="16"/>
          <w:szCs w:val="16"/>
        </w:rPr>
        <w:t xml:space="preserve"> -</w:t>
      </w:r>
      <w:r>
        <w:rPr>
          <w:rFonts w:ascii="Times New Roman" w:hAnsi="Times New Roman" w:cs="Times New Roman"/>
          <w:b/>
          <w:bCs/>
          <w:i/>
          <w:iCs/>
          <w:sz w:val="16"/>
          <w:szCs w:val="16"/>
        </w:rPr>
        <w:t>Consejo Profesional de administración de empresasa.</w:t>
      </w:r>
      <w:r w:rsidRPr="006C4727">
        <w:rPr>
          <w:rFonts w:ascii="Times New Roman" w:hAnsi="Times New Roman" w:cs="Times New Roman"/>
          <w:b/>
          <w:bCs/>
          <w:i/>
          <w:iCs/>
          <w:sz w:val="16"/>
          <w:szCs w:val="16"/>
        </w:rPr>
        <w:t>2024</w:t>
      </w:r>
    </w:p>
    <w:p w14:paraId="090E82C9" w14:textId="77777777" w:rsidR="00017FFB" w:rsidRDefault="00017FFB" w:rsidP="00017FFB">
      <w:pPr>
        <w:spacing w:line="480" w:lineRule="auto"/>
        <w:jc w:val="center"/>
        <w:rPr>
          <w:rStyle w:val="Ttulo2Car"/>
          <w:rFonts w:ascii="Times New Roman" w:hAnsi="Times New Roman" w:cs="Times New Roman"/>
          <w:b/>
          <w:bCs/>
          <w:color w:val="auto"/>
          <w:sz w:val="24"/>
          <w:szCs w:val="24"/>
        </w:rPr>
      </w:pPr>
    </w:p>
    <w:p w14:paraId="5756ABF9" w14:textId="77777777" w:rsidR="0018391B" w:rsidRDefault="0018391B" w:rsidP="00017FFB">
      <w:pPr>
        <w:spacing w:line="480" w:lineRule="auto"/>
        <w:jc w:val="center"/>
        <w:rPr>
          <w:rStyle w:val="Ttulo2Car"/>
          <w:rFonts w:ascii="Times New Roman" w:hAnsi="Times New Roman" w:cs="Times New Roman"/>
          <w:b/>
          <w:bCs/>
          <w:color w:val="auto"/>
          <w:sz w:val="24"/>
          <w:szCs w:val="24"/>
        </w:rPr>
      </w:pPr>
    </w:p>
    <w:p w14:paraId="54778677" w14:textId="261DAF6F" w:rsidR="00C131E8" w:rsidRDefault="00B948A8" w:rsidP="00036F38">
      <w:pPr>
        <w:pStyle w:val="Ttulo1"/>
        <w:jc w:val="center"/>
        <w:rPr>
          <w:rStyle w:val="Ttulo2Car"/>
          <w:rFonts w:ascii="Times New Roman" w:hAnsi="Times New Roman" w:cs="Times New Roman"/>
          <w:b/>
          <w:bCs/>
          <w:color w:val="auto"/>
          <w:sz w:val="24"/>
          <w:szCs w:val="24"/>
        </w:rPr>
      </w:pPr>
      <w:bookmarkStart w:id="27" w:name="_Toc179985973"/>
      <w:bookmarkStart w:id="28" w:name="_Toc179986337"/>
      <w:bookmarkStart w:id="29" w:name="_Toc179986472"/>
      <w:bookmarkStart w:id="30" w:name="_Toc179986669"/>
      <w:bookmarkStart w:id="31" w:name="_Toc179987438"/>
      <w:bookmarkStart w:id="32" w:name="_Toc178612801"/>
      <w:bookmarkStart w:id="33" w:name="_Toc201845658"/>
      <w:bookmarkEnd w:id="24"/>
      <w:r w:rsidRPr="00AC597C">
        <w:rPr>
          <w:noProof/>
          <w:lang w:val="en-US"/>
        </w:rPr>
        <w:lastRenderedPageBreak/>
        <w:drawing>
          <wp:anchor distT="0" distB="0" distL="0" distR="0" simplePos="0" relativeHeight="251710464" behindDoc="1" locked="0" layoutInCell="1" hidden="0" allowOverlap="1" wp14:anchorId="3C452B68" wp14:editId="26158005">
            <wp:simplePos x="0" y="0"/>
            <wp:positionH relativeFrom="column">
              <wp:posOffset>6952778</wp:posOffset>
            </wp:positionH>
            <wp:positionV relativeFrom="paragraph">
              <wp:posOffset>-525145</wp:posOffset>
            </wp:positionV>
            <wp:extent cx="7762875" cy="9550400"/>
            <wp:effectExtent l="0" t="0" r="0" b="0"/>
            <wp:wrapNone/>
            <wp:docPr id="1422548713" name="image16.png" descr="D:\Lui\Downloads\EDIFICIOS EN LINEAS-01.png"/>
            <wp:cNvGraphicFramePr/>
            <a:graphic xmlns:a="http://schemas.openxmlformats.org/drawingml/2006/main">
              <a:graphicData uri="http://schemas.openxmlformats.org/drawingml/2006/picture">
                <pic:pic xmlns:pic="http://schemas.openxmlformats.org/drawingml/2006/picture">
                  <pic:nvPicPr>
                    <pic:cNvPr id="0" name="image16.png" descr="D:\Lui\Downloads\EDIFICIOS EN LINEAS-01.png"/>
                    <pic:cNvPicPr preferRelativeResize="0"/>
                  </pic:nvPicPr>
                  <pic:blipFill>
                    <a:blip r:embed="rId12"/>
                    <a:srcRect l="20616" r="12912" b="3381"/>
                    <a:stretch>
                      <a:fillRect/>
                    </a:stretch>
                  </pic:blipFill>
                  <pic:spPr>
                    <a:xfrm>
                      <a:off x="0" y="0"/>
                      <a:ext cx="7762875" cy="9550400"/>
                    </a:xfrm>
                    <a:prstGeom prst="rect">
                      <a:avLst/>
                    </a:prstGeom>
                    <a:ln/>
                  </pic:spPr>
                </pic:pic>
              </a:graphicData>
            </a:graphic>
            <wp14:sizeRelH relativeFrom="margin">
              <wp14:pctWidth>0</wp14:pctWidth>
            </wp14:sizeRelH>
            <wp14:sizeRelV relativeFrom="margin">
              <wp14:pctHeight>0</wp14:pctHeight>
            </wp14:sizeRelV>
          </wp:anchor>
        </w:drawing>
      </w:r>
      <w:bookmarkEnd w:id="27"/>
      <w:bookmarkEnd w:id="28"/>
      <w:bookmarkEnd w:id="29"/>
      <w:bookmarkEnd w:id="30"/>
      <w:bookmarkEnd w:id="31"/>
      <w:bookmarkEnd w:id="32"/>
      <w:r w:rsidR="00E10CCF">
        <w:rPr>
          <w:rStyle w:val="Ttulo2Car"/>
          <w:rFonts w:ascii="Times New Roman" w:hAnsi="Times New Roman" w:cs="Times New Roman"/>
          <w:b/>
          <w:bCs/>
          <w:color w:val="auto"/>
          <w:sz w:val="24"/>
          <w:szCs w:val="24"/>
        </w:rPr>
        <w:t xml:space="preserve">6. </w:t>
      </w:r>
      <w:r w:rsidR="00AC597C" w:rsidRPr="00AC597C">
        <w:rPr>
          <w:rStyle w:val="Ttulo2Car"/>
          <w:rFonts w:ascii="Times New Roman" w:hAnsi="Times New Roman" w:cs="Times New Roman"/>
          <w:b/>
          <w:bCs/>
          <w:color w:val="auto"/>
          <w:sz w:val="24"/>
          <w:szCs w:val="24"/>
        </w:rPr>
        <w:t>OBJETIVOS</w:t>
      </w:r>
      <w:bookmarkEnd w:id="33"/>
    </w:p>
    <w:p w14:paraId="086E6816" w14:textId="506CC495" w:rsidR="00C131E8" w:rsidRDefault="00E10CCF" w:rsidP="00AC597C">
      <w:pPr>
        <w:pStyle w:val="Ttulo2"/>
        <w:rPr>
          <w:rFonts w:ascii="Times New Roman" w:hAnsi="Times New Roman" w:cs="Times New Roman"/>
          <w:b/>
          <w:bCs/>
          <w:color w:val="auto"/>
          <w:sz w:val="24"/>
          <w:szCs w:val="24"/>
        </w:rPr>
      </w:pPr>
      <w:bookmarkStart w:id="34" w:name="_Toc178612802"/>
      <w:bookmarkStart w:id="35" w:name="_Toc191117057"/>
      <w:bookmarkStart w:id="36" w:name="_Toc201845659"/>
      <w:r>
        <w:rPr>
          <w:rFonts w:ascii="Times New Roman" w:hAnsi="Times New Roman" w:cs="Times New Roman"/>
          <w:b/>
          <w:bCs/>
          <w:color w:val="auto"/>
          <w:sz w:val="24"/>
          <w:szCs w:val="24"/>
        </w:rPr>
        <w:t xml:space="preserve">6.1 </w:t>
      </w:r>
      <w:r w:rsidR="00AC597C" w:rsidRPr="00AC597C">
        <w:rPr>
          <w:rFonts w:ascii="Times New Roman" w:hAnsi="Times New Roman" w:cs="Times New Roman"/>
          <w:b/>
          <w:bCs/>
          <w:color w:val="auto"/>
          <w:sz w:val="24"/>
          <w:szCs w:val="24"/>
        </w:rPr>
        <w:t>OBJETIVO GENERAL</w:t>
      </w:r>
      <w:bookmarkEnd w:id="34"/>
      <w:bookmarkEnd w:id="35"/>
      <w:bookmarkEnd w:id="36"/>
    </w:p>
    <w:p w14:paraId="68BFDC7E" w14:textId="79F5BCB1" w:rsidR="00AC597C" w:rsidRPr="00AC597C" w:rsidRDefault="00AC597C" w:rsidP="00AC597C"/>
    <w:p w14:paraId="0E9BDA34" w14:textId="3EFDBCDC" w:rsidR="00C131E8" w:rsidRPr="009F7D8A" w:rsidRDefault="00C131E8"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Analizar el impacto de la digitalización y las nuevas tecnologías en la gestión de talento humano</w:t>
      </w:r>
      <w:r w:rsidR="001F4B35" w:rsidRPr="009F7D8A">
        <w:rPr>
          <w:rFonts w:ascii="Times New Roman" w:hAnsi="Times New Roman" w:cs="Times New Roman"/>
          <w:sz w:val="24"/>
          <w:szCs w:val="24"/>
        </w:rPr>
        <w:t xml:space="preserve"> de </w:t>
      </w:r>
      <w:r w:rsidR="00E8279A" w:rsidRPr="009F7D8A">
        <w:rPr>
          <w:rFonts w:ascii="Times New Roman" w:hAnsi="Times New Roman" w:cs="Times New Roman"/>
          <w:sz w:val="24"/>
          <w:szCs w:val="24"/>
        </w:rPr>
        <w:t>las pymes</w:t>
      </w:r>
      <w:r w:rsidR="001F4B35" w:rsidRPr="009F7D8A">
        <w:rPr>
          <w:rFonts w:ascii="Times New Roman" w:hAnsi="Times New Roman" w:cs="Times New Roman"/>
          <w:sz w:val="24"/>
          <w:szCs w:val="24"/>
        </w:rPr>
        <w:t xml:space="preserve"> en la zona central y oriental del país.</w:t>
      </w:r>
    </w:p>
    <w:p w14:paraId="2BB32AC3" w14:textId="1329AEC3" w:rsidR="00C131E8" w:rsidRPr="00AC597C" w:rsidRDefault="00E10CCF" w:rsidP="00AC597C">
      <w:pPr>
        <w:pStyle w:val="Ttulo2"/>
        <w:rPr>
          <w:rFonts w:ascii="Times New Roman" w:hAnsi="Times New Roman" w:cs="Times New Roman"/>
          <w:b/>
          <w:bCs/>
          <w:i/>
          <w:color w:val="auto"/>
          <w:sz w:val="20"/>
          <w:szCs w:val="20"/>
        </w:rPr>
      </w:pPr>
      <w:bookmarkStart w:id="37" w:name="_Toc178612803"/>
      <w:bookmarkStart w:id="38" w:name="_Toc191117058"/>
      <w:bookmarkStart w:id="39" w:name="_Toc201845660"/>
      <w:r>
        <w:rPr>
          <w:rFonts w:ascii="Times New Roman" w:hAnsi="Times New Roman" w:cs="Times New Roman"/>
          <w:b/>
          <w:bCs/>
          <w:color w:val="auto"/>
          <w:sz w:val="24"/>
          <w:szCs w:val="24"/>
        </w:rPr>
        <w:t xml:space="preserve">6.2 </w:t>
      </w:r>
      <w:r w:rsidR="00AC597C" w:rsidRPr="00AC597C">
        <w:rPr>
          <w:rFonts w:ascii="Times New Roman" w:hAnsi="Times New Roman" w:cs="Times New Roman"/>
          <w:b/>
          <w:bCs/>
          <w:color w:val="auto"/>
          <w:sz w:val="24"/>
          <w:szCs w:val="24"/>
        </w:rPr>
        <w:t>OBJETIVOS ESPECÍFICOS</w:t>
      </w:r>
      <w:bookmarkEnd w:id="37"/>
      <w:bookmarkEnd w:id="38"/>
      <w:bookmarkEnd w:id="39"/>
    </w:p>
    <w:p w14:paraId="4A77E47C" w14:textId="355FFB2D" w:rsidR="00935B1E" w:rsidRPr="009F7D8A" w:rsidRDefault="00935B1E" w:rsidP="009F7D8A">
      <w:pPr>
        <w:spacing w:line="480" w:lineRule="auto"/>
        <w:rPr>
          <w:rFonts w:ascii="Times New Roman" w:hAnsi="Times New Roman" w:cs="Times New Roman"/>
          <w:sz w:val="24"/>
          <w:szCs w:val="24"/>
        </w:rPr>
      </w:pPr>
    </w:p>
    <w:p w14:paraId="137C33A3" w14:textId="0F2D4A95" w:rsidR="00C131E8" w:rsidRPr="009F7D8A" w:rsidRDefault="00C131E8" w:rsidP="0076543D">
      <w:pPr>
        <w:pStyle w:val="Prrafodelista"/>
        <w:numPr>
          <w:ilvl w:val="0"/>
          <w:numId w:val="1"/>
        </w:numPr>
        <w:spacing w:after="0" w:line="480" w:lineRule="auto"/>
        <w:rPr>
          <w:rFonts w:ascii="Times New Roman" w:hAnsi="Times New Roman" w:cs="Times New Roman"/>
          <w:sz w:val="24"/>
          <w:szCs w:val="24"/>
          <w:lang w:val="es-ES_tradnl"/>
        </w:rPr>
      </w:pPr>
      <w:bookmarkStart w:id="40" w:name="_Hlk189070886"/>
      <w:r w:rsidRPr="009F7D8A">
        <w:rPr>
          <w:rFonts w:ascii="Times New Roman" w:hAnsi="Times New Roman" w:cs="Times New Roman"/>
          <w:sz w:val="24"/>
          <w:szCs w:val="24"/>
          <w:lang w:val="es-ES_tradnl"/>
        </w:rPr>
        <w:t>Identificar estrategias para que las organizaciones desarrollen las competencias requeridas en sus profesionales en talento humano</w:t>
      </w:r>
      <w:r w:rsidR="00034D71" w:rsidRPr="009F7D8A">
        <w:rPr>
          <w:rFonts w:ascii="Times New Roman" w:hAnsi="Times New Roman" w:cs="Times New Roman"/>
          <w:sz w:val="24"/>
          <w:szCs w:val="24"/>
          <w:lang w:val="es-ES_tradnl"/>
        </w:rPr>
        <w:t>.</w:t>
      </w:r>
    </w:p>
    <w:p w14:paraId="659AA259" w14:textId="0EAA54FF" w:rsidR="00034D71" w:rsidRPr="009F7D8A" w:rsidRDefault="00C131E8" w:rsidP="0076543D">
      <w:pPr>
        <w:pStyle w:val="Prrafodelista"/>
        <w:numPr>
          <w:ilvl w:val="0"/>
          <w:numId w:val="1"/>
        </w:numPr>
        <w:spacing w:after="0" w:line="480" w:lineRule="auto"/>
        <w:rPr>
          <w:rFonts w:ascii="Times New Roman" w:hAnsi="Times New Roman" w:cs="Times New Roman"/>
          <w:sz w:val="24"/>
          <w:szCs w:val="24"/>
          <w:lang w:val="es-ES_tradnl"/>
        </w:rPr>
      </w:pPr>
      <w:r w:rsidRPr="009F7D8A">
        <w:rPr>
          <w:rFonts w:ascii="Times New Roman" w:hAnsi="Times New Roman" w:cs="Times New Roman"/>
          <w:sz w:val="24"/>
          <w:szCs w:val="24"/>
          <w:lang w:val="es-ES_tradnl"/>
        </w:rPr>
        <w:t xml:space="preserve">Examinar como tecnologías </w:t>
      </w:r>
      <w:r w:rsidR="00034D71" w:rsidRPr="009F7D8A">
        <w:rPr>
          <w:rFonts w:ascii="Times New Roman" w:hAnsi="Times New Roman" w:cs="Times New Roman"/>
          <w:sz w:val="24"/>
          <w:szCs w:val="24"/>
          <w:lang w:val="es-ES_tradnl"/>
        </w:rPr>
        <w:t>específicas</w:t>
      </w:r>
      <w:r w:rsidRPr="009F7D8A">
        <w:rPr>
          <w:rFonts w:ascii="Times New Roman" w:hAnsi="Times New Roman" w:cs="Times New Roman"/>
          <w:sz w:val="24"/>
          <w:szCs w:val="24"/>
          <w:lang w:val="es-ES_tradnl"/>
        </w:rPr>
        <w:t xml:space="preserve"> como la IA y la robótica </w:t>
      </w:r>
      <w:r w:rsidR="00034D71" w:rsidRPr="009F7D8A">
        <w:rPr>
          <w:rFonts w:ascii="Times New Roman" w:hAnsi="Times New Roman" w:cs="Times New Roman"/>
          <w:sz w:val="24"/>
          <w:szCs w:val="24"/>
          <w:lang w:val="es-ES_tradnl"/>
        </w:rPr>
        <w:t>está</w:t>
      </w:r>
      <w:r w:rsidRPr="009F7D8A">
        <w:rPr>
          <w:rFonts w:ascii="Times New Roman" w:hAnsi="Times New Roman" w:cs="Times New Roman"/>
          <w:sz w:val="24"/>
          <w:szCs w:val="24"/>
          <w:lang w:val="es-ES_tradnl"/>
        </w:rPr>
        <w:t xml:space="preserve"> transformando los procesos de gestión de talento humano y el rol de los profesionales del área</w:t>
      </w:r>
      <w:r w:rsidR="00034D71" w:rsidRPr="009F7D8A">
        <w:rPr>
          <w:rFonts w:ascii="Times New Roman" w:hAnsi="Times New Roman" w:cs="Times New Roman"/>
          <w:sz w:val="24"/>
          <w:szCs w:val="24"/>
          <w:lang w:val="es-ES_tradnl"/>
        </w:rPr>
        <w:t>.</w:t>
      </w:r>
    </w:p>
    <w:p w14:paraId="577F040F" w14:textId="5455AACE" w:rsidR="00C131E8" w:rsidRDefault="00D532C1" w:rsidP="0076543D">
      <w:pPr>
        <w:pStyle w:val="Prrafodelista"/>
        <w:numPr>
          <w:ilvl w:val="0"/>
          <w:numId w:val="1"/>
        </w:numPr>
        <w:spacing w:after="0" w:line="480" w:lineRule="auto"/>
        <w:rPr>
          <w:rFonts w:ascii="Times New Roman" w:hAnsi="Times New Roman" w:cs="Times New Roman"/>
          <w:sz w:val="24"/>
          <w:szCs w:val="24"/>
          <w:lang w:val="es-ES_tradnl"/>
        </w:rPr>
      </w:pPr>
      <w:r w:rsidRPr="009F7D8A">
        <w:rPr>
          <w:rFonts w:ascii="Times New Roman" w:hAnsi="Times New Roman" w:cs="Times New Roman"/>
          <w:sz w:val="24"/>
          <w:szCs w:val="24"/>
          <w:lang w:val="es-ES_tradnl"/>
        </w:rPr>
        <w:t xml:space="preserve">Determinar las competencias clave que los profesionales </w:t>
      </w:r>
      <w:r w:rsidR="00C131E8" w:rsidRPr="009F7D8A">
        <w:rPr>
          <w:rFonts w:ascii="Times New Roman" w:hAnsi="Times New Roman" w:cs="Times New Roman"/>
          <w:sz w:val="24"/>
          <w:szCs w:val="24"/>
          <w:lang w:val="es-ES_tradnl"/>
        </w:rPr>
        <w:t>de talento humano necesitan desarrollar para liderar efectivamente en un entorno laboral digitalizado.</w:t>
      </w:r>
    </w:p>
    <w:p w14:paraId="26257173" w14:textId="493599F2" w:rsidR="00C131E8" w:rsidRPr="00380BA8" w:rsidRDefault="00EA1064" w:rsidP="00C7722C">
      <w:pPr>
        <w:pStyle w:val="Prrafodelista"/>
        <w:numPr>
          <w:ilvl w:val="0"/>
          <w:numId w:val="1"/>
        </w:numPr>
        <w:spacing w:after="0" w:line="480" w:lineRule="auto"/>
        <w:rPr>
          <w:rFonts w:ascii="Times New Roman" w:hAnsi="Times New Roman" w:cs="Times New Roman"/>
          <w:sz w:val="24"/>
          <w:szCs w:val="24"/>
        </w:rPr>
      </w:pPr>
      <w:r w:rsidRPr="00380BA8">
        <w:rPr>
          <w:rFonts w:ascii="Times New Roman" w:hAnsi="Times New Roman" w:cs="Times New Roman"/>
          <w:sz w:val="24"/>
          <w:szCs w:val="24"/>
          <w:lang w:val="es-ES_tradnl"/>
        </w:rPr>
        <w:t xml:space="preserve">Recomendar tecnologías de selección de personal para el área de talento humano de </w:t>
      </w:r>
      <w:r w:rsidR="000B7701" w:rsidRPr="00380BA8">
        <w:rPr>
          <w:rFonts w:ascii="Times New Roman" w:hAnsi="Times New Roman" w:cs="Times New Roman"/>
          <w:sz w:val="24"/>
          <w:szCs w:val="24"/>
          <w:lang w:val="es-ES_tradnl"/>
        </w:rPr>
        <w:t>la empresa</w:t>
      </w:r>
      <w:r w:rsidRPr="00380BA8">
        <w:rPr>
          <w:rFonts w:ascii="Times New Roman" w:hAnsi="Times New Roman" w:cs="Times New Roman"/>
          <w:sz w:val="24"/>
          <w:szCs w:val="24"/>
          <w:lang w:val="es-ES_tradnl"/>
        </w:rPr>
        <w:t xml:space="preserve"> Allthings</w:t>
      </w:r>
      <w:r w:rsidR="00380BA8" w:rsidRPr="00380BA8">
        <w:rPr>
          <w:rFonts w:ascii="Times New Roman" w:hAnsi="Times New Roman" w:cs="Times New Roman"/>
          <w:sz w:val="24"/>
          <w:szCs w:val="24"/>
          <w:lang w:val="es-ES_tradnl"/>
        </w:rPr>
        <w:t>.</w:t>
      </w:r>
    </w:p>
    <w:p w14:paraId="223CEE70" w14:textId="0A0875E9" w:rsidR="00C131E8" w:rsidRPr="009F7D8A" w:rsidRDefault="00C131E8" w:rsidP="009F7D8A">
      <w:pPr>
        <w:spacing w:line="480" w:lineRule="auto"/>
        <w:rPr>
          <w:rFonts w:ascii="Times New Roman" w:hAnsi="Times New Roman" w:cs="Times New Roman"/>
          <w:sz w:val="24"/>
          <w:szCs w:val="24"/>
        </w:rPr>
      </w:pPr>
    </w:p>
    <w:bookmarkEnd w:id="40"/>
    <w:p w14:paraId="0467A6BF" w14:textId="649A2CF0" w:rsidR="006F0020" w:rsidRDefault="006F0020" w:rsidP="009F7D8A">
      <w:pPr>
        <w:spacing w:line="480" w:lineRule="auto"/>
        <w:rPr>
          <w:rFonts w:ascii="Times New Roman" w:hAnsi="Times New Roman" w:cs="Times New Roman"/>
          <w:sz w:val="24"/>
          <w:szCs w:val="24"/>
        </w:rPr>
      </w:pPr>
    </w:p>
    <w:p w14:paraId="7975971B" w14:textId="77777777" w:rsidR="0067766B" w:rsidRDefault="0067766B" w:rsidP="009F7D8A">
      <w:pPr>
        <w:spacing w:line="480" w:lineRule="auto"/>
        <w:rPr>
          <w:rFonts w:ascii="Times New Roman" w:hAnsi="Times New Roman" w:cs="Times New Roman"/>
          <w:sz w:val="24"/>
          <w:szCs w:val="24"/>
        </w:rPr>
      </w:pPr>
    </w:p>
    <w:p w14:paraId="3BD3A015" w14:textId="77777777" w:rsidR="00017FFB" w:rsidRDefault="00017FFB" w:rsidP="009F7D8A">
      <w:pPr>
        <w:spacing w:line="480" w:lineRule="auto"/>
        <w:rPr>
          <w:rFonts w:ascii="Times New Roman" w:hAnsi="Times New Roman" w:cs="Times New Roman"/>
          <w:sz w:val="24"/>
          <w:szCs w:val="24"/>
        </w:rPr>
      </w:pPr>
    </w:p>
    <w:p w14:paraId="46FD851C" w14:textId="77777777" w:rsidR="00FD3215" w:rsidRDefault="00FD3215" w:rsidP="009F7D8A">
      <w:pPr>
        <w:spacing w:line="480" w:lineRule="auto"/>
        <w:rPr>
          <w:rFonts w:ascii="Times New Roman" w:hAnsi="Times New Roman" w:cs="Times New Roman"/>
          <w:sz w:val="24"/>
          <w:szCs w:val="24"/>
        </w:rPr>
      </w:pPr>
    </w:p>
    <w:p w14:paraId="1ED6FB93" w14:textId="77777777" w:rsidR="001B739B" w:rsidRDefault="001B739B" w:rsidP="00284F10">
      <w:pPr>
        <w:pStyle w:val="Ttulo1"/>
        <w:spacing w:before="0"/>
        <w:jc w:val="center"/>
        <w:rPr>
          <w:rFonts w:ascii="Times New Roman" w:hAnsi="Times New Roman" w:cs="Times New Roman"/>
          <w:b/>
          <w:bCs/>
          <w:color w:val="auto"/>
          <w:sz w:val="24"/>
          <w:szCs w:val="24"/>
        </w:rPr>
      </w:pPr>
      <w:bookmarkStart w:id="41" w:name="_heading=h.2s8eyo1" w:colFirst="0" w:colLast="0"/>
      <w:bookmarkStart w:id="42" w:name="_heading=h.17dp8vu" w:colFirst="0" w:colLast="0"/>
      <w:bookmarkStart w:id="43" w:name="_heading=h.35nkun2" w:colFirst="0" w:colLast="0"/>
      <w:bookmarkStart w:id="44" w:name="_Toc191117059"/>
      <w:bookmarkEnd w:id="41"/>
      <w:bookmarkEnd w:id="42"/>
      <w:bookmarkEnd w:id="43"/>
    </w:p>
    <w:p w14:paraId="2457E76D" w14:textId="77777777" w:rsidR="001B739B" w:rsidRPr="001B739B" w:rsidRDefault="001B739B" w:rsidP="001B739B"/>
    <w:p w14:paraId="42A95EBF" w14:textId="77777777" w:rsidR="001B739B" w:rsidRDefault="001B739B" w:rsidP="00284F10">
      <w:pPr>
        <w:pStyle w:val="Ttulo1"/>
        <w:spacing w:before="0"/>
        <w:jc w:val="center"/>
        <w:rPr>
          <w:rFonts w:ascii="Times New Roman" w:hAnsi="Times New Roman" w:cs="Times New Roman"/>
          <w:b/>
          <w:bCs/>
          <w:color w:val="auto"/>
          <w:sz w:val="24"/>
          <w:szCs w:val="24"/>
        </w:rPr>
      </w:pPr>
    </w:p>
    <w:p w14:paraId="3EEFFCA8" w14:textId="3F29D3A6" w:rsidR="00AC597C" w:rsidRDefault="00E10CCF" w:rsidP="00284F10">
      <w:pPr>
        <w:pStyle w:val="Ttulo1"/>
        <w:spacing w:before="0"/>
        <w:jc w:val="center"/>
        <w:rPr>
          <w:rFonts w:ascii="Times New Roman" w:hAnsi="Times New Roman" w:cs="Times New Roman"/>
          <w:b/>
          <w:bCs/>
          <w:color w:val="auto"/>
          <w:sz w:val="24"/>
          <w:szCs w:val="24"/>
        </w:rPr>
      </w:pPr>
      <w:bookmarkStart w:id="45" w:name="_Toc201845661"/>
      <w:r>
        <w:rPr>
          <w:rFonts w:ascii="Times New Roman" w:hAnsi="Times New Roman" w:cs="Times New Roman"/>
          <w:b/>
          <w:bCs/>
          <w:color w:val="auto"/>
          <w:sz w:val="24"/>
          <w:szCs w:val="24"/>
        </w:rPr>
        <w:t xml:space="preserve">7. </w:t>
      </w:r>
      <w:r w:rsidR="0009688D" w:rsidRPr="00AC597C">
        <w:rPr>
          <w:rFonts w:ascii="Times New Roman" w:hAnsi="Times New Roman" w:cs="Times New Roman"/>
          <w:b/>
          <w:bCs/>
          <w:color w:val="auto"/>
          <w:sz w:val="24"/>
          <w:szCs w:val="24"/>
        </w:rPr>
        <w:t>ANTECENDENTES</w:t>
      </w:r>
      <w:bookmarkStart w:id="46" w:name="_Toc191117060"/>
      <w:bookmarkEnd w:id="44"/>
      <w:bookmarkEnd w:id="45"/>
    </w:p>
    <w:p w14:paraId="1C073D35" w14:textId="731B828C" w:rsidR="00AC597C" w:rsidRPr="00AC597C" w:rsidRDefault="00AC597C" w:rsidP="00AC597C"/>
    <w:p w14:paraId="2FCBB08C" w14:textId="21DD04D4" w:rsidR="00B32F86" w:rsidRPr="00AC597C" w:rsidRDefault="00B32F86" w:rsidP="00AC597C">
      <w:pPr>
        <w:spacing w:line="480" w:lineRule="auto"/>
        <w:rPr>
          <w:rFonts w:ascii="Times New Roman" w:hAnsi="Times New Roman" w:cs="Times New Roman"/>
          <w:sz w:val="24"/>
          <w:szCs w:val="24"/>
        </w:rPr>
      </w:pPr>
      <w:r w:rsidRPr="00AC597C">
        <w:rPr>
          <w:rFonts w:ascii="Times New Roman" w:hAnsi="Times New Roman" w:cs="Times New Roman"/>
          <w:sz w:val="24"/>
          <w:szCs w:val="24"/>
        </w:rPr>
        <w:t>La evolución de la gestión de recursos humanos ha sufrido una transformación significativa en las últimas décadas, influenciada por el progreso tecnológico y la digitalización de los procesos organizacionales</w:t>
      </w:r>
      <w:r w:rsidR="00475433" w:rsidRPr="00AC597C">
        <w:rPr>
          <w:rFonts w:ascii="Times New Roman" w:hAnsi="Times New Roman" w:cs="Times New Roman"/>
          <w:sz w:val="24"/>
          <w:szCs w:val="24"/>
        </w:rPr>
        <w:t>. Por ello se han encontrado</w:t>
      </w:r>
      <w:r w:rsidRPr="00AC597C">
        <w:rPr>
          <w:rFonts w:ascii="Times New Roman" w:hAnsi="Times New Roman" w:cs="Times New Roman"/>
          <w:sz w:val="24"/>
          <w:szCs w:val="24"/>
        </w:rPr>
        <w:t xml:space="preserve"> numerosos estudios han estado involucrados en la influencia de la tecnología digital en la gestión del capital humano y han estudiado cómo las organizaciones pueden adaptarse y usar estas transformaciones para mantener su competitividad en un cambio constante del entorno corporativo.</w:t>
      </w:r>
      <w:r w:rsidR="00475433" w:rsidRPr="00AC597C">
        <w:rPr>
          <w:rFonts w:ascii="Times New Roman" w:hAnsi="Times New Roman" w:cs="Times New Roman"/>
          <w:sz w:val="24"/>
          <w:szCs w:val="24"/>
        </w:rPr>
        <w:t xml:space="preserve">  </w:t>
      </w:r>
      <w:r w:rsidR="004F22A3" w:rsidRPr="00AC597C">
        <w:rPr>
          <w:rFonts w:ascii="Times New Roman" w:hAnsi="Times New Roman" w:cs="Times New Roman"/>
          <w:sz w:val="24"/>
          <w:szCs w:val="24"/>
        </w:rPr>
        <w:t>Joan Ramon Sanchis-</w:t>
      </w:r>
      <w:r w:rsidR="006D44F9" w:rsidRPr="00AC597C">
        <w:rPr>
          <w:rFonts w:ascii="Times New Roman" w:hAnsi="Times New Roman" w:cs="Times New Roman"/>
          <w:sz w:val="24"/>
          <w:szCs w:val="24"/>
        </w:rPr>
        <w:t>Palacio indicó</w:t>
      </w:r>
      <w:r w:rsidR="004F22A3" w:rsidRPr="00AC597C">
        <w:rPr>
          <w:rFonts w:ascii="Times New Roman" w:hAnsi="Times New Roman" w:cs="Times New Roman"/>
          <w:sz w:val="24"/>
          <w:szCs w:val="24"/>
        </w:rPr>
        <w:t xml:space="preserve"> a que su libro creación y dirección de PYMES</w:t>
      </w:r>
      <w:r w:rsidR="008F5E82" w:rsidRPr="00AC597C">
        <w:rPr>
          <w:rFonts w:ascii="Times New Roman" w:hAnsi="Times New Roman" w:cs="Times New Roman"/>
          <w:sz w:val="24"/>
          <w:szCs w:val="24"/>
        </w:rPr>
        <w:t xml:space="preserve">, Los Recursos Humanos (RRHH) se han ido perfilando, con el paso del tiempo, como un elemento clave del management, adquiriendo cada vez una mayor relevancia dentro del marco de la empresa asemejándolo al resto de área funcionales. </w:t>
      </w:r>
      <w:r w:rsidR="00475433" w:rsidRPr="00AC597C">
        <w:rPr>
          <w:rFonts w:ascii="Times New Roman" w:hAnsi="Times New Roman" w:cs="Times New Roman"/>
          <w:sz w:val="24"/>
          <w:szCs w:val="24"/>
        </w:rPr>
        <w:t xml:space="preserve">(Palacio y Soriano, 2010). </w:t>
      </w:r>
      <w:r w:rsidR="00270511" w:rsidRPr="00AC597C">
        <w:rPr>
          <w:rFonts w:ascii="Times New Roman" w:hAnsi="Times New Roman" w:cs="Times New Roman"/>
          <w:sz w:val="24"/>
          <w:szCs w:val="24"/>
        </w:rPr>
        <w:t xml:space="preserve">Por ello se hace necesario que el área de Recursos humanos de una empresa sea el foco de atención para la implementación de diferentes </w:t>
      </w:r>
      <w:r w:rsidR="006D44F9" w:rsidRPr="00AC597C">
        <w:rPr>
          <w:rFonts w:ascii="Times New Roman" w:hAnsi="Times New Roman" w:cs="Times New Roman"/>
          <w:sz w:val="24"/>
          <w:szCs w:val="24"/>
        </w:rPr>
        <w:t>herramientas digitales</w:t>
      </w:r>
      <w:r w:rsidR="00270511" w:rsidRPr="00AC597C">
        <w:rPr>
          <w:rFonts w:ascii="Times New Roman" w:hAnsi="Times New Roman" w:cs="Times New Roman"/>
          <w:sz w:val="24"/>
          <w:szCs w:val="24"/>
        </w:rPr>
        <w:t xml:space="preserve"> que sigan ayudando con al avance y la relevancia que ha tenido dentro de las organizaciones.</w:t>
      </w:r>
      <w:r w:rsidR="006D44F9" w:rsidRPr="00AC597C">
        <w:rPr>
          <w:rFonts w:ascii="Times New Roman" w:hAnsi="Times New Roman" w:cs="Times New Roman"/>
          <w:b/>
          <w:sz w:val="24"/>
          <w:szCs w:val="24"/>
        </w:rPr>
        <w:t xml:space="preserve"> </w:t>
      </w:r>
      <w:r w:rsidRPr="00AC597C">
        <w:rPr>
          <w:rFonts w:ascii="Times New Roman" w:hAnsi="Times New Roman" w:cs="Times New Roman"/>
          <w:sz w:val="24"/>
          <w:szCs w:val="24"/>
        </w:rPr>
        <w:t>Asimismo, se ha observado un creciente interés en comprender cómo las empresas pueden capitalizar el factor humano como impulsor fundamental en la formación de redes de conocimiento y en la adopción de nuevas habilidades (</w:t>
      </w:r>
      <w:r w:rsidR="00E8279A" w:rsidRPr="00AC597C">
        <w:rPr>
          <w:rFonts w:ascii="Times New Roman" w:hAnsi="Times New Roman" w:cs="Times New Roman"/>
          <w:sz w:val="24"/>
          <w:szCs w:val="24"/>
        </w:rPr>
        <w:t>Jiménez</w:t>
      </w:r>
      <w:r w:rsidRPr="00AC597C">
        <w:rPr>
          <w:rFonts w:ascii="Times New Roman" w:hAnsi="Times New Roman" w:cs="Times New Roman"/>
          <w:sz w:val="24"/>
          <w:szCs w:val="24"/>
        </w:rPr>
        <w:t xml:space="preserve"> y Sanz, 2006). Además, se ha resaltado la necesidad de desarrollar nuevos modelos educativos aplicados a la gestión de recursos humanos, que integren las últimas tendencias tecnológicas y respondan a las demandas del entorno empresarial digital (Bedell y Kritz, 2006). Por otro lado, la literatura especializada también ha abordado el papel de la transformación digital en la mejora de los procesos de reclutamiento y selección de talento humano. La implementación de sistemas de gestión de recursos humanos basados en la nube, por ejemplo, ha facilitado el acceso a información crucial en tiempo real y ha permitido a los equipos de recursos </w:t>
      </w:r>
      <w:r w:rsidRPr="00AC597C">
        <w:rPr>
          <w:rFonts w:ascii="Times New Roman" w:hAnsi="Times New Roman" w:cs="Times New Roman"/>
          <w:sz w:val="24"/>
          <w:szCs w:val="24"/>
        </w:rPr>
        <w:lastRenderedPageBreak/>
        <w:t>humanos colaborar de manera más eficaz (</w:t>
      </w:r>
      <w:r w:rsidR="00E8279A" w:rsidRPr="00AC597C">
        <w:rPr>
          <w:rFonts w:ascii="Times New Roman" w:hAnsi="Times New Roman" w:cs="Times New Roman"/>
          <w:sz w:val="24"/>
          <w:szCs w:val="24"/>
        </w:rPr>
        <w:t>Jiménez</w:t>
      </w:r>
      <w:r w:rsidRPr="00AC597C">
        <w:rPr>
          <w:rFonts w:ascii="Times New Roman" w:hAnsi="Times New Roman" w:cs="Times New Roman"/>
          <w:sz w:val="24"/>
          <w:szCs w:val="24"/>
        </w:rPr>
        <w:t xml:space="preserve"> y Sanz, 2006). Asimismo, las plataformas de reclutamiento en línea y las redes sociales profesionales han ampliado el alcance de las empresas para llegar a candidatos potenciales y construir relaciones con talentos pasivos (Palacio y Soriano, 2010).</w:t>
      </w:r>
      <w:bookmarkEnd w:id="46"/>
    </w:p>
    <w:p w14:paraId="46C13AD8" w14:textId="034DC75C" w:rsidR="00AC597C" w:rsidRDefault="006D44F9" w:rsidP="00AC597C">
      <w:pPr>
        <w:spacing w:line="480" w:lineRule="auto"/>
        <w:rPr>
          <w:rFonts w:ascii="Times New Roman" w:hAnsi="Times New Roman" w:cs="Times New Roman"/>
          <w:sz w:val="24"/>
          <w:szCs w:val="24"/>
        </w:rPr>
      </w:pPr>
      <w:r w:rsidRPr="00AC597C">
        <w:rPr>
          <w:rFonts w:ascii="Times New Roman" w:hAnsi="Times New Roman" w:cs="Times New Roman"/>
          <w:sz w:val="24"/>
          <w:szCs w:val="24"/>
        </w:rPr>
        <w:t>En el siguiente cuadro se detalla las investigaciones relevantes que fueron fundamente para la realización de esta investigación.</w:t>
      </w:r>
      <w:r w:rsidR="004C31E5" w:rsidRPr="004C31E5">
        <w:rPr>
          <w:rFonts w:ascii="Times New Roman" w:hAnsi="Times New Roman" w:cs="Times New Roman"/>
          <w:b/>
          <w:bCs/>
          <w:noProof/>
          <w:sz w:val="24"/>
          <w:szCs w:val="24"/>
        </w:rPr>
        <w:t xml:space="preserve"> </w:t>
      </w:r>
    </w:p>
    <w:p w14:paraId="1735DB96" w14:textId="450E94D2" w:rsidR="0080045D" w:rsidRPr="00D5575D" w:rsidRDefault="0080045D" w:rsidP="0080045D">
      <w:pPr>
        <w:pStyle w:val="Descripcin"/>
        <w:rPr>
          <w:rFonts w:ascii="Times New Roman" w:hAnsi="Times New Roman" w:cs="Times New Roman"/>
          <w:noProof/>
          <w:sz w:val="24"/>
          <w:szCs w:val="24"/>
        </w:rPr>
      </w:pPr>
      <w:bookmarkStart w:id="47" w:name="_Toc201845595"/>
      <w:r w:rsidRPr="00D5575D">
        <w:rPr>
          <w:rFonts w:ascii="Times New Roman" w:hAnsi="Times New Roman" w:cs="Times New Roman"/>
          <w:noProof/>
          <w:sz w:val="24"/>
          <w:szCs w:val="24"/>
          <w:lang w:val="en-US"/>
        </w:rPr>
        <w:drawing>
          <wp:anchor distT="0" distB="0" distL="114300" distR="114300" simplePos="0" relativeHeight="251884544" behindDoc="0" locked="0" layoutInCell="1" allowOverlap="1" wp14:anchorId="3F3E770D" wp14:editId="20DEB719">
            <wp:simplePos x="0" y="0"/>
            <wp:positionH relativeFrom="page">
              <wp:posOffset>829310</wp:posOffset>
            </wp:positionH>
            <wp:positionV relativeFrom="paragraph">
              <wp:posOffset>170815</wp:posOffset>
            </wp:positionV>
            <wp:extent cx="6114415" cy="4385310"/>
            <wp:effectExtent l="0" t="0" r="635" b="0"/>
            <wp:wrapSquare wrapText="bothSides"/>
            <wp:docPr id="15624719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4415" cy="43853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A4003" w:rsidRPr="00D5575D">
        <w:rPr>
          <w:rFonts w:ascii="Times New Roman" w:hAnsi="Times New Roman" w:cs="Times New Roman"/>
          <w:color w:val="auto"/>
          <w:sz w:val="20"/>
          <w:szCs w:val="20"/>
        </w:rPr>
        <w:fldChar w:fldCharType="begin"/>
      </w:r>
      <w:r w:rsidR="00FA4003" w:rsidRPr="00D5575D">
        <w:rPr>
          <w:rFonts w:ascii="Times New Roman" w:hAnsi="Times New Roman" w:cs="Times New Roman"/>
          <w:color w:val="auto"/>
          <w:sz w:val="20"/>
          <w:szCs w:val="20"/>
        </w:rPr>
        <w:instrText xml:space="preserve"> SEQ Tabla \* ARABIC </w:instrText>
      </w:r>
      <w:r w:rsidR="00FA4003" w:rsidRPr="00D5575D">
        <w:rPr>
          <w:rFonts w:ascii="Times New Roman" w:hAnsi="Times New Roman" w:cs="Times New Roman"/>
          <w:color w:val="auto"/>
          <w:sz w:val="20"/>
          <w:szCs w:val="20"/>
        </w:rPr>
        <w:fldChar w:fldCharType="separate"/>
      </w:r>
      <w:r w:rsidR="003C1340" w:rsidRPr="00D5575D">
        <w:rPr>
          <w:rFonts w:ascii="Times New Roman" w:hAnsi="Times New Roman" w:cs="Times New Roman"/>
          <w:noProof/>
          <w:color w:val="auto"/>
          <w:sz w:val="20"/>
          <w:szCs w:val="20"/>
        </w:rPr>
        <w:t>1</w:t>
      </w:r>
      <w:r w:rsidR="00FA4003" w:rsidRPr="00D5575D">
        <w:rPr>
          <w:rFonts w:ascii="Times New Roman" w:hAnsi="Times New Roman" w:cs="Times New Roman"/>
          <w:color w:val="auto"/>
          <w:sz w:val="20"/>
          <w:szCs w:val="20"/>
        </w:rPr>
        <w:fldChar w:fldCharType="end"/>
      </w:r>
      <w:r w:rsidR="003C1340" w:rsidRPr="00D5575D">
        <w:rPr>
          <w:rFonts w:ascii="Times New Roman" w:hAnsi="Times New Roman" w:cs="Times New Roman"/>
          <w:color w:val="auto"/>
          <w:sz w:val="20"/>
          <w:szCs w:val="20"/>
        </w:rPr>
        <w:t xml:space="preserve"> TEORÍAS REFERENTES</w:t>
      </w:r>
      <w:bookmarkEnd w:id="47"/>
    </w:p>
    <w:p w14:paraId="5DB6751E" w14:textId="518B8151" w:rsidR="00FA4003" w:rsidRPr="0080045D" w:rsidRDefault="00FA4003" w:rsidP="0080045D">
      <w:pPr>
        <w:pStyle w:val="Descripcin"/>
        <w:rPr>
          <w:rFonts w:ascii="Times New Roman" w:hAnsi="Times New Roman" w:cs="Times New Roman"/>
          <w:b w:val="0"/>
          <w:bCs w:val="0"/>
          <w:sz w:val="24"/>
          <w:szCs w:val="24"/>
        </w:rPr>
      </w:pPr>
      <w:r w:rsidRPr="0080045D">
        <w:rPr>
          <w:rFonts w:ascii="Times New Roman" w:hAnsi="Times New Roman" w:cs="Times New Roman"/>
          <w:b w:val="0"/>
          <w:bCs w:val="0"/>
          <w:color w:val="auto"/>
          <w:sz w:val="24"/>
          <w:szCs w:val="24"/>
        </w:rPr>
        <w:t>Fuente: Propia</w:t>
      </w:r>
    </w:p>
    <w:p w14:paraId="70DB1494" w14:textId="77777777" w:rsidR="00C35FE2" w:rsidRDefault="00C35FE2" w:rsidP="00C35FE2">
      <w:bookmarkStart w:id="48" w:name="_Toc201845662"/>
    </w:p>
    <w:p w14:paraId="147966B6" w14:textId="77777777" w:rsidR="00C35FE2" w:rsidRDefault="00C35FE2" w:rsidP="00C35FE2"/>
    <w:p w14:paraId="6B6FBE4F" w14:textId="601D380A" w:rsidR="00017FFB" w:rsidRPr="00017FFB" w:rsidRDefault="00E10CCF" w:rsidP="00C35FE2">
      <w:pPr>
        <w:pStyle w:val="Ttulo1"/>
        <w:jc w:val="center"/>
      </w:pPr>
      <w:r w:rsidRPr="00017FFB">
        <w:rPr>
          <w:rFonts w:ascii="Times New Roman" w:hAnsi="Times New Roman" w:cs="Times New Roman"/>
          <w:b/>
          <w:bCs/>
          <w:color w:val="auto"/>
          <w:sz w:val="24"/>
          <w:szCs w:val="24"/>
        </w:rPr>
        <w:lastRenderedPageBreak/>
        <w:t>8.</w:t>
      </w:r>
      <w:r w:rsidR="00AC597C" w:rsidRPr="00017FFB">
        <w:rPr>
          <w:rFonts w:ascii="Times New Roman" w:hAnsi="Times New Roman" w:cs="Times New Roman"/>
          <w:b/>
          <w:bCs/>
          <w:color w:val="auto"/>
          <w:sz w:val="24"/>
          <w:szCs w:val="24"/>
        </w:rPr>
        <w:t>MARCOS</w:t>
      </w:r>
      <w:bookmarkEnd w:id="48"/>
    </w:p>
    <w:p w14:paraId="0B5F8019" w14:textId="73AB3828" w:rsidR="006A6025" w:rsidRDefault="00E10CCF" w:rsidP="00AC597C">
      <w:pPr>
        <w:pStyle w:val="Ttulo2"/>
        <w:rPr>
          <w:rFonts w:ascii="Times New Roman" w:hAnsi="Times New Roman" w:cs="Times New Roman"/>
          <w:b/>
          <w:bCs/>
          <w:color w:val="auto"/>
          <w:sz w:val="24"/>
          <w:szCs w:val="24"/>
        </w:rPr>
      </w:pPr>
      <w:bookmarkStart w:id="49" w:name="_Toc178612799"/>
      <w:bookmarkStart w:id="50" w:name="_Toc201845663"/>
      <w:r>
        <w:rPr>
          <w:rFonts w:ascii="Times New Roman" w:hAnsi="Times New Roman" w:cs="Times New Roman"/>
          <w:b/>
          <w:bCs/>
          <w:color w:val="auto"/>
          <w:sz w:val="24"/>
          <w:szCs w:val="24"/>
        </w:rPr>
        <w:t xml:space="preserve">8.1 </w:t>
      </w:r>
      <w:r w:rsidR="00AC597C" w:rsidRPr="00AC597C">
        <w:rPr>
          <w:rFonts w:ascii="Times New Roman" w:hAnsi="Times New Roman" w:cs="Times New Roman"/>
          <w:b/>
          <w:bCs/>
          <w:color w:val="auto"/>
          <w:sz w:val="24"/>
          <w:szCs w:val="24"/>
        </w:rPr>
        <w:t>CONTEXTUALIZACIÓN</w:t>
      </w:r>
      <w:bookmarkEnd w:id="49"/>
      <w:bookmarkEnd w:id="50"/>
      <w:r w:rsidR="00C7722C">
        <w:rPr>
          <w:rFonts w:ascii="Times New Roman" w:hAnsi="Times New Roman" w:cs="Times New Roman"/>
          <w:b/>
          <w:bCs/>
          <w:color w:val="auto"/>
          <w:sz w:val="24"/>
          <w:szCs w:val="24"/>
        </w:rPr>
        <w:t xml:space="preserve"> </w:t>
      </w:r>
    </w:p>
    <w:p w14:paraId="1CC16027" w14:textId="06496345" w:rsidR="00AC597C" w:rsidRPr="00AC597C" w:rsidRDefault="00AC597C" w:rsidP="00AC597C"/>
    <w:p w14:paraId="69C1EE82" w14:textId="6EC56729" w:rsidR="006A6025" w:rsidRPr="009F7D8A" w:rsidRDefault="006A6025"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En los últimos años, la digitalización ha revolucionado todos los sectores productivos, impactando profundamente la manera en que las empresas gestionan sus operaciones y recursos. La gestión de recursos humanos no ha quedado al margen de este proceso de transformación digital. Tecnologías como la inteligencia artificial, el análisis de datos, la automatización y el uso de software especializado están permitiendo a las empresas optimizar la selección de personal, la capacitación, la evaluación de desempeño y la gestión del talento, entre otras áreas clave.</w:t>
      </w:r>
    </w:p>
    <w:p w14:paraId="4FE7F09B" w14:textId="561D6F02" w:rsidR="006A6025" w:rsidRPr="009F7D8A" w:rsidRDefault="006A6025"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En este contexto, la adopción de tecnologías digitales en recursos humanos no solo responde a una necesidad de mejorar la eficiencia y reducir costos operativos, sino que también busca adecuarse a un entorno laboral cada vez más dinámico y globalizado. La pandemia de COVID-19 aceleró este proceso, ya que la necesidad de implementar el trabajo remoto y digitalizar los procesos de gestión de personas se volvió esencial para la continuidad operativa de muchas organizaciones. El uso de plataformas de reclutamiento en línea, sistemas de gestión del desempeño basados en datos y herramientas de colaboración remota se convirtió en la norma para muchas empresas.</w:t>
      </w:r>
      <w:r w:rsidRPr="009F7D8A">
        <w:rPr>
          <w:rFonts w:ascii="Times New Roman" w:hAnsi="Times New Roman" w:cs="Times New Roman"/>
          <w:b/>
          <w:bCs/>
          <w:sz w:val="24"/>
          <w:szCs w:val="24"/>
        </w:rPr>
        <w:t xml:space="preserve"> </w:t>
      </w:r>
    </w:p>
    <w:p w14:paraId="10063C0F" w14:textId="2954FABE" w:rsidR="006A6025" w:rsidRPr="009F7D8A" w:rsidRDefault="006A6025"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Sin embargo, la integración de estas tecnologías presenta desafíos considerables. Las pequeñas y medianas empresas (PYMES), que representan un gran porcentaje del tejido empresarial en muchos países, a menudo carecen de los recursos financieros y tecnológicos para adoptar plenamente estas herramientas. A su vez, la falta de capacitación en habilidades digitales y la resistencia al cambio por parte de los empleados y gerentes añaden complejidad al proceso de digitalización. Además, la gestión de grandes volúmenes de datos personales genera preocupaciones sobre la seguridad y la privacidad, exigiendo el cumplimiento de normativas rigurosas de protección de datos. En el </w:t>
      </w:r>
      <w:r w:rsidRPr="009F7D8A">
        <w:rPr>
          <w:rFonts w:ascii="Times New Roman" w:hAnsi="Times New Roman" w:cs="Times New Roman"/>
          <w:sz w:val="24"/>
          <w:szCs w:val="24"/>
        </w:rPr>
        <w:lastRenderedPageBreak/>
        <w:t>contexto específico de países en desarrollo como Colombia, la digitalización de los recursos humanos enfrenta barreras adicionales, como la desventaja en el acceso a tecnologías avanzadas, la diferencia en habilidades digitales, y una cultura organizacional que a menudo privilegia los métodos tradicionales sobre la innovación tecnológica. Esto crea un entorno desafiante para las empresas que buscan mantenerse competitivas en un mercado globalizado, donde la gestión eficiente y tecnológica del capital humano es un factor clave para el éxito.</w:t>
      </w:r>
    </w:p>
    <w:p w14:paraId="5A3AC571" w14:textId="21A328BC" w:rsidR="006A6025" w:rsidRPr="009F7D8A" w:rsidRDefault="006A6025"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En este escenario, es fundamental que las organizaciones encuentren formas de superar estas barreras, desarrollando estrategias que les permitan adoptar tecnologías digitales de manera efectiva, sin comprometer el enfoque humano en la gestión del talento.</w:t>
      </w:r>
    </w:p>
    <w:p w14:paraId="5D51FCE9" w14:textId="2088D746" w:rsidR="00B948A8" w:rsidRDefault="00E10CCF" w:rsidP="00AC597C">
      <w:pPr>
        <w:pStyle w:val="Ttulo2"/>
        <w:rPr>
          <w:rFonts w:ascii="Times New Roman" w:hAnsi="Times New Roman" w:cs="Times New Roman"/>
          <w:b/>
          <w:bCs/>
          <w:color w:val="auto"/>
          <w:sz w:val="22"/>
          <w:szCs w:val="22"/>
        </w:rPr>
      </w:pPr>
      <w:bookmarkStart w:id="51" w:name="_Toc201845664"/>
      <w:r>
        <w:rPr>
          <w:rFonts w:ascii="Times New Roman" w:hAnsi="Times New Roman" w:cs="Times New Roman"/>
          <w:b/>
          <w:bCs/>
          <w:color w:val="auto"/>
          <w:sz w:val="22"/>
          <w:szCs w:val="22"/>
        </w:rPr>
        <w:t xml:space="preserve">8.2 </w:t>
      </w:r>
      <w:r w:rsidR="00AC597C" w:rsidRPr="00AC597C">
        <w:rPr>
          <w:rFonts w:ascii="Times New Roman" w:hAnsi="Times New Roman" w:cs="Times New Roman"/>
          <w:b/>
          <w:bCs/>
          <w:color w:val="auto"/>
          <w:sz w:val="22"/>
          <w:szCs w:val="22"/>
        </w:rPr>
        <w:t>MARCO TEÓRICO</w:t>
      </w:r>
      <w:bookmarkEnd w:id="51"/>
    </w:p>
    <w:p w14:paraId="2E6D55D8" w14:textId="1A4B54B5" w:rsidR="00AC597C" w:rsidRPr="00AC597C" w:rsidRDefault="00AC597C" w:rsidP="00AC597C"/>
    <w:p w14:paraId="0807B9FB" w14:textId="41BB9FA3" w:rsidR="00873392" w:rsidRDefault="00E10CCF" w:rsidP="00AC597C">
      <w:pPr>
        <w:pStyle w:val="Ttulo3"/>
        <w:rPr>
          <w:rFonts w:ascii="Times New Roman" w:hAnsi="Times New Roman" w:cs="Times New Roman"/>
          <w:b/>
          <w:bCs/>
          <w:color w:val="auto"/>
          <w:sz w:val="24"/>
          <w:szCs w:val="24"/>
        </w:rPr>
      </w:pPr>
      <w:bookmarkStart w:id="52" w:name="_Toc201845665"/>
      <w:r>
        <w:rPr>
          <w:rFonts w:ascii="Times New Roman" w:hAnsi="Times New Roman" w:cs="Times New Roman"/>
          <w:b/>
          <w:bCs/>
          <w:color w:val="auto"/>
          <w:sz w:val="24"/>
          <w:szCs w:val="24"/>
        </w:rPr>
        <w:t xml:space="preserve">8.2.1 </w:t>
      </w:r>
      <w:r w:rsidR="00AC597C" w:rsidRPr="00AC597C">
        <w:rPr>
          <w:rFonts w:ascii="Times New Roman" w:hAnsi="Times New Roman" w:cs="Times New Roman"/>
          <w:b/>
          <w:bCs/>
          <w:color w:val="auto"/>
          <w:sz w:val="24"/>
          <w:szCs w:val="24"/>
        </w:rPr>
        <w:t>INVESTIGACIONES INTERNACIONALES.</w:t>
      </w:r>
      <w:bookmarkEnd w:id="52"/>
    </w:p>
    <w:p w14:paraId="4E792677" w14:textId="77777777" w:rsidR="00AC597C" w:rsidRPr="00AC597C" w:rsidRDefault="00AC597C" w:rsidP="00AC597C"/>
    <w:p w14:paraId="7AD24D7E" w14:textId="3434F3F5" w:rsidR="003450F5" w:rsidRPr="009F7D8A" w:rsidRDefault="00CE5A7B" w:rsidP="0076543D">
      <w:pPr>
        <w:pStyle w:val="Prrafodelista"/>
        <w:numPr>
          <w:ilvl w:val="0"/>
          <w:numId w:val="10"/>
        </w:numPr>
        <w:spacing w:line="480" w:lineRule="auto"/>
        <w:rPr>
          <w:rFonts w:ascii="Times New Roman" w:eastAsia="Calibri" w:hAnsi="Times New Roman" w:cs="Times New Roman"/>
          <w:sz w:val="24"/>
          <w:szCs w:val="24"/>
          <w:lang w:val="es-ES"/>
        </w:rPr>
      </w:pPr>
      <w:r w:rsidRPr="009F7D8A">
        <w:rPr>
          <w:rFonts w:ascii="Times New Roman" w:eastAsia="Times New Roman" w:hAnsi="Times New Roman" w:cs="Times New Roman"/>
          <w:sz w:val="24"/>
          <w:szCs w:val="24"/>
          <w:lang w:val="es-ES_tradnl"/>
        </w:rPr>
        <w:t>Josh Bersin, 2020) en su artículo “la importancia de la gestión del talento en el lugar de trabajo moderno” indica que l</w:t>
      </w:r>
      <w:r w:rsidR="00B948A8" w:rsidRPr="009F7D8A">
        <w:rPr>
          <w:rFonts w:ascii="Times New Roman" w:eastAsia="Times New Roman" w:hAnsi="Times New Roman" w:cs="Times New Roman"/>
          <w:sz w:val="24"/>
          <w:szCs w:val="24"/>
          <w:lang w:val="es-ES_tradnl"/>
        </w:rPr>
        <w:t xml:space="preserve">a capacidad de adaptarse rápidamente a entornos laborales cambiantes mediante plataformas digitales es una ventaja competitiva clave que ha sido explotada en mercados globalizados </w:t>
      </w:r>
    </w:p>
    <w:p w14:paraId="7E03A235" w14:textId="055A8F16" w:rsidR="0067766B" w:rsidRPr="00C83CDE" w:rsidRDefault="00AA03B9" w:rsidP="00C7722C">
      <w:pPr>
        <w:pStyle w:val="Prrafodelista"/>
        <w:numPr>
          <w:ilvl w:val="0"/>
          <w:numId w:val="10"/>
        </w:numPr>
        <w:tabs>
          <w:tab w:val="left" w:pos="2612"/>
        </w:tabs>
        <w:spacing w:line="480" w:lineRule="auto"/>
        <w:rPr>
          <w:rFonts w:ascii="Times New Roman" w:hAnsi="Times New Roman" w:cs="Times New Roman"/>
          <w:sz w:val="24"/>
          <w:szCs w:val="24"/>
        </w:rPr>
      </w:pPr>
      <w:r w:rsidRPr="0067766B">
        <w:rPr>
          <w:rFonts w:ascii="Times New Roman" w:hAnsi="Times New Roman" w:cs="Times New Roman"/>
          <w:sz w:val="24"/>
          <w:szCs w:val="24"/>
          <w:lang w:val="es-ES_tradnl"/>
        </w:rPr>
        <w:t xml:space="preserve">Lepak &amp; Gowan, </w:t>
      </w:r>
      <w:r w:rsidR="0078429A" w:rsidRPr="0067766B">
        <w:rPr>
          <w:rFonts w:ascii="Times New Roman" w:hAnsi="Times New Roman" w:cs="Times New Roman"/>
          <w:sz w:val="24"/>
          <w:szCs w:val="24"/>
          <w:lang w:val="es-ES_tradnl"/>
        </w:rPr>
        <w:t>2021 en el</w:t>
      </w:r>
      <w:r w:rsidRPr="0067766B">
        <w:rPr>
          <w:rFonts w:ascii="Times New Roman" w:hAnsi="Times New Roman" w:cs="Times New Roman"/>
          <w:sz w:val="24"/>
          <w:szCs w:val="24"/>
          <w:lang w:val="es-ES_tradnl"/>
        </w:rPr>
        <w:t xml:space="preserve"> libro "Human Resource Management: Managing Employees for Competitive Advantage" centran su investigación en </w:t>
      </w:r>
      <w:r w:rsidR="008D71E3" w:rsidRPr="0067766B">
        <w:rPr>
          <w:rFonts w:ascii="Times New Roman" w:hAnsi="Times New Roman" w:cs="Times New Roman"/>
          <w:sz w:val="24"/>
          <w:szCs w:val="24"/>
          <w:lang w:val="es-ES_tradnl"/>
        </w:rPr>
        <w:t>como la</w:t>
      </w:r>
      <w:r w:rsidRPr="0067766B">
        <w:rPr>
          <w:rFonts w:ascii="Times New Roman" w:hAnsi="Times New Roman" w:cs="Times New Roman"/>
          <w:sz w:val="24"/>
          <w:szCs w:val="24"/>
          <w:lang w:val="es-ES_tradnl"/>
        </w:rPr>
        <w:t xml:space="preserve"> gestión de recursos humanos puede ser una fuente clave de ventaja competitiva para las organizaciones. En su tercera edición, los autores abordan temas contemporáneos en la gestión de talento. Indicando que el papel de la digitalización y las herramientas tecnológicas en la gestión de recursos humanos, así como los desafíos que esto puede presentar.</w:t>
      </w:r>
    </w:p>
    <w:p w14:paraId="08C2B6B0" w14:textId="15793E8C" w:rsidR="003450F5" w:rsidRDefault="00E10CCF" w:rsidP="00852981">
      <w:pPr>
        <w:pStyle w:val="Ttulo3"/>
        <w:rPr>
          <w:rFonts w:ascii="Times New Roman" w:hAnsi="Times New Roman" w:cs="Times New Roman"/>
          <w:b/>
          <w:bCs/>
          <w:color w:val="auto"/>
          <w:sz w:val="24"/>
          <w:szCs w:val="24"/>
        </w:rPr>
      </w:pPr>
      <w:bookmarkStart w:id="53" w:name="_Toc201845666"/>
      <w:r>
        <w:rPr>
          <w:rFonts w:ascii="Times New Roman" w:hAnsi="Times New Roman" w:cs="Times New Roman"/>
          <w:b/>
          <w:bCs/>
          <w:color w:val="auto"/>
          <w:sz w:val="24"/>
          <w:szCs w:val="24"/>
        </w:rPr>
        <w:lastRenderedPageBreak/>
        <w:t xml:space="preserve">8.2.2. </w:t>
      </w:r>
      <w:r w:rsidR="00852981" w:rsidRPr="00852981">
        <w:rPr>
          <w:rFonts w:ascii="Times New Roman" w:hAnsi="Times New Roman" w:cs="Times New Roman"/>
          <w:b/>
          <w:bCs/>
          <w:color w:val="auto"/>
          <w:sz w:val="24"/>
          <w:szCs w:val="24"/>
        </w:rPr>
        <w:t>INVESTIGACIONES LATINOAMERICANAS</w:t>
      </w:r>
      <w:bookmarkEnd w:id="53"/>
    </w:p>
    <w:p w14:paraId="6B0DAF60" w14:textId="4F5219E8" w:rsidR="00852981" w:rsidRPr="00852981" w:rsidRDefault="00852981" w:rsidP="00852981"/>
    <w:p w14:paraId="650C29E7" w14:textId="2C22E384" w:rsidR="00FD0970" w:rsidRPr="009F7D8A" w:rsidRDefault="00B948A8"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En muchos países de la región, las pequeñas y medianas empresas (PYMES) representan la mayor parte del tejido empresarial, y estas a menudo carecen del capital necesario para implementar sistemas avanzados de gestión de recursos humanos. </w:t>
      </w:r>
    </w:p>
    <w:p w14:paraId="1B81A77E" w14:textId="3D272D92" w:rsidR="00A91FFC" w:rsidRPr="009F7D8A" w:rsidRDefault="00A91FFC" w:rsidP="0076543D">
      <w:pPr>
        <w:pStyle w:val="Prrafodelista"/>
        <w:numPr>
          <w:ilvl w:val="0"/>
          <w:numId w:val="12"/>
        </w:numPr>
        <w:spacing w:line="480" w:lineRule="auto"/>
        <w:rPr>
          <w:rFonts w:ascii="Times New Roman" w:hAnsi="Times New Roman" w:cs="Times New Roman"/>
          <w:sz w:val="24"/>
          <w:szCs w:val="24"/>
        </w:rPr>
      </w:pPr>
      <w:r w:rsidRPr="009F7D8A">
        <w:rPr>
          <w:rFonts w:ascii="Times New Roman" w:hAnsi="Times New Roman" w:cs="Times New Roman"/>
          <w:b/>
          <w:bCs/>
          <w:i/>
          <w:iCs/>
          <w:sz w:val="24"/>
          <w:szCs w:val="24"/>
        </w:rPr>
        <w:t xml:space="preserve">López, Pérez y Zavala (2023) en </w:t>
      </w:r>
      <w:r w:rsidR="00E8279A" w:rsidRPr="009F7D8A">
        <w:rPr>
          <w:rFonts w:ascii="Times New Roman" w:hAnsi="Times New Roman" w:cs="Times New Roman"/>
          <w:b/>
          <w:bCs/>
          <w:i/>
          <w:iCs/>
          <w:sz w:val="24"/>
          <w:szCs w:val="24"/>
        </w:rPr>
        <w:t>su artículo</w:t>
      </w:r>
      <w:r w:rsidRPr="009F7D8A">
        <w:rPr>
          <w:rFonts w:ascii="Times New Roman" w:hAnsi="Times New Roman" w:cs="Times New Roman"/>
          <w:b/>
          <w:bCs/>
          <w:i/>
          <w:iCs/>
          <w:sz w:val="24"/>
          <w:szCs w:val="24"/>
        </w:rPr>
        <w:t xml:space="preserve"> titulado "La gestión estratégica de recursos humanos aliada de las tecnologías informáticas: Revisión sistemática de literatura" de López, Pérez y Zavala (2023)</w:t>
      </w:r>
      <w:r w:rsidRPr="009F7D8A">
        <w:rPr>
          <w:rFonts w:ascii="Times New Roman" w:hAnsi="Times New Roman" w:cs="Times New Roman"/>
          <w:sz w:val="24"/>
          <w:szCs w:val="24"/>
        </w:rPr>
        <w:t xml:space="preserve"> aborda la integración de las tecnologías informáticas en la gestión estratégica de recursos humanos (RRHH). A través de una revisión sistemática de la literatura, los autores exploran cómo las herramientas tecnológicas han transformado las prácticas y estrategias en RRHH, permitiendo una mayor eficiencia en procesos como la selección de personal, capacitación, desarrollo y evaluación del desempeño.</w:t>
      </w:r>
    </w:p>
    <w:p w14:paraId="2C5DCD9D" w14:textId="3B20F1F7" w:rsidR="00C35FE2" w:rsidRPr="00C35FE2" w:rsidRDefault="000F7E6D" w:rsidP="00942CB2">
      <w:pPr>
        <w:pStyle w:val="Prrafodelista"/>
        <w:numPr>
          <w:ilvl w:val="0"/>
          <w:numId w:val="11"/>
        </w:numPr>
        <w:spacing w:line="480" w:lineRule="auto"/>
        <w:rPr>
          <w:rFonts w:ascii="Times New Roman" w:hAnsi="Times New Roman" w:cs="Times New Roman"/>
          <w:sz w:val="24"/>
          <w:szCs w:val="24"/>
        </w:rPr>
      </w:pPr>
      <w:r w:rsidRPr="00C35FE2">
        <w:rPr>
          <w:rFonts w:ascii="Times New Roman" w:hAnsi="Times New Roman" w:cs="Times New Roman"/>
          <w:b/>
          <w:bCs/>
          <w:i/>
          <w:iCs/>
          <w:sz w:val="24"/>
          <w:szCs w:val="24"/>
        </w:rPr>
        <w:t>Pereira, T., Loureiro, S. M. C., &amp; Sarmento, E. M. (2022) en su investigación Lograr compromiso y valor de marca a través del proceso de co-creación</w:t>
      </w:r>
      <w:r w:rsidRPr="00C35FE2">
        <w:rPr>
          <w:rFonts w:ascii="Times New Roman" w:hAnsi="Times New Roman" w:cs="Times New Roman"/>
          <w:sz w:val="24"/>
          <w:szCs w:val="24"/>
        </w:rPr>
        <w:t xml:space="preserve"> manifiesta que l</w:t>
      </w:r>
      <w:r w:rsidR="00B948A8" w:rsidRPr="00C35FE2">
        <w:rPr>
          <w:rFonts w:ascii="Times New Roman" w:hAnsi="Times New Roman" w:cs="Times New Roman"/>
          <w:sz w:val="24"/>
          <w:szCs w:val="24"/>
        </w:rPr>
        <w:t xml:space="preserve">a brecha de habilidades digitales es un reto especialmente agudo en América Latina, donde una parte significativa de la fuerza laboral no cuenta con la capacitación necesaria para manejar tecnologías avanzadas en </w:t>
      </w:r>
      <w:r w:rsidR="00FD0970" w:rsidRPr="00C35FE2">
        <w:rPr>
          <w:rFonts w:ascii="Times New Roman" w:hAnsi="Times New Roman" w:cs="Times New Roman"/>
          <w:sz w:val="24"/>
          <w:szCs w:val="24"/>
        </w:rPr>
        <w:t>recursos humanos (RRHH)</w:t>
      </w:r>
      <w:r w:rsidR="00FA4003" w:rsidRPr="00C35FE2">
        <w:rPr>
          <w:rFonts w:ascii="Times New Roman" w:hAnsi="Times New Roman" w:cs="Times New Roman"/>
          <w:sz w:val="24"/>
          <w:szCs w:val="24"/>
        </w:rPr>
        <w:t>.</w:t>
      </w:r>
    </w:p>
    <w:p w14:paraId="7CC0C9D4" w14:textId="7F41920A" w:rsidR="007B0ADA" w:rsidRPr="00852981" w:rsidRDefault="00E10CCF" w:rsidP="00DC24D9">
      <w:pPr>
        <w:pStyle w:val="Ttulo3"/>
        <w:rPr>
          <w:rFonts w:ascii="Times New Roman" w:hAnsi="Times New Roman" w:cs="Times New Roman"/>
          <w:b/>
          <w:bCs/>
          <w:color w:val="auto"/>
          <w:sz w:val="24"/>
          <w:szCs w:val="24"/>
        </w:rPr>
      </w:pPr>
      <w:bookmarkStart w:id="54" w:name="_Toc201845667"/>
      <w:r>
        <w:rPr>
          <w:rFonts w:ascii="Times New Roman" w:hAnsi="Times New Roman" w:cs="Times New Roman"/>
          <w:b/>
          <w:bCs/>
          <w:color w:val="auto"/>
          <w:sz w:val="24"/>
          <w:szCs w:val="24"/>
        </w:rPr>
        <w:t xml:space="preserve">8.2.3. </w:t>
      </w:r>
      <w:r w:rsidR="00852981" w:rsidRPr="00852981">
        <w:rPr>
          <w:rFonts w:ascii="Times New Roman" w:hAnsi="Times New Roman" w:cs="Times New Roman"/>
          <w:b/>
          <w:bCs/>
          <w:color w:val="auto"/>
          <w:sz w:val="24"/>
          <w:szCs w:val="24"/>
        </w:rPr>
        <w:t>INVESTIGACIONES NACIONALES.</w:t>
      </w:r>
      <w:bookmarkEnd w:id="54"/>
      <w:r w:rsidR="00852981" w:rsidRPr="00852981">
        <w:rPr>
          <w:rFonts w:ascii="Times New Roman" w:hAnsi="Times New Roman" w:cs="Times New Roman"/>
          <w:b/>
          <w:bCs/>
          <w:color w:val="auto"/>
          <w:sz w:val="24"/>
          <w:szCs w:val="24"/>
        </w:rPr>
        <w:t xml:space="preserve"> </w:t>
      </w:r>
    </w:p>
    <w:p w14:paraId="4F946296" w14:textId="6ADE1F2A" w:rsidR="00DC24D9" w:rsidRDefault="00DC24D9" w:rsidP="00DC24D9">
      <w:pPr>
        <w:spacing w:line="240" w:lineRule="auto"/>
        <w:rPr>
          <w:rFonts w:ascii="Times New Roman" w:hAnsi="Times New Roman" w:cs="Times New Roman"/>
          <w:sz w:val="24"/>
          <w:szCs w:val="24"/>
        </w:rPr>
      </w:pPr>
    </w:p>
    <w:p w14:paraId="1ED5CA16" w14:textId="53D85C0A" w:rsidR="00A435C6" w:rsidRPr="009F7D8A" w:rsidRDefault="00B948A8"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En Colombia, la adopción de nuevas tecnologías en</w:t>
      </w:r>
      <w:r w:rsidR="00FD0970" w:rsidRPr="009F7D8A">
        <w:rPr>
          <w:rFonts w:ascii="Times New Roman" w:hAnsi="Times New Roman" w:cs="Times New Roman"/>
          <w:sz w:val="24"/>
          <w:szCs w:val="24"/>
        </w:rPr>
        <w:t xml:space="preserve"> recursos humanos (RRHH) </w:t>
      </w:r>
      <w:r w:rsidRPr="009F7D8A">
        <w:rPr>
          <w:rFonts w:ascii="Times New Roman" w:hAnsi="Times New Roman" w:cs="Times New Roman"/>
          <w:sz w:val="24"/>
          <w:szCs w:val="24"/>
        </w:rPr>
        <w:t>ha sido progresiva, aunque enfrenta retos particulares</w:t>
      </w:r>
    </w:p>
    <w:p w14:paraId="65C87E53" w14:textId="4E4C21E0" w:rsidR="008E04C2" w:rsidRPr="009F7D8A" w:rsidRDefault="008E04C2" w:rsidP="00284F10">
      <w:pPr>
        <w:pStyle w:val="Prrafodelista"/>
        <w:numPr>
          <w:ilvl w:val="0"/>
          <w:numId w:val="13"/>
        </w:numPr>
        <w:spacing w:line="480" w:lineRule="auto"/>
        <w:ind w:left="709" w:hanging="349"/>
        <w:rPr>
          <w:rFonts w:ascii="Times New Roman" w:hAnsi="Times New Roman" w:cs="Times New Roman"/>
          <w:sz w:val="24"/>
          <w:szCs w:val="24"/>
        </w:rPr>
      </w:pPr>
      <w:r w:rsidRPr="009F7D8A">
        <w:rPr>
          <w:rFonts w:ascii="Times New Roman" w:hAnsi="Times New Roman" w:cs="Times New Roman"/>
          <w:b/>
          <w:bCs/>
          <w:i/>
          <w:iCs/>
          <w:sz w:val="24"/>
          <w:szCs w:val="24"/>
        </w:rPr>
        <w:t xml:space="preserve">Caicedo, P., Contreras, G., Pino, L (2023) en la investigación </w:t>
      </w:r>
      <w:r w:rsidR="00F1011B" w:rsidRPr="009F7D8A">
        <w:rPr>
          <w:rFonts w:ascii="Times New Roman" w:hAnsi="Times New Roman" w:cs="Times New Roman"/>
          <w:b/>
          <w:bCs/>
          <w:i/>
          <w:iCs/>
          <w:sz w:val="24"/>
          <w:szCs w:val="24"/>
        </w:rPr>
        <w:t>realizada</w:t>
      </w:r>
      <w:r w:rsidRPr="009F7D8A">
        <w:rPr>
          <w:rFonts w:ascii="Times New Roman" w:hAnsi="Times New Roman" w:cs="Times New Roman"/>
          <w:b/>
          <w:bCs/>
          <w:i/>
          <w:iCs/>
          <w:sz w:val="24"/>
          <w:szCs w:val="24"/>
        </w:rPr>
        <w:t xml:space="preserve"> “La Gestión del Talento Humano en la Era Digital:  Retos y Oportunidades</w:t>
      </w:r>
      <w:r w:rsidRPr="009F7D8A">
        <w:rPr>
          <w:rFonts w:ascii="Times New Roman" w:hAnsi="Times New Roman" w:cs="Times New Roman"/>
          <w:sz w:val="24"/>
          <w:szCs w:val="24"/>
        </w:rPr>
        <w:t xml:space="preserve">” abordan los desafíos y </w:t>
      </w:r>
      <w:r w:rsidRPr="009F7D8A">
        <w:rPr>
          <w:rFonts w:ascii="Times New Roman" w:hAnsi="Times New Roman" w:cs="Times New Roman"/>
          <w:sz w:val="24"/>
          <w:szCs w:val="24"/>
        </w:rPr>
        <w:lastRenderedPageBreak/>
        <w:t>oportunidades que presenta la transformación digital en la gestión del talento humano, destacando la necesidad de agilidad y adaptación al cambio.</w:t>
      </w:r>
    </w:p>
    <w:p w14:paraId="04F56997" w14:textId="6ED5AB9E" w:rsidR="008E04C2" w:rsidRPr="009F7D8A" w:rsidRDefault="006B3F62" w:rsidP="0076543D">
      <w:pPr>
        <w:pStyle w:val="Prrafodelista"/>
        <w:numPr>
          <w:ilvl w:val="0"/>
          <w:numId w:val="13"/>
        </w:numPr>
        <w:spacing w:line="480" w:lineRule="auto"/>
        <w:rPr>
          <w:rFonts w:ascii="Times New Roman" w:hAnsi="Times New Roman" w:cs="Times New Roman"/>
          <w:sz w:val="24"/>
          <w:szCs w:val="24"/>
          <w:lang w:val="es-ES"/>
        </w:rPr>
      </w:pPr>
      <w:r w:rsidRPr="009F7D8A">
        <w:rPr>
          <w:rFonts w:ascii="Times New Roman" w:hAnsi="Times New Roman" w:cs="Times New Roman"/>
          <w:b/>
          <w:bCs/>
          <w:i/>
          <w:iCs/>
          <w:sz w:val="24"/>
          <w:szCs w:val="24"/>
          <w:lang w:val="es-ES_tradnl"/>
        </w:rPr>
        <w:t>VM, E. y MP, M. A. (2020</w:t>
      </w:r>
      <w:r w:rsidR="00F1011B" w:rsidRPr="009F7D8A">
        <w:rPr>
          <w:rFonts w:ascii="Times New Roman" w:hAnsi="Times New Roman" w:cs="Times New Roman"/>
          <w:b/>
          <w:bCs/>
          <w:i/>
          <w:iCs/>
          <w:sz w:val="24"/>
          <w:szCs w:val="24"/>
          <w:lang w:val="es-ES_tradnl"/>
        </w:rPr>
        <w:t>) en</w:t>
      </w:r>
      <w:r w:rsidRPr="009F7D8A">
        <w:rPr>
          <w:rFonts w:ascii="Times New Roman" w:hAnsi="Times New Roman" w:cs="Times New Roman"/>
          <w:b/>
          <w:bCs/>
          <w:i/>
          <w:iCs/>
          <w:sz w:val="24"/>
          <w:szCs w:val="24"/>
          <w:lang w:val="es-ES_tradnl"/>
        </w:rPr>
        <w:t xml:space="preserve"> el artículo "Retos de la gestión del talento humano en la industria 4.0"</w:t>
      </w:r>
      <w:r w:rsidRPr="009F7D8A">
        <w:rPr>
          <w:rFonts w:ascii="Times New Roman" w:hAnsi="Times New Roman" w:cs="Times New Roman"/>
          <w:sz w:val="24"/>
          <w:szCs w:val="24"/>
          <w:lang w:val="es-ES_tradnl"/>
        </w:rPr>
        <w:t xml:space="preserve"> aborda los desafíos que enfrenta la gestión del talento humano en el contexto de la llamada cuarta revolución industrial, también conocida como </w:t>
      </w:r>
      <w:r w:rsidRPr="009F7D8A">
        <w:rPr>
          <w:rFonts w:ascii="Times New Roman" w:hAnsi="Times New Roman" w:cs="Times New Roman"/>
          <w:i/>
          <w:iCs/>
          <w:sz w:val="24"/>
          <w:szCs w:val="24"/>
          <w:lang w:val="es-ES_tradnl"/>
        </w:rPr>
        <w:t>Industria 4.0</w:t>
      </w:r>
      <w:r w:rsidRPr="009F7D8A">
        <w:rPr>
          <w:rFonts w:ascii="Times New Roman" w:hAnsi="Times New Roman" w:cs="Times New Roman"/>
          <w:sz w:val="24"/>
          <w:szCs w:val="24"/>
          <w:lang w:val="es-ES_tradnl"/>
        </w:rPr>
        <w:t>. Esta revolución se caracteriza por la integración de tecnologías avanzadas como la inteligencia artificial, el internet de las cosas, la automatización y la digitalización en los procesos industriales</w:t>
      </w:r>
      <w:r w:rsidR="001D0282" w:rsidRPr="009F7D8A">
        <w:rPr>
          <w:rFonts w:ascii="Times New Roman" w:hAnsi="Times New Roman" w:cs="Times New Roman"/>
          <w:sz w:val="24"/>
          <w:szCs w:val="24"/>
          <w:lang w:val="es-ES_tradnl"/>
        </w:rPr>
        <w:t>.</w:t>
      </w:r>
    </w:p>
    <w:p w14:paraId="203A211A" w14:textId="43CB738B" w:rsidR="001D0282" w:rsidRPr="009F7D8A" w:rsidRDefault="001D0282" w:rsidP="0076543D">
      <w:pPr>
        <w:pStyle w:val="Prrafodelista"/>
        <w:numPr>
          <w:ilvl w:val="0"/>
          <w:numId w:val="13"/>
        </w:numPr>
        <w:spacing w:line="480" w:lineRule="auto"/>
        <w:rPr>
          <w:rFonts w:ascii="Times New Roman" w:hAnsi="Times New Roman" w:cs="Times New Roman"/>
          <w:sz w:val="24"/>
          <w:szCs w:val="24"/>
          <w:lang w:val="es-ES"/>
        </w:rPr>
      </w:pPr>
      <w:r w:rsidRPr="009F7D8A">
        <w:rPr>
          <w:rFonts w:ascii="Times New Roman" w:hAnsi="Times New Roman" w:cs="Times New Roman"/>
          <w:b/>
          <w:bCs/>
          <w:i/>
          <w:iCs/>
          <w:sz w:val="24"/>
          <w:szCs w:val="24"/>
        </w:rPr>
        <w:t>Acrip- Federación colombiana de Gestión Humana (2024) en su publicación “La Transformación Digital del Talento Humano en Colombia: Un Nuevo Paradigma”</w:t>
      </w:r>
      <w:r w:rsidRPr="009F7D8A">
        <w:rPr>
          <w:rFonts w:ascii="Times New Roman" w:eastAsia="Times New Roman" w:hAnsi="Times New Roman" w:cs="Times New Roman"/>
          <w:sz w:val="24"/>
          <w:szCs w:val="24"/>
          <w:lang w:val="es-ES_tradnl"/>
        </w:rPr>
        <w:t xml:space="preserve"> </w:t>
      </w:r>
      <w:r w:rsidRPr="009F7D8A">
        <w:rPr>
          <w:rFonts w:ascii="Times New Roman" w:hAnsi="Times New Roman" w:cs="Times New Roman"/>
          <w:sz w:val="24"/>
          <w:szCs w:val="24"/>
          <w:lang w:val="es-ES_tradnl"/>
        </w:rPr>
        <w:t>Resalta los beneficios que las empresas colombianas están incorporando herramientas digitales para optimizar la gestión del talento, desde la atracción hasta la retención de profesionales.</w:t>
      </w:r>
    </w:p>
    <w:p w14:paraId="0D6693D3" w14:textId="6E0DA83C" w:rsidR="006168F0" w:rsidRPr="001B739B" w:rsidRDefault="006168F0" w:rsidP="0076543D">
      <w:pPr>
        <w:pStyle w:val="Prrafodelista"/>
        <w:numPr>
          <w:ilvl w:val="0"/>
          <w:numId w:val="13"/>
        </w:numPr>
        <w:spacing w:line="360" w:lineRule="auto"/>
        <w:rPr>
          <w:rFonts w:ascii="Times New Roman" w:hAnsi="Times New Roman" w:cs="Times New Roman"/>
          <w:sz w:val="24"/>
          <w:szCs w:val="24"/>
        </w:rPr>
      </w:pPr>
      <w:r w:rsidRPr="009F7D8A">
        <w:rPr>
          <w:rFonts w:ascii="Times New Roman" w:hAnsi="Times New Roman" w:cs="Times New Roman"/>
          <w:b/>
          <w:bCs/>
          <w:i/>
          <w:iCs/>
          <w:sz w:val="24"/>
          <w:szCs w:val="24"/>
          <w:lang w:val="es-ES_tradnl"/>
        </w:rPr>
        <w:t xml:space="preserve">Herrera, Hurtado (2024) Transformación del Talento Humano en Colombia: un Análisis de la Implementación de la Inteligencia Artificial en la Gestión del Talento Humano, </w:t>
      </w:r>
      <w:r w:rsidRPr="009F7D8A">
        <w:rPr>
          <w:rFonts w:ascii="Times New Roman" w:hAnsi="Times New Roman" w:cs="Times New Roman"/>
          <w:sz w:val="24"/>
          <w:szCs w:val="24"/>
          <w:lang w:val="es-ES_tradnl"/>
        </w:rPr>
        <w:t>La investigación examina la implementación de la inteligencia artificial en la gestión del talento humano, identificando tendencias, beneficios y desafíos asociados.</w:t>
      </w:r>
    </w:p>
    <w:p w14:paraId="110880B8" w14:textId="425AB8DF" w:rsidR="005540A8" w:rsidRDefault="00E10CCF" w:rsidP="005540A8">
      <w:pPr>
        <w:pStyle w:val="Ttulo3"/>
        <w:spacing w:line="360" w:lineRule="auto"/>
        <w:rPr>
          <w:rFonts w:ascii="Times New Roman" w:hAnsi="Times New Roman" w:cs="Times New Roman"/>
          <w:b/>
          <w:bCs/>
          <w:color w:val="auto"/>
          <w:sz w:val="24"/>
          <w:szCs w:val="24"/>
        </w:rPr>
      </w:pPr>
      <w:bookmarkStart w:id="55" w:name="_Toc201845668"/>
      <w:r>
        <w:rPr>
          <w:rFonts w:ascii="Times New Roman" w:hAnsi="Times New Roman" w:cs="Times New Roman"/>
          <w:b/>
          <w:bCs/>
          <w:color w:val="auto"/>
          <w:sz w:val="24"/>
          <w:szCs w:val="24"/>
        </w:rPr>
        <w:t>8.2.</w:t>
      </w:r>
      <w:r w:rsidR="00FA4003">
        <w:rPr>
          <w:rFonts w:ascii="Times New Roman" w:hAnsi="Times New Roman" w:cs="Times New Roman"/>
          <w:b/>
          <w:bCs/>
          <w:color w:val="auto"/>
          <w:sz w:val="24"/>
          <w:szCs w:val="24"/>
        </w:rPr>
        <w:t>4.</w:t>
      </w:r>
      <w:r w:rsidR="00FA4003" w:rsidRPr="00D20892">
        <w:rPr>
          <w:rFonts w:ascii="Times New Roman" w:hAnsi="Times New Roman" w:cs="Times New Roman"/>
          <w:b/>
          <w:bCs/>
          <w:color w:val="auto"/>
          <w:sz w:val="24"/>
          <w:szCs w:val="24"/>
        </w:rPr>
        <w:t xml:space="preserve"> INVESTIGACIONES</w:t>
      </w:r>
      <w:r w:rsidR="00D20892" w:rsidRPr="00D20892">
        <w:rPr>
          <w:rFonts w:ascii="Times New Roman" w:hAnsi="Times New Roman" w:cs="Times New Roman"/>
          <w:b/>
          <w:bCs/>
          <w:color w:val="auto"/>
          <w:sz w:val="24"/>
          <w:szCs w:val="24"/>
        </w:rPr>
        <w:t xml:space="preserve"> LOCALES</w:t>
      </w:r>
      <w:bookmarkEnd w:id="55"/>
    </w:p>
    <w:p w14:paraId="102BB312" w14:textId="1CFC0A6C" w:rsidR="00AE335B" w:rsidRPr="009F7D8A" w:rsidRDefault="00AE335B" w:rsidP="005540A8">
      <w:pPr>
        <w:spacing w:line="360" w:lineRule="auto"/>
        <w:rPr>
          <w:rFonts w:ascii="Times New Roman" w:hAnsi="Times New Roman" w:cs="Times New Roman"/>
          <w:sz w:val="24"/>
          <w:szCs w:val="24"/>
        </w:rPr>
      </w:pPr>
      <w:r w:rsidRPr="009F7D8A">
        <w:rPr>
          <w:rFonts w:ascii="Times New Roman" w:hAnsi="Times New Roman" w:cs="Times New Roman"/>
          <w:sz w:val="24"/>
          <w:szCs w:val="24"/>
        </w:rPr>
        <w:t>A nivel local, la digitalización de la gestión de recursos humanos aún se encuentra en una etapa inicial.</w:t>
      </w:r>
    </w:p>
    <w:p w14:paraId="57E34C70" w14:textId="2ABA9125" w:rsidR="00705D41" w:rsidRPr="009F7D8A" w:rsidRDefault="00AE335B" w:rsidP="0076543D">
      <w:pPr>
        <w:pStyle w:val="Prrafodelista"/>
        <w:numPr>
          <w:ilvl w:val="0"/>
          <w:numId w:val="17"/>
        </w:numPr>
        <w:spacing w:line="480" w:lineRule="auto"/>
        <w:rPr>
          <w:rFonts w:ascii="Times New Roman" w:hAnsi="Times New Roman" w:cs="Times New Roman"/>
          <w:sz w:val="24"/>
          <w:szCs w:val="24"/>
        </w:rPr>
      </w:pPr>
      <w:r w:rsidRPr="009F7D8A">
        <w:rPr>
          <w:rFonts w:ascii="Times New Roman" w:hAnsi="Times New Roman" w:cs="Times New Roman"/>
          <w:b/>
          <w:bCs/>
          <w:i/>
          <w:iCs/>
          <w:sz w:val="24"/>
          <w:szCs w:val="24"/>
        </w:rPr>
        <w:t>Periódico</w:t>
      </w:r>
      <w:r w:rsidR="00582F54" w:rsidRPr="009F7D8A">
        <w:rPr>
          <w:rFonts w:ascii="Times New Roman" w:hAnsi="Times New Roman" w:cs="Times New Roman"/>
          <w:b/>
          <w:bCs/>
          <w:i/>
          <w:iCs/>
          <w:sz w:val="24"/>
          <w:szCs w:val="24"/>
        </w:rPr>
        <w:t xml:space="preserve"> del Meta- (2024) en su publicación “Lanza CiberPaz en </w:t>
      </w:r>
      <w:r w:rsidR="00E8279A" w:rsidRPr="009F7D8A">
        <w:rPr>
          <w:rFonts w:ascii="Times New Roman" w:hAnsi="Times New Roman" w:cs="Times New Roman"/>
          <w:b/>
          <w:bCs/>
          <w:i/>
          <w:iCs/>
          <w:sz w:val="24"/>
          <w:szCs w:val="24"/>
        </w:rPr>
        <w:t>Villavicencio</w:t>
      </w:r>
      <w:r w:rsidR="00582F54" w:rsidRPr="009F7D8A">
        <w:rPr>
          <w:rFonts w:ascii="Times New Roman" w:hAnsi="Times New Roman" w:cs="Times New Roman"/>
          <w:b/>
          <w:bCs/>
          <w:i/>
          <w:iCs/>
          <w:sz w:val="24"/>
          <w:szCs w:val="24"/>
        </w:rPr>
        <w:t xml:space="preserve"> para fortalecer habilidades digitales” </w:t>
      </w:r>
      <w:r w:rsidR="00582F54" w:rsidRPr="009F7D8A">
        <w:rPr>
          <w:rFonts w:ascii="Times New Roman" w:hAnsi="Times New Roman" w:cs="Times New Roman"/>
          <w:sz w:val="24"/>
          <w:szCs w:val="24"/>
        </w:rPr>
        <w:t xml:space="preserve">en la </w:t>
      </w:r>
      <w:r w:rsidR="00757A41" w:rsidRPr="009F7D8A">
        <w:rPr>
          <w:rFonts w:ascii="Times New Roman" w:hAnsi="Times New Roman" w:cs="Times New Roman"/>
          <w:sz w:val="24"/>
          <w:szCs w:val="24"/>
        </w:rPr>
        <w:t>publicación</w:t>
      </w:r>
      <w:r w:rsidR="00582F54" w:rsidRPr="009F7D8A">
        <w:rPr>
          <w:rFonts w:ascii="Times New Roman" w:hAnsi="Times New Roman" w:cs="Times New Roman"/>
          <w:sz w:val="24"/>
          <w:szCs w:val="24"/>
        </w:rPr>
        <w:t xml:space="preserve"> resaltan </w:t>
      </w:r>
      <w:r w:rsidR="003D0CCB" w:rsidRPr="009F7D8A">
        <w:rPr>
          <w:rFonts w:ascii="Times New Roman" w:hAnsi="Times New Roman" w:cs="Times New Roman"/>
          <w:sz w:val="24"/>
          <w:szCs w:val="24"/>
        </w:rPr>
        <w:t>que,</w:t>
      </w:r>
      <w:r w:rsidR="00582F54" w:rsidRPr="009F7D8A">
        <w:rPr>
          <w:rFonts w:ascii="Times New Roman" w:hAnsi="Times New Roman" w:cs="Times New Roman"/>
          <w:sz w:val="24"/>
          <w:szCs w:val="24"/>
        </w:rPr>
        <w:t xml:space="preserve"> a</w:t>
      </w:r>
      <w:r w:rsidR="00757A41" w:rsidRPr="009F7D8A">
        <w:rPr>
          <w:rFonts w:ascii="Times New Roman" w:hAnsi="Times New Roman" w:cs="Times New Roman"/>
          <w:sz w:val="24"/>
          <w:szCs w:val="24"/>
        </w:rPr>
        <w:t xml:space="preserve"> través</w:t>
      </w:r>
      <w:r w:rsidR="00582F54" w:rsidRPr="009F7D8A">
        <w:rPr>
          <w:rFonts w:ascii="Times New Roman" w:hAnsi="Times New Roman" w:cs="Times New Roman"/>
          <w:sz w:val="24"/>
          <w:szCs w:val="24"/>
        </w:rPr>
        <w:t xml:space="preserve"> del </w:t>
      </w:r>
      <w:r w:rsidR="00757A41" w:rsidRPr="009F7D8A">
        <w:rPr>
          <w:rFonts w:ascii="Times New Roman" w:hAnsi="Times New Roman" w:cs="Times New Roman"/>
          <w:sz w:val="24"/>
          <w:szCs w:val="24"/>
        </w:rPr>
        <w:t>Ministerio</w:t>
      </w:r>
      <w:r w:rsidR="00582F54" w:rsidRPr="009F7D8A">
        <w:rPr>
          <w:rFonts w:ascii="Times New Roman" w:hAnsi="Times New Roman" w:cs="Times New Roman"/>
          <w:sz w:val="24"/>
          <w:szCs w:val="24"/>
        </w:rPr>
        <w:t xml:space="preserve"> de tecnologías de la información y </w:t>
      </w:r>
      <w:r w:rsidR="00EF6DC0" w:rsidRPr="009F7D8A">
        <w:rPr>
          <w:rFonts w:ascii="Times New Roman" w:hAnsi="Times New Roman" w:cs="Times New Roman"/>
          <w:sz w:val="24"/>
          <w:szCs w:val="24"/>
        </w:rPr>
        <w:t>la comunicación</w:t>
      </w:r>
      <w:r w:rsidR="00757A41" w:rsidRPr="009F7D8A">
        <w:rPr>
          <w:rFonts w:ascii="Times New Roman" w:hAnsi="Times New Roman" w:cs="Times New Roman"/>
          <w:sz w:val="24"/>
          <w:szCs w:val="24"/>
        </w:rPr>
        <w:t>, a través de un lanzamiento de diferentes tecnologías fortalecer las habilidades digitales en las comunidades</w:t>
      </w:r>
      <w:r w:rsidR="00757A41" w:rsidRPr="009F7D8A">
        <w:rPr>
          <w:rFonts w:ascii="Times New Roman" w:hAnsi="Times New Roman" w:cs="Times New Roman"/>
          <w:b/>
          <w:bCs/>
          <w:i/>
          <w:iCs/>
          <w:sz w:val="24"/>
          <w:szCs w:val="24"/>
        </w:rPr>
        <w:t xml:space="preserve"> </w:t>
      </w:r>
    </w:p>
    <w:p w14:paraId="6A879494" w14:textId="4399367E" w:rsidR="00582F54" w:rsidRPr="009F7D8A" w:rsidRDefault="00AE335B" w:rsidP="0076543D">
      <w:pPr>
        <w:pStyle w:val="Prrafodelista"/>
        <w:numPr>
          <w:ilvl w:val="0"/>
          <w:numId w:val="16"/>
        </w:numPr>
        <w:spacing w:line="480" w:lineRule="auto"/>
        <w:rPr>
          <w:rFonts w:ascii="Times New Roman" w:hAnsi="Times New Roman" w:cs="Times New Roman"/>
          <w:sz w:val="24"/>
          <w:szCs w:val="24"/>
        </w:rPr>
      </w:pPr>
      <w:r w:rsidRPr="009F7D8A">
        <w:rPr>
          <w:rFonts w:ascii="Times New Roman" w:hAnsi="Times New Roman" w:cs="Times New Roman"/>
          <w:b/>
          <w:bCs/>
          <w:i/>
          <w:iCs/>
          <w:sz w:val="24"/>
          <w:szCs w:val="24"/>
        </w:rPr>
        <w:lastRenderedPageBreak/>
        <w:t>Castaño,</w:t>
      </w:r>
      <w:r w:rsidR="003D0CCB" w:rsidRPr="009F7D8A">
        <w:rPr>
          <w:rFonts w:ascii="Times New Roman" w:hAnsi="Times New Roman" w:cs="Times New Roman"/>
          <w:b/>
          <w:bCs/>
          <w:i/>
          <w:iCs/>
          <w:sz w:val="24"/>
          <w:szCs w:val="24"/>
        </w:rPr>
        <w:t xml:space="preserve"> Gómez</w:t>
      </w:r>
      <w:r w:rsidRPr="009F7D8A">
        <w:rPr>
          <w:rFonts w:ascii="Times New Roman" w:hAnsi="Times New Roman" w:cs="Times New Roman"/>
          <w:b/>
          <w:bCs/>
          <w:i/>
          <w:iCs/>
          <w:sz w:val="24"/>
          <w:szCs w:val="24"/>
        </w:rPr>
        <w:t>,</w:t>
      </w:r>
      <w:r w:rsidR="003D0CCB" w:rsidRPr="009F7D8A">
        <w:rPr>
          <w:rFonts w:ascii="Times New Roman" w:hAnsi="Times New Roman" w:cs="Times New Roman"/>
          <w:b/>
          <w:bCs/>
          <w:i/>
          <w:iCs/>
          <w:sz w:val="24"/>
          <w:szCs w:val="24"/>
        </w:rPr>
        <w:t xml:space="preserve"> </w:t>
      </w:r>
      <w:r w:rsidRPr="009F7D8A">
        <w:rPr>
          <w:rFonts w:ascii="Times New Roman" w:hAnsi="Times New Roman" w:cs="Times New Roman"/>
          <w:b/>
          <w:bCs/>
          <w:i/>
          <w:iCs/>
          <w:sz w:val="24"/>
          <w:szCs w:val="24"/>
        </w:rPr>
        <w:t>Padilla,</w:t>
      </w:r>
      <w:r w:rsidR="003D0CCB" w:rsidRPr="009F7D8A">
        <w:rPr>
          <w:rFonts w:ascii="Times New Roman" w:hAnsi="Times New Roman" w:cs="Times New Roman"/>
          <w:b/>
          <w:bCs/>
          <w:i/>
          <w:iCs/>
          <w:sz w:val="24"/>
          <w:szCs w:val="24"/>
        </w:rPr>
        <w:t xml:space="preserve"> Pérez</w:t>
      </w:r>
      <w:r w:rsidRPr="009F7D8A">
        <w:rPr>
          <w:rFonts w:ascii="Times New Roman" w:hAnsi="Times New Roman" w:cs="Times New Roman"/>
          <w:b/>
          <w:bCs/>
          <w:i/>
          <w:iCs/>
          <w:sz w:val="24"/>
          <w:szCs w:val="24"/>
        </w:rPr>
        <w:t xml:space="preserve"> y Trujillo (2017) Propuesta para la gestión del talento humano en la Sociedad Empresarial del Meta S.A. en Villavicencio</w:t>
      </w:r>
      <w:r w:rsidR="003D0CCB" w:rsidRPr="009F7D8A">
        <w:rPr>
          <w:rFonts w:ascii="Times New Roman" w:hAnsi="Times New Roman" w:cs="Times New Roman"/>
          <w:sz w:val="24"/>
          <w:szCs w:val="24"/>
        </w:rPr>
        <w:t xml:space="preserve"> en su trabajo indican la importancia </w:t>
      </w:r>
      <w:r w:rsidR="00EF20E3" w:rsidRPr="009F7D8A">
        <w:rPr>
          <w:rFonts w:ascii="Times New Roman" w:hAnsi="Times New Roman" w:cs="Times New Roman"/>
          <w:sz w:val="24"/>
          <w:szCs w:val="24"/>
        </w:rPr>
        <w:t>de</w:t>
      </w:r>
      <w:r w:rsidR="003D0CCB" w:rsidRPr="009F7D8A">
        <w:rPr>
          <w:rFonts w:ascii="Times New Roman" w:hAnsi="Times New Roman" w:cs="Times New Roman"/>
          <w:sz w:val="24"/>
          <w:szCs w:val="24"/>
        </w:rPr>
        <w:t xml:space="preserve"> realizar un diagnóstico para detectar debilidades y fortaleza; al igual que diseñar estrategias para la puesta en marcha de un plan de mejoramiento en pro de buscar una cultura organizacional identitaria.  </w:t>
      </w:r>
    </w:p>
    <w:p w14:paraId="2858AAC7" w14:textId="39F577A1" w:rsidR="003D0CCB" w:rsidRPr="009F7D8A" w:rsidRDefault="00B948A8" w:rsidP="00284F10">
      <w:pPr>
        <w:pStyle w:val="Prrafodelista"/>
        <w:numPr>
          <w:ilvl w:val="0"/>
          <w:numId w:val="16"/>
        </w:numPr>
        <w:spacing w:line="480" w:lineRule="auto"/>
        <w:rPr>
          <w:rFonts w:ascii="Times New Roman" w:hAnsi="Times New Roman" w:cs="Times New Roman"/>
          <w:sz w:val="24"/>
          <w:szCs w:val="24"/>
        </w:rPr>
      </w:pPr>
      <w:r w:rsidRPr="009F7D8A">
        <w:rPr>
          <w:rFonts w:ascii="Times New Roman" w:hAnsi="Times New Roman" w:cs="Times New Roman"/>
          <w:b/>
          <w:bCs/>
          <w:i/>
          <w:iCs/>
          <w:sz w:val="24"/>
          <w:szCs w:val="24"/>
        </w:rPr>
        <w:t>Ramírez y Quintero (2022</w:t>
      </w:r>
      <w:r w:rsidRPr="009F7D8A">
        <w:rPr>
          <w:rFonts w:ascii="Times New Roman" w:hAnsi="Times New Roman" w:cs="Times New Roman"/>
          <w:sz w:val="24"/>
          <w:szCs w:val="24"/>
        </w:rPr>
        <w:t xml:space="preserve">), las empresas locales carecen de la infraestructura necesaria para implementar tecnologías avanzadas de RRHH, y muchas veces las funciones de recursos humanos se realizan de manera manual. </w:t>
      </w:r>
    </w:p>
    <w:p w14:paraId="00B10E7A" w14:textId="3B881C5B" w:rsidR="00A05EE5" w:rsidRDefault="003D0CCB" w:rsidP="00284F10">
      <w:pPr>
        <w:pStyle w:val="Prrafodelista"/>
        <w:numPr>
          <w:ilvl w:val="0"/>
          <w:numId w:val="16"/>
        </w:numPr>
        <w:spacing w:line="480" w:lineRule="auto"/>
      </w:pPr>
      <w:r w:rsidRPr="00284F10">
        <w:rPr>
          <w:rFonts w:ascii="Times New Roman" w:hAnsi="Times New Roman" w:cs="Times New Roman"/>
          <w:b/>
          <w:bCs/>
          <w:i/>
          <w:iCs/>
          <w:sz w:val="24"/>
          <w:szCs w:val="24"/>
        </w:rPr>
        <w:t>(Rodríguez &amp; Camacho, 2023).</w:t>
      </w:r>
      <w:r w:rsidRPr="00284F10">
        <w:rPr>
          <w:rFonts w:ascii="Times New Roman" w:hAnsi="Times New Roman" w:cs="Times New Roman"/>
          <w:sz w:val="24"/>
          <w:szCs w:val="24"/>
        </w:rPr>
        <w:t xml:space="preserve"> </w:t>
      </w:r>
      <w:r w:rsidR="00B948A8" w:rsidRPr="00284F10">
        <w:rPr>
          <w:rFonts w:ascii="Times New Roman" w:hAnsi="Times New Roman" w:cs="Times New Roman"/>
          <w:sz w:val="24"/>
          <w:szCs w:val="24"/>
        </w:rPr>
        <w:t xml:space="preserve">Las políticas gubernamentales que promueven la adopción de nuevas tecnologías en las empresas están comenzando a facilitar el acceso a recursos y formación digital </w:t>
      </w:r>
      <w:bookmarkStart w:id="56" w:name="_heading=h.1ksv4uv" w:colFirst="0" w:colLast="0"/>
      <w:bookmarkEnd w:id="56"/>
      <w:r w:rsidR="005E7D7D" w:rsidRPr="00284F10">
        <w:rPr>
          <w:rFonts w:ascii="Times New Roman" w:hAnsi="Times New Roman" w:cs="Times New Roman"/>
          <w:sz w:val="24"/>
          <w:szCs w:val="24"/>
        </w:rPr>
        <w:t>Marco conceptual</w:t>
      </w:r>
      <w:r w:rsidR="00874CD5" w:rsidRPr="00284F10">
        <w:rPr>
          <w:rFonts w:ascii="Times New Roman" w:hAnsi="Times New Roman" w:cs="Times New Roman"/>
          <w:sz w:val="24"/>
          <w:szCs w:val="24"/>
        </w:rPr>
        <w:t>.</w:t>
      </w:r>
      <w:bookmarkStart w:id="57" w:name="_heading=h.44sinio" w:colFirst="0" w:colLast="0"/>
      <w:bookmarkEnd w:id="57"/>
    </w:p>
    <w:p w14:paraId="78317D19" w14:textId="02A90752" w:rsidR="006F0020" w:rsidRDefault="004749A2" w:rsidP="00C7722C">
      <w:pPr>
        <w:pStyle w:val="Ttulo2"/>
        <w:rPr>
          <w:rFonts w:ascii="Times New Roman" w:hAnsi="Times New Roman" w:cs="Times New Roman"/>
          <w:b/>
          <w:bCs/>
          <w:color w:val="auto"/>
          <w:sz w:val="24"/>
          <w:szCs w:val="24"/>
        </w:rPr>
      </w:pPr>
      <w:r>
        <w:rPr>
          <w:rFonts w:ascii="Times New Roman" w:hAnsi="Times New Roman" w:cs="Times New Roman"/>
          <w:b/>
          <w:bCs/>
          <w:noProof/>
          <w:sz w:val="24"/>
          <w:szCs w:val="24"/>
          <w:lang w:val="en-US"/>
        </w:rPr>
        <w:t xml:space="preserve"> </w:t>
      </w:r>
      <w:bookmarkStart w:id="58" w:name="_Toc201845669"/>
      <w:r w:rsidR="00E10CCF" w:rsidRPr="00E10CCF">
        <w:rPr>
          <w:rFonts w:ascii="Times New Roman" w:hAnsi="Times New Roman" w:cs="Times New Roman"/>
          <w:b/>
          <w:bCs/>
          <w:color w:val="auto"/>
          <w:sz w:val="24"/>
          <w:szCs w:val="24"/>
        </w:rPr>
        <w:t>8.3 MARCO LEGAL</w:t>
      </w:r>
      <w:bookmarkEnd w:id="58"/>
    </w:p>
    <w:p w14:paraId="72F96A49" w14:textId="746BC6A5" w:rsidR="00E10CCF" w:rsidRPr="00E10CCF" w:rsidRDefault="00E10CCF" w:rsidP="00E10CCF"/>
    <w:p w14:paraId="1064A610" w14:textId="481CF386" w:rsidR="0025745F" w:rsidRPr="009F7D8A" w:rsidRDefault="0025745F"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En Colombia, la digitalización </w:t>
      </w:r>
      <w:r w:rsidR="00990D99" w:rsidRPr="009F7D8A">
        <w:rPr>
          <w:rFonts w:ascii="Times New Roman" w:hAnsi="Times New Roman" w:cs="Times New Roman"/>
          <w:sz w:val="24"/>
          <w:szCs w:val="24"/>
        </w:rPr>
        <w:t xml:space="preserve">en </w:t>
      </w:r>
      <w:r w:rsidR="004208AA" w:rsidRPr="009F7D8A">
        <w:rPr>
          <w:rFonts w:ascii="Times New Roman" w:hAnsi="Times New Roman" w:cs="Times New Roman"/>
          <w:sz w:val="24"/>
          <w:szCs w:val="24"/>
        </w:rPr>
        <w:t>las empresas</w:t>
      </w:r>
      <w:r w:rsidRPr="009F7D8A">
        <w:rPr>
          <w:rFonts w:ascii="Times New Roman" w:hAnsi="Times New Roman" w:cs="Times New Roman"/>
          <w:sz w:val="24"/>
          <w:szCs w:val="24"/>
        </w:rPr>
        <w:t>, sobre todo la del área de talento humano, ha sido objeto de múltiples políticas públicas, estrategias e iniciativas que se aplican a la digitalización de los procesos de gestión empresarial, a la mejora de la competitividad, así como a la adaptación a la Cuarta Revolución Industrial; y dentro de las políticas públicas e iniciativas o acciones estratégicas más sobresalientes están:</w:t>
      </w:r>
      <w:r w:rsidR="004C31E5" w:rsidRPr="004C31E5">
        <w:rPr>
          <w:rFonts w:ascii="Times New Roman" w:hAnsi="Times New Roman" w:cs="Times New Roman"/>
          <w:b/>
          <w:bCs/>
          <w:noProof/>
          <w:sz w:val="24"/>
          <w:szCs w:val="24"/>
        </w:rPr>
        <w:t xml:space="preserve"> </w:t>
      </w:r>
    </w:p>
    <w:p w14:paraId="32B9DC6F" w14:textId="6BD11821" w:rsidR="00E62692" w:rsidRPr="0095646A" w:rsidRDefault="001B739B" w:rsidP="0095646A">
      <w:pPr>
        <w:spacing w:line="480" w:lineRule="auto"/>
        <w:rPr>
          <w:rFonts w:ascii="Times New Roman" w:eastAsia="Calibri" w:hAnsi="Times New Roman" w:cs="Times New Roman"/>
          <w:sz w:val="24"/>
          <w:szCs w:val="24"/>
          <w:lang w:val="es-ES"/>
        </w:rPr>
      </w:pPr>
      <w:bookmarkStart w:id="59" w:name="_Toc201845670"/>
      <w:r w:rsidRPr="001B739B">
        <w:rPr>
          <w:rStyle w:val="Ttulo3Car"/>
          <w:rFonts w:ascii="Times New Roman" w:hAnsi="Times New Roman" w:cs="Times New Roman"/>
          <w:b/>
          <w:bCs/>
          <w:i/>
          <w:iCs/>
          <w:color w:val="auto"/>
          <w:sz w:val="24"/>
          <w:szCs w:val="24"/>
        </w:rPr>
        <w:t>8.3.1. POLÍTICA NACIONAL DE TRANSFORMACIÓN DIGITAL (2020)</w:t>
      </w:r>
      <w:bookmarkEnd w:id="59"/>
      <w:r w:rsidRPr="0095646A">
        <w:rPr>
          <w:rFonts w:ascii="Times New Roman" w:eastAsia="Calibri" w:hAnsi="Times New Roman" w:cs="Times New Roman"/>
          <w:b/>
          <w:bCs/>
          <w:i/>
          <w:sz w:val="24"/>
          <w:szCs w:val="24"/>
          <w:lang w:val="es-ES"/>
        </w:rPr>
        <w:t>:</w:t>
      </w:r>
      <w:r w:rsidRPr="0095646A">
        <w:rPr>
          <w:rFonts w:ascii="Times New Roman" w:eastAsia="Calibri" w:hAnsi="Times New Roman" w:cs="Times New Roman"/>
          <w:i/>
          <w:sz w:val="24"/>
          <w:szCs w:val="24"/>
          <w:lang w:val="es-ES"/>
        </w:rPr>
        <w:t xml:space="preserve"> </w:t>
      </w:r>
      <w:r w:rsidR="00E62692" w:rsidRPr="0095646A">
        <w:rPr>
          <w:rFonts w:ascii="Times New Roman" w:eastAsia="Calibri" w:hAnsi="Times New Roman" w:cs="Times New Roman"/>
          <w:sz w:val="24"/>
          <w:szCs w:val="24"/>
          <w:lang w:val="es-ES"/>
        </w:rPr>
        <w:t xml:space="preserve">El gobierno colombiano ha lanzado esta política con el objetivo de acelerar la digitalización en diferentes sectores, incluidos los recursos humanos. Esta política promueve la adopción de tecnologías digitales en las empresas para mejorar la eficiencia operativa y la competitividad en el mercado </w:t>
      </w:r>
      <w:r w:rsidR="00E62692" w:rsidRPr="0095646A">
        <w:rPr>
          <w:rFonts w:ascii="Times New Roman" w:eastAsia="Calibri" w:hAnsi="Times New Roman" w:cs="Times New Roman"/>
          <w:sz w:val="24"/>
          <w:szCs w:val="24"/>
          <w:lang w:val="es-ES"/>
        </w:rPr>
        <w:lastRenderedPageBreak/>
        <w:t>global. La estrategia proporciona la promoción de la digitalización del proceso en la gestión de talentos humanos, como el uso de plataformas de trabajo y herramientas de capacitación digital.</w:t>
      </w:r>
    </w:p>
    <w:p w14:paraId="5B90729D" w14:textId="6D02513F" w:rsidR="00E62692" w:rsidRPr="0095646A" w:rsidRDefault="001B739B" w:rsidP="0095646A">
      <w:pPr>
        <w:spacing w:line="480" w:lineRule="auto"/>
        <w:rPr>
          <w:rFonts w:ascii="Times New Roman" w:eastAsia="Calibri" w:hAnsi="Times New Roman" w:cs="Times New Roman"/>
          <w:sz w:val="24"/>
          <w:szCs w:val="24"/>
          <w:lang w:val="es-ES"/>
        </w:rPr>
      </w:pPr>
      <w:bookmarkStart w:id="60" w:name="_Toc201845671"/>
      <w:r w:rsidRPr="001B739B">
        <w:rPr>
          <w:rStyle w:val="Ttulo3Car"/>
          <w:rFonts w:ascii="Times New Roman" w:hAnsi="Times New Roman" w:cs="Times New Roman"/>
          <w:b/>
          <w:bCs/>
          <w:i/>
          <w:iCs/>
          <w:color w:val="auto"/>
          <w:sz w:val="24"/>
          <w:szCs w:val="24"/>
        </w:rPr>
        <w:t>8.3.2. LA ESTRATEGIA "COLOMBIA DIGITAL":</w:t>
      </w:r>
      <w:bookmarkEnd w:id="60"/>
      <w:r w:rsidRPr="001B739B">
        <w:rPr>
          <w:rFonts w:ascii="Times New Roman" w:eastAsia="Calibri" w:hAnsi="Times New Roman" w:cs="Times New Roman"/>
          <w:i/>
          <w:lang w:val="es-ES"/>
        </w:rPr>
        <w:t xml:space="preserve"> </w:t>
      </w:r>
      <w:r w:rsidR="00E62692" w:rsidRPr="0095646A">
        <w:rPr>
          <w:rFonts w:ascii="Times New Roman" w:eastAsia="Calibri" w:hAnsi="Times New Roman" w:cs="Times New Roman"/>
          <w:sz w:val="24"/>
          <w:szCs w:val="24"/>
          <w:lang w:val="es-ES"/>
        </w:rPr>
        <w:t>Esta es una iniciativa nacional que respalda la integración de la tecnología digital en todas las áreas de la economía, incluido el sector de la compañía. En el campo del talento humano, Columbia Digital promueve la formación de empleados y la adopción de tecnologías digitales como la inteligencia artificial, los altos datos y las herramientas de automatización en los recursos humanos. Intente promover la capacitación de las habilidades digitales para mejorar las habilidades de capital humano.</w:t>
      </w:r>
    </w:p>
    <w:p w14:paraId="757D678A" w14:textId="6585DA99" w:rsidR="00E62692" w:rsidRPr="0095646A" w:rsidRDefault="001B739B" w:rsidP="0095646A">
      <w:pPr>
        <w:spacing w:line="480" w:lineRule="auto"/>
        <w:rPr>
          <w:rFonts w:ascii="Times New Roman" w:eastAsia="Calibri" w:hAnsi="Times New Roman" w:cs="Times New Roman"/>
          <w:sz w:val="24"/>
          <w:szCs w:val="24"/>
          <w:lang w:val="es-ES"/>
        </w:rPr>
      </w:pPr>
      <w:bookmarkStart w:id="61" w:name="_Toc201845672"/>
      <w:r w:rsidRPr="001B739B">
        <w:rPr>
          <w:rStyle w:val="Ttulo3Car"/>
          <w:rFonts w:ascii="Times New Roman" w:hAnsi="Times New Roman" w:cs="Times New Roman"/>
          <w:b/>
          <w:bCs/>
          <w:i/>
          <w:iCs/>
          <w:color w:val="auto"/>
          <w:sz w:val="24"/>
          <w:szCs w:val="24"/>
        </w:rPr>
        <w:t>8.3.3. LEY 1581 DE 2012 - PROTECCIÓN DE DATOS PERSONALES:</w:t>
      </w:r>
      <w:bookmarkEnd w:id="61"/>
      <w:r w:rsidRPr="001B739B">
        <w:rPr>
          <w:rFonts w:ascii="Times New Roman" w:eastAsia="Calibri" w:hAnsi="Times New Roman" w:cs="Times New Roman"/>
          <w:i/>
          <w:lang w:val="es-ES"/>
        </w:rPr>
        <w:t xml:space="preserve"> </w:t>
      </w:r>
      <w:r w:rsidR="00E62692" w:rsidRPr="0095646A">
        <w:rPr>
          <w:rFonts w:ascii="Times New Roman" w:eastAsia="Calibri" w:hAnsi="Times New Roman" w:cs="Times New Roman"/>
          <w:sz w:val="24"/>
          <w:szCs w:val="24"/>
          <w:lang w:val="es-ES"/>
        </w:rPr>
        <w:t>Aunque no solo en la digitalización de los recursos humanos, esta ley determina los principios para la protección de los datos personales y regula el uso de datos en un contexto digital. Las empresas deben cumplir con las regulaciones rígidas sobre cómo recopilar, archivar y procesar los datos de sus empleados, lo que afecta la forma en que administran la información asociada de manera digitalizada. Esto es esencial para la implementación de plataformas digitales para recursos humanos y reclutamiento.</w:t>
      </w:r>
    </w:p>
    <w:p w14:paraId="7412B803" w14:textId="75613B7F" w:rsidR="00E62692" w:rsidRPr="0095646A" w:rsidRDefault="001B739B" w:rsidP="0095646A">
      <w:pPr>
        <w:spacing w:line="480" w:lineRule="auto"/>
        <w:rPr>
          <w:rFonts w:ascii="Times New Roman" w:eastAsia="Calibri" w:hAnsi="Times New Roman" w:cs="Times New Roman"/>
          <w:sz w:val="24"/>
          <w:szCs w:val="24"/>
          <w:lang w:val="es-ES"/>
        </w:rPr>
      </w:pPr>
      <w:bookmarkStart w:id="62" w:name="_Toc201845673"/>
      <w:r w:rsidRPr="001B739B">
        <w:rPr>
          <w:rStyle w:val="Ttulo3Car"/>
          <w:rFonts w:ascii="Times New Roman" w:hAnsi="Times New Roman" w:cs="Times New Roman"/>
          <w:b/>
          <w:bCs/>
          <w:i/>
          <w:iCs/>
          <w:color w:val="auto"/>
          <w:sz w:val="24"/>
          <w:szCs w:val="24"/>
        </w:rPr>
        <w:t>8.3.4. "CONEXIÓN Y CAPACITACIÓN DIGITAL"</w:t>
      </w:r>
      <w:r w:rsidR="00E62692" w:rsidRPr="001B739B">
        <w:rPr>
          <w:rStyle w:val="Ttulo3Car"/>
          <w:rFonts w:ascii="Times New Roman" w:hAnsi="Times New Roman" w:cs="Times New Roman"/>
          <w:b/>
          <w:bCs/>
          <w:i/>
          <w:iCs/>
          <w:color w:val="auto"/>
          <w:sz w:val="24"/>
          <w:szCs w:val="24"/>
        </w:rPr>
        <w:t>:</w:t>
      </w:r>
      <w:bookmarkEnd w:id="62"/>
      <w:r w:rsidR="00E62692" w:rsidRPr="001B739B">
        <w:rPr>
          <w:rFonts w:ascii="Times New Roman" w:eastAsia="Calibri" w:hAnsi="Times New Roman" w:cs="Times New Roman"/>
          <w:i/>
          <w:lang w:val="es-ES"/>
        </w:rPr>
        <w:t xml:space="preserve"> </w:t>
      </w:r>
      <w:r w:rsidR="00E62692" w:rsidRPr="0095646A">
        <w:rPr>
          <w:rFonts w:ascii="Times New Roman" w:eastAsia="Calibri" w:hAnsi="Times New Roman" w:cs="Times New Roman"/>
          <w:sz w:val="24"/>
          <w:szCs w:val="24"/>
          <w:lang w:val="es-ES"/>
        </w:rPr>
        <w:t>Parte de las políticas del gobierno nacional prevé la mejora de la conexión a Internet en diferentes regiones de Columbia. A través de este programa, se necesitan múltiples compañías para acceder a plataformas digitales que ayuden a la gestión de los talentos humanos, mejoren la formación de los empleados y proporcionen acceso a herramientas de productividad digital.</w:t>
      </w:r>
    </w:p>
    <w:p w14:paraId="52A36058" w14:textId="4A7A6EA4" w:rsidR="00E62692" w:rsidRPr="0095646A" w:rsidRDefault="001B739B" w:rsidP="0095646A">
      <w:pPr>
        <w:spacing w:line="480" w:lineRule="auto"/>
        <w:rPr>
          <w:rFonts w:ascii="Times New Roman" w:eastAsia="Calibri" w:hAnsi="Times New Roman" w:cs="Times New Roman"/>
          <w:sz w:val="24"/>
          <w:szCs w:val="24"/>
          <w:lang w:val="es-ES"/>
        </w:rPr>
      </w:pPr>
      <w:r w:rsidRPr="001B739B">
        <w:rPr>
          <w:rFonts w:ascii="Times New Roman" w:eastAsia="Calibri" w:hAnsi="Times New Roman" w:cs="Times New Roman"/>
          <w:b/>
          <w:bCs/>
          <w:i/>
          <w:iCs/>
          <w:sz w:val="24"/>
          <w:szCs w:val="24"/>
          <w:lang w:val="es-ES"/>
        </w:rPr>
        <w:t>8.3.5. TRANSFORMACIÓN DIGITAL EN MSP:</w:t>
      </w:r>
      <w:r w:rsidRPr="0095646A">
        <w:rPr>
          <w:rFonts w:ascii="Times New Roman" w:eastAsia="Calibri" w:hAnsi="Times New Roman" w:cs="Times New Roman"/>
          <w:i/>
          <w:sz w:val="24"/>
          <w:szCs w:val="24"/>
          <w:lang w:val="es-ES"/>
        </w:rPr>
        <w:t xml:space="preserve"> </w:t>
      </w:r>
      <w:r w:rsidR="00E62692" w:rsidRPr="0095646A">
        <w:rPr>
          <w:rFonts w:ascii="Times New Roman" w:eastAsia="Calibri" w:hAnsi="Times New Roman" w:cs="Times New Roman"/>
          <w:sz w:val="24"/>
          <w:szCs w:val="24"/>
          <w:lang w:val="es-ES"/>
        </w:rPr>
        <w:t>La digitalización de pequeñas y medianas empresas (MSP) fue un foco importante de las políticas públicas en Colombia.</w:t>
      </w:r>
      <w:r w:rsidR="00E62692" w:rsidRPr="0095646A">
        <w:rPr>
          <w:rFonts w:ascii="Times New Roman" w:eastAsia="Calibri" w:hAnsi="Times New Roman" w:cs="Times New Roman"/>
          <w:i/>
          <w:sz w:val="24"/>
          <w:szCs w:val="24"/>
          <w:lang w:val="es-ES"/>
        </w:rPr>
        <w:t xml:space="preserve"> </w:t>
      </w:r>
      <w:r w:rsidR="00E62692" w:rsidRPr="0095646A">
        <w:rPr>
          <w:rFonts w:ascii="Times New Roman" w:eastAsia="Calibri" w:hAnsi="Times New Roman" w:cs="Times New Roman"/>
          <w:sz w:val="24"/>
          <w:szCs w:val="24"/>
          <w:lang w:val="es-ES"/>
        </w:rPr>
        <w:t xml:space="preserve">A través de programas como "Plan de digitalización para pequeñas y medianas empresas", se alienta a estas </w:t>
      </w:r>
      <w:r w:rsidR="00E62692" w:rsidRPr="0095646A">
        <w:rPr>
          <w:rFonts w:ascii="Times New Roman" w:eastAsia="Calibri" w:hAnsi="Times New Roman" w:cs="Times New Roman"/>
          <w:sz w:val="24"/>
          <w:szCs w:val="24"/>
          <w:lang w:val="es-ES"/>
        </w:rPr>
        <w:lastRenderedPageBreak/>
        <w:t>compañías a adoptar tecnologías digitales, incluidas las herramientas de gestión de talentos humanos para fortalecer su competitividad. Estas tecnologías incluyen sistemas de gestión de recursos humanos (HRMS), software de trabajo digital y plataformas de capacitación en Internet.</w:t>
      </w:r>
    </w:p>
    <w:p w14:paraId="2443F7FA" w14:textId="0268832D" w:rsidR="00E62692" w:rsidRPr="0095646A" w:rsidRDefault="001B739B" w:rsidP="0095646A">
      <w:pPr>
        <w:spacing w:line="480" w:lineRule="auto"/>
        <w:rPr>
          <w:rFonts w:ascii="Times New Roman" w:eastAsia="Calibri" w:hAnsi="Times New Roman" w:cs="Times New Roman"/>
          <w:sz w:val="24"/>
          <w:szCs w:val="24"/>
          <w:lang w:val="es-ES"/>
        </w:rPr>
      </w:pPr>
      <w:bookmarkStart w:id="63" w:name="_Toc201845674"/>
      <w:r w:rsidRPr="001B739B">
        <w:rPr>
          <w:rStyle w:val="Ttulo3Car"/>
          <w:rFonts w:ascii="Times New Roman" w:hAnsi="Times New Roman" w:cs="Times New Roman"/>
          <w:b/>
          <w:bCs/>
          <w:i/>
          <w:iCs/>
          <w:color w:val="auto"/>
          <w:sz w:val="24"/>
          <w:szCs w:val="24"/>
        </w:rPr>
        <w:t>8.3.6. PROGRAMAS DE CAPACITACIÓN Y CAPACITACIÓN EN HABILIDADES DIGITALES:</w:t>
      </w:r>
      <w:bookmarkEnd w:id="63"/>
      <w:r w:rsidRPr="0095646A">
        <w:rPr>
          <w:rFonts w:ascii="Times New Roman" w:eastAsia="Calibri" w:hAnsi="Times New Roman" w:cs="Times New Roman"/>
          <w:i/>
          <w:sz w:val="24"/>
          <w:szCs w:val="24"/>
          <w:lang w:val="es-ES"/>
        </w:rPr>
        <w:t xml:space="preserve"> </w:t>
      </w:r>
      <w:r w:rsidR="00E62692" w:rsidRPr="0095646A">
        <w:rPr>
          <w:rFonts w:ascii="Times New Roman" w:eastAsia="Calibri" w:hAnsi="Times New Roman" w:cs="Times New Roman"/>
          <w:sz w:val="24"/>
          <w:szCs w:val="24"/>
          <w:lang w:val="es-ES"/>
        </w:rPr>
        <w:t>El gobierno, en la universidad con universidades, organizaciones y entidades internacionales, ha promovido programas para la capacitación de trabajadores colombianos en habilidades digitales. La capacitación de herramientas digitales, trabajo remoto y habilidades tecnológicas es fundamental para el área del talento humano, lo que permite a los profesionales RR. S.S. Administre el personal de manera más efectiva con herramientas digitales avanzadas.</w:t>
      </w:r>
    </w:p>
    <w:p w14:paraId="46390F75" w14:textId="2798957F" w:rsidR="00B948A8" w:rsidRPr="0095646A" w:rsidRDefault="001B739B" w:rsidP="0095646A">
      <w:pPr>
        <w:spacing w:line="480" w:lineRule="auto"/>
        <w:rPr>
          <w:rFonts w:ascii="Times New Roman" w:hAnsi="Times New Roman" w:cs="Times New Roman"/>
          <w:i/>
          <w:iCs/>
          <w:sz w:val="24"/>
          <w:szCs w:val="24"/>
        </w:rPr>
      </w:pPr>
      <w:bookmarkStart w:id="64" w:name="_Toc201845675"/>
      <w:r w:rsidRPr="001B739B">
        <w:rPr>
          <w:rStyle w:val="Ttulo3Car"/>
          <w:rFonts w:ascii="Times New Roman" w:hAnsi="Times New Roman" w:cs="Times New Roman"/>
          <w:b/>
          <w:bCs/>
          <w:i/>
          <w:iCs/>
          <w:color w:val="auto"/>
          <w:sz w:val="24"/>
          <w:szCs w:val="24"/>
        </w:rPr>
        <w:t>8.3.7. INICIATIVAS PARA EL USO DE INTELIGENCIA ARTIFICIAL (IA) EN RECURSOS HUMANOS:</w:t>
      </w:r>
      <w:bookmarkEnd w:id="64"/>
      <w:r w:rsidRPr="0095646A">
        <w:rPr>
          <w:rFonts w:ascii="Times New Roman" w:eastAsia="Calibri" w:hAnsi="Times New Roman" w:cs="Times New Roman"/>
          <w:i/>
          <w:sz w:val="24"/>
          <w:szCs w:val="24"/>
          <w:lang w:val="es-ES"/>
        </w:rPr>
        <w:t xml:space="preserve"> </w:t>
      </w:r>
      <w:r w:rsidR="00E62692" w:rsidRPr="0095646A">
        <w:rPr>
          <w:rFonts w:ascii="Times New Roman" w:eastAsia="Calibri" w:hAnsi="Times New Roman" w:cs="Times New Roman"/>
          <w:sz w:val="24"/>
          <w:szCs w:val="24"/>
          <w:lang w:val="es-ES"/>
        </w:rPr>
        <w:t xml:space="preserve">En los últimos años, el gobierno colombiano ha alentado la implementación de la IA y los principales datos en las empresas a optimizar el proceso de gestión de talentos </w:t>
      </w:r>
      <w:r w:rsidR="00E62692" w:rsidRPr="0095646A">
        <w:rPr>
          <w:rFonts w:ascii="Times New Roman" w:eastAsia="Calibri" w:hAnsi="Times New Roman" w:cs="Times New Roman"/>
          <w:b/>
          <w:bCs/>
          <w:i/>
          <w:sz w:val="24"/>
          <w:szCs w:val="24"/>
          <w:lang w:val="es-ES"/>
        </w:rPr>
        <w:t>humanos. Aunque</w:t>
      </w:r>
      <w:r w:rsidR="00E62692" w:rsidRPr="0095646A">
        <w:rPr>
          <w:rFonts w:ascii="Times New Roman" w:eastAsia="Calibri" w:hAnsi="Times New Roman" w:cs="Times New Roman"/>
          <w:sz w:val="24"/>
          <w:szCs w:val="24"/>
          <w:lang w:val="es-ES"/>
        </w:rPr>
        <w:t xml:space="preserve"> esta sigue siendo una tendencia emergente, las iniciativas se promueven para que las empresas usen algoritmos para seleccionar personal, medir el rendimiento y la predicción de la rotación del trabajo.</w:t>
      </w:r>
      <w:r w:rsidR="00BA36D2" w:rsidRPr="0095646A">
        <w:rPr>
          <w:rFonts w:ascii="Times New Roman" w:hAnsi="Times New Roman" w:cs="Times New Roman"/>
          <w:iCs/>
          <w:sz w:val="24"/>
          <w:szCs w:val="24"/>
        </w:rPr>
        <w:t xml:space="preserve">2.3.1 </w:t>
      </w:r>
      <w:r w:rsidR="00B948A8" w:rsidRPr="0095646A">
        <w:rPr>
          <w:rFonts w:ascii="Times New Roman" w:hAnsi="Times New Roman" w:cs="Times New Roman"/>
          <w:iCs/>
          <w:sz w:val="24"/>
          <w:szCs w:val="24"/>
        </w:rPr>
        <w:t>Marco Legal Internacional en Recursos Humanos</w:t>
      </w:r>
    </w:p>
    <w:p w14:paraId="5C3F555C" w14:textId="51823A3F" w:rsidR="00094D72" w:rsidRPr="00284F10" w:rsidRDefault="00284F10" w:rsidP="00FA4003">
      <w:pPr>
        <w:pStyle w:val="Descripcin"/>
        <w:rPr>
          <w:rFonts w:ascii="Times New Roman" w:hAnsi="Times New Roman" w:cs="Times New Roman"/>
          <w:color w:val="auto"/>
          <w:sz w:val="12"/>
          <w:szCs w:val="12"/>
        </w:rPr>
      </w:pPr>
      <w:r w:rsidRPr="00284F10">
        <w:rPr>
          <w:rFonts w:ascii="Times New Roman" w:hAnsi="Times New Roman" w:cs="Times New Roman"/>
          <w:noProof/>
          <w:sz w:val="18"/>
          <w:szCs w:val="18"/>
          <w:lang w:val="en-US"/>
        </w:rPr>
        <w:drawing>
          <wp:anchor distT="0" distB="0" distL="114300" distR="114300" simplePos="0" relativeHeight="251887616" behindDoc="0" locked="0" layoutInCell="1" allowOverlap="1" wp14:anchorId="348039D5" wp14:editId="456A712E">
            <wp:simplePos x="0" y="0"/>
            <wp:positionH relativeFrom="page">
              <wp:posOffset>1666240</wp:posOffset>
            </wp:positionH>
            <wp:positionV relativeFrom="paragraph">
              <wp:posOffset>109220</wp:posOffset>
            </wp:positionV>
            <wp:extent cx="4098925" cy="1956435"/>
            <wp:effectExtent l="0" t="0" r="0" b="5715"/>
            <wp:wrapSquare wrapText="bothSides"/>
            <wp:docPr id="122114077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98925" cy="1956435"/>
                    </a:xfrm>
                    <a:prstGeom prst="rect">
                      <a:avLst/>
                    </a:prstGeom>
                    <a:noFill/>
                  </pic:spPr>
                </pic:pic>
              </a:graphicData>
            </a:graphic>
            <wp14:sizeRelH relativeFrom="margin">
              <wp14:pctWidth>0</wp14:pctWidth>
            </wp14:sizeRelH>
            <wp14:sizeRelV relativeFrom="margin">
              <wp14:pctHeight>0</wp14:pctHeight>
            </wp14:sizeRelV>
          </wp:anchor>
        </w:drawing>
      </w:r>
      <w:r w:rsidR="00FA4003" w:rsidRPr="00284F10">
        <w:rPr>
          <w:rFonts w:ascii="Times New Roman" w:hAnsi="Times New Roman" w:cs="Times New Roman"/>
          <w:color w:val="auto"/>
          <w:sz w:val="12"/>
          <w:szCs w:val="12"/>
        </w:rPr>
        <w:fldChar w:fldCharType="begin"/>
      </w:r>
      <w:r w:rsidR="00FA4003" w:rsidRPr="00284F10">
        <w:rPr>
          <w:rFonts w:ascii="Times New Roman" w:hAnsi="Times New Roman" w:cs="Times New Roman"/>
          <w:color w:val="auto"/>
          <w:sz w:val="12"/>
          <w:szCs w:val="12"/>
        </w:rPr>
        <w:instrText xml:space="preserve"> SEQ Ilustración \* ARABIC </w:instrText>
      </w:r>
      <w:r w:rsidR="00FA4003" w:rsidRPr="00284F10">
        <w:rPr>
          <w:rFonts w:ascii="Times New Roman" w:hAnsi="Times New Roman" w:cs="Times New Roman"/>
          <w:color w:val="auto"/>
          <w:sz w:val="12"/>
          <w:szCs w:val="12"/>
        </w:rPr>
        <w:fldChar w:fldCharType="separate"/>
      </w:r>
      <w:bookmarkStart w:id="65" w:name="_Toc191211163"/>
      <w:r w:rsidR="002646D9" w:rsidRPr="00284F10">
        <w:rPr>
          <w:rFonts w:ascii="Times New Roman" w:hAnsi="Times New Roman" w:cs="Times New Roman"/>
          <w:noProof/>
          <w:color w:val="auto"/>
          <w:sz w:val="12"/>
          <w:szCs w:val="12"/>
        </w:rPr>
        <w:t>3</w:t>
      </w:r>
      <w:r w:rsidR="00FA4003" w:rsidRPr="00284F10">
        <w:rPr>
          <w:rFonts w:ascii="Times New Roman" w:hAnsi="Times New Roman" w:cs="Times New Roman"/>
          <w:color w:val="auto"/>
          <w:sz w:val="12"/>
          <w:szCs w:val="12"/>
        </w:rPr>
        <w:fldChar w:fldCharType="end"/>
      </w:r>
      <w:r w:rsidR="00FA4003" w:rsidRPr="00284F10">
        <w:rPr>
          <w:rFonts w:ascii="Times New Roman" w:hAnsi="Times New Roman" w:cs="Times New Roman"/>
          <w:color w:val="auto"/>
          <w:sz w:val="12"/>
          <w:szCs w:val="12"/>
        </w:rPr>
        <w:t xml:space="preserve"> Recursos Humanos</w:t>
      </w:r>
      <w:bookmarkEnd w:id="65"/>
    </w:p>
    <w:p w14:paraId="02EC6A74" w14:textId="170C64C3" w:rsidR="00094D72" w:rsidRPr="009F7D8A" w:rsidRDefault="00094D72" w:rsidP="009F7D8A">
      <w:pPr>
        <w:spacing w:before="100" w:beforeAutospacing="1" w:after="100" w:afterAutospacing="1" w:line="480" w:lineRule="auto"/>
        <w:ind w:left="360"/>
        <w:rPr>
          <w:rFonts w:ascii="Times New Roman" w:hAnsi="Times New Roman" w:cs="Times New Roman"/>
          <w:sz w:val="24"/>
          <w:szCs w:val="24"/>
        </w:rPr>
      </w:pPr>
    </w:p>
    <w:p w14:paraId="4D844E62" w14:textId="31631C7A" w:rsidR="00094D72" w:rsidRDefault="00094D72" w:rsidP="00094D72">
      <w:pPr>
        <w:pStyle w:val="Ttulo1"/>
        <w:jc w:val="center"/>
        <w:rPr>
          <w:rFonts w:ascii="Times New Roman" w:hAnsi="Times New Roman" w:cs="Times New Roman"/>
          <w:b/>
          <w:bCs/>
          <w:color w:val="auto"/>
          <w:sz w:val="24"/>
          <w:szCs w:val="24"/>
        </w:rPr>
      </w:pPr>
    </w:p>
    <w:p w14:paraId="46F18377" w14:textId="77777777" w:rsidR="00094D72" w:rsidRDefault="00094D72" w:rsidP="00094D72">
      <w:pPr>
        <w:pStyle w:val="Ttulo1"/>
        <w:jc w:val="center"/>
        <w:rPr>
          <w:rFonts w:ascii="Times New Roman" w:hAnsi="Times New Roman" w:cs="Times New Roman"/>
          <w:b/>
          <w:bCs/>
          <w:color w:val="auto"/>
          <w:sz w:val="24"/>
          <w:szCs w:val="24"/>
        </w:rPr>
      </w:pPr>
    </w:p>
    <w:p w14:paraId="40388137" w14:textId="77777777" w:rsidR="00094D72" w:rsidRDefault="00094D72" w:rsidP="00094D72">
      <w:pPr>
        <w:pStyle w:val="Ttulo1"/>
        <w:jc w:val="center"/>
        <w:rPr>
          <w:rFonts w:ascii="Times New Roman" w:hAnsi="Times New Roman" w:cs="Times New Roman"/>
          <w:b/>
          <w:bCs/>
          <w:color w:val="auto"/>
          <w:sz w:val="24"/>
          <w:szCs w:val="24"/>
        </w:rPr>
      </w:pPr>
    </w:p>
    <w:p w14:paraId="6D7FE94F" w14:textId="77777777" w:rsidR="001B739B" w:rsidRDefault="001B739B" w:rsidP="00284F10">
      <w:pPr>
        <w:rPr>
          <w:rFonts w:ascii="Times New Roman" w:hAnsi="Times New Roman" w:cs="Times New Roman"/>
          <w:b/>
          <w:bCs/>
          <w:sz w:val="16"/>
          <w:szCs w:val="16"/>
        </w:rPr>
      </w:pPr>
    </w:p>
    <w:p w14:paraId="5D3A40B4" w14:textId="3881FAD1" w:rsidR="005540A8" w:rsidRPr="0080045D" w:rsidRDefault="005540A8" w:rsidP="00284F10">
      <w:pPr>
        <w:rPr>
          <w:rFonts w:ascii="Times New Roman" w:hAnsi="Times New Roman" w:cs="Times New Roman"/>
          <w:b/>
          <w:bCs/>
          <w:sz w:val="16"/>
          <w:szCs w:val="16"/>
        </w:rPr>
      </w:pPr>
      <w:r w:rsidRPr="0080045D">
        <w:rPr>
          <w:rFonts w:ascii="Times New Roman" w:hAnsi="Times New Roman" w:cs="Times New Roman"/>
          <w:b/>
          <w:bCs/>
          <w:sz w:val="16"/>
          <w:szCs w:val="16"/>
        </w:rPr>
        <w:t>Fuente: Siete ventajas de digitalizar la gestión del talento humano-</w:t>
      </w:r>
      <w:r w:rsidRPr="0080045D">
        <w:rPr>
          <w:rFonts w:ascii="Times New Roman" w:hAnsi="Times New Roman" w:cs="Times New Roman"/>
          <w:b/>
          <w:bCs/>
          <w:sz w:val="16"/>
          <w:szCs w:val="16"/>
          <w:shd w:val="clear" w:color="auto" w:fill="FFFFFF"/>
        </w:rPr>
        <w:t xml:space="preserve"> </w:t>
      </w:r>
      <w:r w:rsidRPr="0080045D">
        <w:rPr>
          <w:rFonts w:ascii="Times New Roman" w:hAnsi="Times New Roman" w:cs="Times New Roman"/>
          <w:b/>
          <w:bCs/>
          <w:sz w:val="16"/>
          <w:szCs w:val="16"/>
        </w:rPr>
        <w:t>María Gabriela Rodríguez-2021</w:t>
      </w:r>
    </w:p>
    <w:p w14:paraId="13628946" w14:textId="422B20E4" w:rsidR="00B948A8" w:rsidRDefault="006743A5" w:rsidP="00C35FE2">
      <w:pPr>
        <w:pStyle w:val="Ttulo1"/>
        <w:jc w:val="center"/>
        <w:rPr>
          <w:rFonts w:ascii="Times New Roman" w:hAnsi="Times New Roman" w:cs="Times New Roman"/>
          <w:b/>
          <w:bCs/>
          <w:color w:val="auto"/>
          <w:sz w:val="24"/>
          <w:szCs w:val="24"/>
        </w:rPr>
      </w:pPr>
      <w:bookmarkStart w:id="66" w:name="_Toc201845676"/>
      <w:r>
        <w:rPr>
          <w:rFonts w:ascii="Times New Roman" w:hAnsi="Times New Roman" w:cs="Times New Roman"/>
          <w:b/>
          <w:bCs/>
          <w:color w:val="auto"/>
          <w:sz w:val="24"/>
          <w:szCs w:val="24"/>
        </w:rPr>
        <w:lastRenderedPageBreak/>
        <w:t>9</w:t>
      </w:r>
      <w:r w:rsidR="0095646A" w:rsidRPr="0095646A">
        <w:rPr>
          <w:rFonts w:ascii="Times New Roman" w:hAnsi="Times New Roman" w:cs="Times New Roman"/>
          <w:b/>
          <w:bCs/>
          <w:color w:val="auto"/>
          <w:sz w:val="24"/>
          <w:szCs w:val="24"/>
        </w:rPr>
        <w:t>. METODOLOGÍA</w:t>
      </w:r>
      <w:bookmarkEnd w:id="66"/>
    </w:p>
    <w:p w14:paraId="38FACEAA" w14:textId="77777777" w:rsidR="002939AA" w:rsidRPr="002939AA" w:rsidRDefault="002939AA" w:rsidP="002939AA"/>
    <w:p w14:paraId="0164DC18" w14:textId="7800893B" w:rsidR="00532F01" w:rsidRDefault="00A96929" w:rsidP="00FA3536">
      <w:pPr>
        <w:spacing w:line="480" w:lineRule="auto"/>
        <w:rPr>
          <w:rFonts w:ascii="Times New Roman" w:hAnsi="Times New Roman" w:cs="Times New Roman"/>
          <w:sz w:val="24"/>
          <w:szCs w:val="24"/>
        </w:rPr>
      </w:pPr>
      <w:r w:rsidRPr="00A96929">
        <w:rPr>
          <w:rFonts w:ascii="Times New Roman" w:hAnsi="Times New Roman" w:cs="Times New Roman"/>
          <w:sz w:val="24"/>
          <w:szCs w:val="24"/>
        </w:rPr>
        <w:t xml:space="preserve">Este trabajo de investigación se </w:t>
      </w:r>
      <w:r w:rsidR="00FA3536" w:rsidRPr="00A96929">
        <w:rPr>
          <w:rFonts w:ascii="Times New Roman" w:hAnsi="Times New Roman" w:cs="Times New Roman"/>
          <w:sz w:val="24"/>
          <w:szCs w:val="24"/>
        </w:rPr>
        <w:t>desarrollará</w:t>
      </w:r>
      <w:r w:rsidRPr="00A96929">
        <w:rPr>
          <w:rFonts w:ascii="Times New Roman" w:hAnsi="Times New Roman" w:cs="Times New Roman"/>
          <w:sz w:val="24"/>
          <w:szCs w:val="24"/>
        </w:rPr>
        <w:t xml:space="preserve"> mediante una investigación </w:t>
      </w:r>
      <w:r w:rsidRPr="00C63073">
        <w:rPr>
          <w:rFonts w:ascii="Times New Roman" w:hAnsi="Times New Roman" w:cs="Times New Roman"/>
          <w:sz w:val="24"/>
          <w:szCs w:val="24"/>
        </w:rPr>
        <w:t>descriptiva</w:t>
      </w:r>
      <w:r w:rsidR="002939AA">
        <w:rPr>
          <w:rFonts w:ascii="Times New Roman" w:hAnsi="Times New Roman" w:cs="Times New Roman"/>
          <w:sz w:val="24"/>
          <w:szCs w:val="24"/>
        </w:rPr>
        <w:t xml:space="preserve"> </w:t>
      </w:r>
      <w:r w:rsidR="00FA3536" w:rsidRPr="00A96929">
        <w:rPr>
          <w:rFonts w:ascii="Times New Roman" w:hAnsi="Times New Roman" w:cs="Times New Roman"/>
          <w:sz w:val="24"/>
          <w:szCs w:val="24"/>
        </w:rPr>
        <w:t>se hará</w:t>
      </w:r>
      <w:r w:rsidRPr="00A96929">
        <w:rPr>
          <w:rFonts w:ascii="Times New Roman" w:hAnsi="Times New Roman" w:cs="Times New Roman"/>
          <w:sz w:val="24"/>
          <w:szCs w:val="24"/>
        </w:rPr>
        <w:t xml:space="preserve"> una revisión general del tema en </w:t>
      </w:r>
      <w:r w:rsidR="00FA3536" w:rsidRPr="00A96929">
        <w:rPr>
          <w:rFonts w:ascii="Times New Roman" w:hAnsi="Times New Roman" w:cs="Times New Roman"/>
          <w:sz w:val="24"/>
          <w:szCs w:val="24"/>
        </w:rPr>
        <w:t>estudio</w:t>
      </w:r>
      <w:r w:rsidR="00FA3536">
        <w:rPr>
          <w:rFonts w:ascii="Times New Roman" w:hAnsi="Times New Roman" w:cs="Times New Roman"/>
          <w:sz w:val="24"/>
          <w:szCs w:val="24"/>
        </w:rPr>
        <w:t xml:space="preserve">, </w:t>
      </w:r>
      <w:r w:rsidR="00FA3536" w:rsidRPr="00A96929">
        <w:rPr>
          <w:rFonts w:ascii="Times New Roman" w:hAnsi="Times New Roman" w:cs="Times New Roman"/>
          <w:sz w:val="24"/>
          <w:szCs w:val="24"/>
        </w:rPr>
        <w:t>las</w:t>
      </w:r>
      <w:r w:rsidRPr="00A96929">
        <w:rPr>
          <w:rFonts w:ascii="Times New Roman" w:hAnsi="Times New Roman" w:cs="Times New Roman"/>
          <w:sz w:val="24"/>
          <w:szCs w:val="24"/>
        </w:rPr>
        <w:t xml:space="preserve"> </w:t>
      </w:r>
      <w:r w:rsidR="00FA3536" w:rsidRPr="00A96929">
        <w:rPr>
          <w:rFonts w:ascii="Times New Roman" w:hAnsi="Times New Roman" w:cs="Times New Roman"/>
          <w:sz w:val="24"/>
          <w:szCs w:val="24"/>
        </w:rPr>
        <w:t xml:space="preserve">necesidades </w:t>
      </w:r>
      <w:r w:rsidR="00FA3536">
        <w:rPr>
          <w:rFonts w:ascii="Times New Roman" w:hAnsi="Times New Roman" w:cs="Times New Roman"/>
          <w:sz w:val="24"/>
          <w:szCs w:val="24"/>
        </w:rPr>
        <w:t>y</w:t>
      </w:r>
      <w:r>
        <w:rPr>
          <w:rFonts w:ascii="Times New Roman" w:hAnsi="Times New Roman" w:cs="Times New Roman"/>
          <w:sz w:val="24"/>
          <w:szCs w:val="24"/>
        </w:rPr>
        <w:t xml:space="preserve"> estrategias de las organizaciones en la implementación e impacto de las </w:t>
      </w:r>
      <w:r w:rsidR="00FA3536">
        <w:rPr>
          <w:rFonts w:ascii="Times New Roman" w:hAnsi="Times New Roman" w:cs="Times New Roman"/>
          <w:sz w:val="24"/>
          <w:szCs w:val="24"/>
        </w:rPr>
        <w:t>tecnologías y</w:t>
      </w:r>
      <w:r>
        <w:rPr>
          <w:rFonts w:ascii="Times New Roman" w:hAnsi="Times New Roman" w:cs="Times New Roman"/>
          <w:sz w:val="24"/>
          <w:szCs w:val="24"/>
        </w:rPr>
        <w:t xml:space="preserve"> digitalización en las diferentes empresas locales escogidas para </w:t>
      </w:r>
      <w:r w:rsidR="00FA3536">
        <w:rPr>
          <w:rFonts w:ascii="Times New Roman" w:hAnsi="Times New Roman" w:cs="Times New Roman"/>
          <w:sz w:val="24"/>
          <w:szCs w:val="24"/>
        </w:rPr>
        <w:t>esta investigación</w:t>
      </w:r>
      <w:r>
        <w:rPr>
          <w:rFonts w:ascii="Times New Roman" w:hAnsi="Times New Roman" w:cs="Times New Roman"/>
          <w:sz w:val="24"/>
          <w:szCs w:val="24"/>
        </w:rPr>
        <w:t>.</w:t>
      </w:r>
      <w:r w:rsidR="00FA3536">
        <w:rPr>
          <w:rFonts w:ascii="Times New Roman" w:hAnsi="Times New Roman" w:cs="Times New Roman"/>
          <w:sz w:val="24"/>
          <w:szCs w:val="24"/>
        </w:rPr>
        <w:t xml:space="preserve"> </w:t>
      </w:r>
      <w:r w:rsidR="00637334">
        <w:rPr>
          <w:rFonts w:ascii="Times New Roman" w:hAnsi="Times New Roman" w:cs="Times New Roman"/>
          <w:sz w:val="24"/>
          <w:szCs w:val="24"/>
        </w:rPr>
        <w:t>Con respecto al método a utilizar</w:t>
      </w:r>
      <w:bookmarkStart w:id="67" w:name="_heading=h.1pxezwc" w:colFirst="0" w:colLast="0"/>
      <w:bookmarkEnd w:id="67"/>
      <w:r w:rsidR="00637334">
        <w:rPr>
          <w:rFonts w:ascii="Times New Roman" w:hAnsi="Times New Roman" w:cs="Times New Roman"/>
          <w:sz w:val="24"/>
          <w:szCs w:val="24"/>
        </w:rPr>
        <w:t xml:space="preserve"> en el presente estudio es el método mixto (cuantitativo y cualitativo)</w:t>
      </w:r>
      <w:r w:rsidR="00637334" w:rsidRPr="009F7D8A">
        <w:rPr>
          <w:rFonts w:ascii="Times New Roman" w:hAnsi="Times New Roman" w:cs="Times New Roman"/>
          <w:sz w:val="24"/>
          <w:szCs w:val="24"/>
        </w:rPr>
        <w:t>. Esto permite obtener una comprensión amplia y detallada de cómo estas tecnologías transforman los procesos y funciones dentro del área de recursos humanos.</w:t>
      </w:r>
      <w:r w:rsidR="00637334">
        <w:rPr>
          <w:rFonts w:ascii="Times New Roman" w:hAnsi="Times New Roman" w:cs="Times New Roman"/>
          <w:sz w:val="24"/>
          <w:szCs w:val="24"/>
        </w:rPr>
        <w:t xml:space="preserve"> </w:t>
      </w:r>
      <w:r w:rsidR="00637334" w:rsidRPr="00767E90">
        <w:rPr>
          <w:rFonts w:ascii="Times New Roman" w:hAnsi="Times New Roman" w:cs="Times New Roman"/>
          <w:sz w:val="24"/>
          <w:szCs w:val="24"/>
        </w:rPr>
        <w:t>Con base en lo anterior,</w:t>
      </w:r>
      <w:r w:rsidR="00637334">
        <w:rPr>
          <w:rFonts w:ascii="Times New Roman" w:hAnsi="Times New Roman" w:cs="Times New Roman"/>
          <w:sz w:val="24"/>
          <w:szCs w:val="24"/>
        </w:rPr>
        <w:t xml:space="preserve"> l</w:t>
      </w:r>
      <w:r w:rsidR="00637334" w:rsidRPr="008E4CB1">
        <w:rPr>
          <w:rFonts w:ascii="Times New Roman" w:hAnsi="Times New Roman" w:cs="Times New Roman"/>
          <w:sz w:val="24"/>
          <w:szCs w:val="24"/>
        </w:rPr>
        <w:t>a técnica de recolección de datos para el presente proyecto de investigación será una encuesta aplicada a la muestra definida, a través de la aplicación de un cuestionario que consta de 1</w:t>
      </w:r>
      <w:r w:rsidR="00637334">
        <w:rPr>
          <w:rFonts w:ascii="Times New Roman" w:hAnsi="Times New Roman" w:cs="Times New Roman"/>
          <w:sz w:val="24"/>
          <w:szCs w:val="24"/>
        </w:rPr>
        <w:t>0</w:t>
      </w:r>
      <w:r w:rsidR="00637334" w:rsidRPr="008E4CB1">
        <w:rPr>
          <w:rFonts w:ascii="Times New Roman" w:hAnsi="Times New Roman" w:cs="Times New Roman"/>
          <w:sz w:val="24"/>
          <w:szCs w:val="24"/>
        </w:rPr>
        <w:t xml:space="preserve"> preguntas</w:t>
      </w:r>
      <w:r w:rsidR="00637334">
        <w:rPr>
          <w:rFonts w:ascii="Times New Roman" w:hAnsi="Times New Roman" w:cs="Times New Roman"/>
          <w:sz w:val="24"/>
          <w:szCs w:val="24"/>
        </w:rPr>
        <w:t xml:space="preserve"> entre preguntas</w:t>
      </w:r>
      <w:r w:rsidR="00637334" w:rsidRPr="008E4CB1">
        <w:rPr>
          <w:rFonts w:ascii="Times New Roman" w:hAnsi="Times New Roman" w:cs="Times New Roman"/>
          <w:sz w:val="24"/>
          <w:szCs w:val="24"/>
        </w:rPr>
        <w:t xml:space="preserve"> cerradas de selección múltiple con única respuesta</w:t>
      </w:r>
      <w:r w:rsidR="00637334">
        <w:rPr>
          <w:rFonts w:ascii="Times New Roman" w:hAnsi="Times New Roman" w:cs="Times New Roman"/>
          <w:sz w:val="24"/>
          <w:szCs w:val="24"/>
        </w:rPr>
        <w:t xml:space="preserve"> y abiertas</w:t>
      </w:r>
      <w:r w:rsidR="00637334" w:rsidRPr="008E4CB1">
        <w:rPr>
          <w:rFonts w:ascii="Times New Roman" w:hAnsi="Times New Roman" w:cs="Times New Roman"/>
          <w:sz w:val="24"/>
          <w:szCs w:val="24"/>
        </w:rPr>
        <w:t xml:space="preserve"> por medio de la herramienta tecnológica Google Drive</w:t>
      </w:r>
    </w:p>
    <w:p w14:paraId="35CDA713" w14:textId="6C9ABA6E" w:rsidR="00434194" w:rsidRPr="00436D6D" w:rsidRDefault="00434194" w:rsidP="00F51129">
      <w:pPr>
        <w:numPr>
          <w:ilvl w:val="1"/>
          <w:numId w:val="21"/>
        </w:numPr>
        <w:spacing w:line="480" w:lineRule="auto"/>
        <w:rPr>
          <w:rFonts w:ascii="Times New Roman" w:hAnsi="Times New Roman" w:cs="Times New Roman"/>
          <w:sz w:val="24"/>
          <w:szCs w:val="24"/>
        </w:rPr>
      </w:pPr>
      <w:r w:rsidRPr="00436D6D">
        <w:rPr>
          <w:rFonts w:ascii="Times New Roman" w:hAnsi="Times New Roman" w:cs="Times New Roman"/>
          <w:b/>
          <w:bCs/>
          <w:sz w:val="24"/>
          <w:szCs w:val="24"/>
        </w:rPr>
        <w:t>Encuestas</w:t>
      </w:r>
      <w:r w:rsidRPr="00436D6D">
        <w:rPr>
          <w:rFonts w:ascii="Times New Roman" w:hAnsi="Times New Roman" w:cs="Times New Roman"/>
          <w:sz w:val="24"/>
          <w:szCs w:val="24"/>
        </w:rPr>
        <w:t>: Se realizo una encuesta estructurada con preguntas cerradas y abiertas para recolectar información significativa de la empresa seleccionada paras la mismas. La encuesta fueron fundamentales para identificar las competencias clave que consideran necesarias en los profesionales de recursos humano referente a la digitalización en sus áreas y a las adversidades a las que se enfrentan.</w:t>
      </w:r>
    </w:p>
    <w:p w14:paraId="2D8F4F95" w14:textId="06EEECE6" w:rsidR="00434194" w:rsidRDefault="00434194" w:rsidP="00F51129">
      <w:pPr>
        <w:numPr>
          <w:ilvl w:val="1"/>
          <w:numId w:val="21"/>
        </w:numPr>
        <w:spacing w:line="480" w:lineRule="auto"/>
        <w:rPr>
          <w:rFonts w:ascii="Times New Roman" w:hAnsi="Times New Roman" w:cs="Times New Roman"/>
          <w:sz w:val="24"/>
          <w:szCs w:val="24"/>
        </w:rPr>
      </w:pPr>
      <w:r w:rsidRPr="00BE3B7F">
        <w:rPr>
          <w:rFonts w:ascii="Times New Roman" w:hAnsi="Times New Roman" w:cs="Times New Roman"/>
          <w:b/>
          <w:bCs/>
          <w:sz w:val="24"/>
          <w:szCs w:val="24"/>
        </w:rPr>
        <w:t>Análisis documental</w:t>
      </w:r>
      <w:r w:rsidRPr="00BE3B7F">
        <w:rPr>
          <w:rFonts w:ascii="Times New Roman" w:hAnsi="Times New Roman" w:cs="Times New Roman"/>
          <w:sz w:val="24"/>
          <w:szCs w:val="24"/>
        </w:rPr>
        <w:t>: Se revisaron documentos relevantes</w:t>
      </w:r>
      <w:r>
        <w:rPr>
          <w:rFonts w:ascii="Times New Roman" w:hAnsi="Times New Roman" w:cs="Times New Roman"/>
          <w:sz w:val="24"/>
          <w:szCs w:val="24"/>
        </w:rPr>
        <w:t xml:space="preserve"> como investigaciones ya realizadas, literaturas y publicaciones relacionadas a</w:t>
      </w:r>
      <w:r w:rsidRPr="00BE3B7F">
        <w:rPr>
          <w:rFonts w:ascii="Times New Roman" w:hAnsi="Times New Roman" w:cs="Times New Roman"/>
          <w:sz w:val="24"/>
          <w:szCs w:val="24"/>
        </w:rPr>
        <w:t xml:space="preserve"> </w:t>
      </w:r>
      <w:r>
        <w:rPr>
          <w:rFonts w:ascii="Times New Roman" w:hAnsi="Times New Roman" w:cs="Times New Roman"/>
          <w:sz w:val="24"/>
          <w:szCs w:val="24"/>
        </w:rPr>
        <w:t>del tema de investigación</w:t>
      </w:r>
      <w:r w:rsidRPr="00BE3B7F">
        <w:rPr>
          <w:rFonts w:ascii="Times New Roman" w:hAnsi="Times New Roman" w:cs="Times New Roman"/>
          <w:sz w:val="24"/>
          <w:szCs w:val="24"/>
        </w:rPr>
        <w:t>, Este análisis ayudó a contextualizar el estudio dentro del marco teórico y a evaluar las mejores prácticas internacionales adaptadas a la realidad colombiana.</w:t>
      </w:r>
    </w:p>
    <w:p w14:paraId="65D5FA83" w14:textId="77777777" w:rsidR="001B739B" w:rsidRDefault="001B739B" w:rsidP="001B739B">
      <w:pPr>
        <w:spacing w:line="480" w:lineRule="auto"/>
        <w:ind w:left="360"/>
        <w:rPr>
          <w:rFonts w:ascii="Times New Roman" w:hAnsi="Times New Roman" w:cs="Times New Roman"/>
          <w:sz w:val="24"/>
          <w:szCs w:val="24"/>
        </w:rPr>
      </w:pPr>
    </w:p>
    <w:p w14:paraId="03184814" w14:textId="1BD491AE" w:rsidR="00434194" w:rsidRDefault="00434194" w:rsidP="001B739B">
      <w:pPr>
        <w:pStyle w:val="Ttulo2"/>
        <w:rPr>
          <w:rFonts w:ascii="Times New Roman" w:hAnsi="Times New Roman" w:cs="Times New Roman"/>
          <w:b/>
          <w:bCs/>
          <w:color w:val="auto"/>
          <w:sz w:val="24"/>
          <w:szCs w:val="24"/>
        </w:rPr>
      </w:pPr>
      <w:bookmarkStart w:id="68" w:name="_Toc201845677"/>
      <w:r w:rsidRPr="001B739B">
        <w:rPr>
          <w:rFonts w:ascii="Times New Roman" w:hAnsi="Times New Roman" w:cs="Times New Roman"/>
          <w:b/>
          <w:bCs/>
          <w:color w:val="auto"/>
          <w:sz w:val="24"/>
          <w:szCs w:val="24"/>
        </w:rPr>
        <w:lastRenderedPageBreak/>
        <w:t>9.</w:t>
      </w:r>
      <w:r w:rsidR="001647A3" w:rsidRPr="001B739B">
        <w:rPr>
          <w:rFonts w:ascii="Times New Roman" w:hAnsi="Times New Roman" w:cs="Times New Roman"/>
          <w:b/>
          <w:bCs/>
          <w:color w:val="auto"/>
          <w:sz w:val="24"/>
          <w:szCs w:val="24"/>
        </w:rPr>
        <w:t>1</w:t>
      </w:r>
      <w:r w:rsidRPr="001B739B">
        <w:rPr>
          <w:rFonts w:ascii="Times New Roman" w:hAnsi="Times New Roman" w:cs="Times New Roman"/>
          <w:b/>
          <w:bCs/>
          <w:color w:val="auto"/>
          <w:sz w:val="24"/>
          <w:szCs w:val="24"/>
        </w:rPr>
        <w:t xml:space="preserve"> ANÁLISIS DE DATOS:</w:t>
      </w:r>
      <w:bookmarkEnd w:id="68"/>
    </w:p>
    <w:p w14:paraId="5D274F88" w14:textId="77777777" w:rsidR="001B739B" w:rsidRPr="001B739B" w:rsidRDefault="001B739B" w:rsidP="001B739B"/>
    <w:p w14:paraId="31A415AB" w14:textId="24713FDB" w:rsidR="00434194" w:rsidRPr="00BE3B7F" w:rsidRDefault="00436D6D" w:rsidP="00162C48">
      <w:pPr>
        <w:spacing w:line="480" w:lineRule="auto"/>
        <w:rPr>
          <w:rFonts w:ascii="Times New Roman" w:hAnsi="Times New Roman" w:cs="Times New Roman"/>
          <w:sz w:val="24"/>
          <w:szCs w:val="24"/>
        </w:rPr>
      </w:pPr>
      <w:r w:rsidRPr="00BE3B7F">
        <w:rPr>
          <w:rFonts w:ascii="Times New Roman" w:hAnsi="Times New Roman" w:cs="Times New Roman"/>
          <w:sz w:val="24"/>
          <w:szCs w:val="24"/>
        </w:rPr>
        <w:t>El análisis de datos de las encuestas, entrevistas y documentación permitirá elaborar una propuesta de lineamientos coherentes y ajustados a la realidad del contexto empresarial colombiano. Estos lineamientos estarán basados en la evidencia obtenida durante la investigación y en los requerimientos específicos de las empresas en cuanto a gestión por competencias y calidad.</w:t>
      </w:r>
      <w:r w:rsidR="00162C48">
        <w:rPr>
          <w:rFonts w:ascii="Times New Roman" w:hAnsi="Times New Roman" w:cs="Times New Roman"/>
          <w:sz w:val="24"/>
          <w:szCs w:val="24"/>
        </w:rPr>
        <w:t xml:space="preserve"> </w:t>
      </w:r>
      <w:r w:rsidR="00434194" w:rsidRPr="00BE3B7F">
        <w:rPr>
          <w:rFonts w:ascii="Times New Roman" w:hAnsi="Times New Roman" w:cs="Times New Roman"/>
          <w:sz w:val="24"/>
          <w:szCs w:val="24"/>
        </w:rPr>
        <w:t xml:space="preserve">Los datos obtenidos </w:t>
      </w:r>
      <w:r w:rsidR="00434194">
        <w:rPr>
          <w:rFonts w:ascii="Times New Roman" w:hAnsi="Times New Roman" w:cs="Times New Roman"/>
          <w:sz w:val="24"/>
          <w:szCs w:val="24"/>
        </w:rPr>
        <w:t xml:space="preserve">en la </w:t>
      </w:r>
      <w:r w:rsidR="00434194" w:rsidRPr="00BE3B7F">
        <w:rPr>
          <w:rFonts w:ascii="Times New Roman" w:hAnsi="Times New Roman" w:cs="Times New Roman"/>
          <w:sz w:val="24"/>
          <w:szCs w:val="24"/>
        </w:rPr>
        <w:t>encuesta se analizaron mediante técnicas estadísticas descriptivas</w:t>
      </w:r>
      <w:r w:rsidR="00434194">
        <w:rPr>
          <w:rFonts w:ascii="Times New Roman" w:hAnsi="Times New Roman" w:cs="Times New Roman"/>
          <w:sz w:val="24"/>
          <w:szCs w:val="24"/>
        </w:rPr>
        <w:t xml:space="preserve"> (tablas y graficas)</w:t>
      </w:r>
      <w:r w:rsidR="00434194" w:rsidRPr="00BE3B7F">
        <w:rPr>
          <w:rFonts w:ascii="Times New Roman" w:hAnsi="Times New Roman" w:cs="Times New Roman"/>
          <w:sz w:val="24"/>
          <w:szCs w:val="24"/>
        </w:rPr>
        <w:t xml:space="preserve">, lo que permitió identificar </w:t>
      </w:r>
      <w:r w:rsidR="00434194">
        <w:rPr>
          <w:rFonts w:ascii="Times New Roman" w:hAnsi="Times New Roman" w:cs="Times New Roman"/>
          <w:sz w:val="24"/>
          <w:szCs w:val="24"/>
        </w:rPr>
        <w:t>el conocimiento y manejo de las nuevas tecnologías en las organizaciones seleccionadas para este trabajo de investigación.</w:t>
      </w:r>
      <w:r w:rsidR="00162C48">
        <w:rPr>
          <w:rFonts w:ascii="Times New Roman" w:hAnsi="Times New Roman" w:cs="Times New Roman"/>
          <w:sz w:val="24"/>
          <w:szCs w:val="24"/>
        </w:rPr>
        <w:t xml:space="preserve"> </w:t>
      </w:r>
      <w:r w:rsidR="00434194" w:rsidRPr="00BE3B7F">
        <w:rPr>
          <w:rFonts w:ascii="Times New Roman" w:hAnsi="Times New Roman" w:cs="Times New Roman"/>
          <w:sz w:val="24"/>
          <w:szCs w:val="24"/>
        </w:rPr>
        <w:t xml:space="preserve">El análisis documental se realizó mediante un enfoque comparativo, </w:t>
      </w:r>
      <w:r w:rsidR="00434194">
        <w:rPr>
          <w:rFonts w:ascii="Times New Roman" w:hAnsi="Times New Roman" w:cs="Times New Roman"/>
          <w:sz w:val="24"/>
          <w:szCs w:val="24"/>
        </w:rPr>
        <w:t>identificando</w:t>
      </w:r>
      <w:r w:rsidR="00434194" w:rsidRPr="00BE3B7F">
        <w:rPr>
          <w:rFonts w:ascii="Times New Roman" w:hAnsi="Times New Roman" w:cs="Times New Roman"/>
          <w:sz w:val="24"/>
          <w:szCs w:val="24"/>
        </w:rPr>
        <w:t xml:space="preserve"> las diferencias y similitudes entre los modelos propuestos en la literatura</w:t>
      </w:r>
      <w:r w:rsidR="00434194">
        <w:rPr>
          <w:rFonts w:ascii="Times New Roman" w:hAnsi="Times New Roman" w:cs="Times New Roman"/>
          <w:sz w:val="24"/>
          <w:szCs w:val="24"/>
        </w:rPr>
        <w:t xml:space="preserve"> y diferentes investigaciones internacionales, nacionales, y locales.</w:t>
      </w:r>
      <w:r>
        <w:rPr>
          <w:rFonts w:ascii="Times New Roman" w:hAnsi="Times New Roman" w:cs="Times New Roman"/>
          <w:sz w:val="24"/>
          <w:szCs w:val="24"/>
        </w:rPr>
        <w:t xml:space="preserve"> </w:t>
      </w:r>
      <w:r w:rsidR="00434194" w:rsidRPr="00BE3B7F">
        <w:rPr>
          <w:rFonts w:ascii="Times New Roman" w:hAnsi="Times New Roman" w:cs="Times New Roman"/>
          <w:sz w:val="24"/>
          <w:szCs w:val="24"/>
        </w:rPr>
        <w:t>De esta manera, la metodología aplicada se ajusta perfectamente a los objetivos de la investigación, permitiendo abordar cada uno de ellos de manera sistemática y estructurada.</w:t>
      </w:r>
    </w:p>
    <w:p w14:paraId="7EE01770" w14:textId="713075C4" w:rsidR="00434194" w:rsidRDefault="00434194" w:rsidP="00434194">
      <w:pPr>
        <w:pStyle w:val="Ttulo2"/>
        <w:rPr>
          <w:rFonts w:ascii="Times New Roman" w:hAnsi="Times New Roman" w:cs="Times New Roman"/>
          <w:b/>
          <w:bCs/>
          <w:color w:val="auto"/>
          <w:sz w:val="24"/>
          <w:szCs w:val="24"/>
        </w:rPr>
      </w:pPr>
      <w:bookmarkStart w:id="69" w:name="_Toc201845678"/>
      <w:r>
        <w:rPr>
          <w:rFonts w:ascii="Times New Roman" w:hAnsi="Times New Roman" w:cs="Times New Roman"/>
          <w:b/>
          <w:bCs/>
          <w:color w:val="auto"/>
          <w:sz w:val="24"/>
          <w:szCs w:val="24"/>
        </w:rPr>
        <w:t>9.</w:t>
      </w:r>
      <w:r w:rsidR="001647A3">
        <w:rPr>
          <w:rFonts w:ascii="Times New Roman" w:hAnsi="Times New Roman" w:cs="Times New Roman"/>
          <w:b/>
          <w:bCs/>
          <w:color w:val="auto"/>
          <w:sz w:val="24"/>
          <w:szCs w:val="24"/>
        </w:rPr>
        <w:t xml:space="preserve">2 </w:t>
      </w:r>
      <w:r w:rsidRPr="0095646A">
        <w:rPr>
          <w:rFonts w:ascii="Times New Roman" w:hAnsi="Times New Roman" w:cs="Times New Roman"/>
          <w:b/>
          <w:bCs/>
          <w:color w:val="auto"/>
          <w:sz w:val="24"/>
          <w:szCs w:val="24"/>
        </w:rPr>
        <w:t>ENFOQUE DE INVESTIGACIÓN</w:t>
      </w:r>
      <w:bookmarkEnd w:id="69"/>
    </w:p>
    <w:p w14:paraId="75F01E1E" w14:textId="77777777" w:rsidR="00434194" w:rsidRDefault="00434194" w:rsidP="00434194"/>
    <w:p w14:paraId="17C05D9C" w14:textId="77777777" w:rsidR="00434194" w:rsidRDefault="00434194" w:rsidP="00434194">
      <w:pPr>
        <w:tabs>
          <w:tab w:val="num" w:pos="720"/>
        </w:tabs>
        <w:spacing w:line="480" w:lineRule="auto"/>
        <w:rPr>
          <w:rFonts w:ascii="Times New Roman" w:hAnsi="Times New Roman" w:cs="Times New Roman"/>
        </w:rPr>
      </w:pPr>
      <w:r w:rsidRPr="0060206D">
        <w:rPr>
          <w:rFonts w:ascii="Times New Roman" w:hAnsi="Times New Roman" w:cs="Times New Roman"/>
        </w:rPr>
        <w:t xml:space="preserve">El enfoque </w:t>
      </w:r>
      <w:r w:rsidRPr="005A2A12">
        <w:rPr>
          <w:rFonts w:ascii="Times New Roman" w:hAnsi="Times New Roman" w:cs="Times New Roman"/>
        </w:rPr>
        <w:t>del presente trabajo de investigación es</w:t>
      </w:r>
      <w:r w:rsidRPr="0060206D">
        <w:rPr>
          <w:rFonts w:ascii="Times New Roman" w:hAnsi="Times New Roman" w:cs="Times New Roman"/>
        </w:rPr>
        <w:t xml:space="preserve"> </w:t>
      </w:r>
      <w:r w:rsidRPr="005A2A12">
        <w:rPr>
          <w:rFonts w:ascii="Times New Roman" w:hAnsi="Times New Roman" w:cs="Times New Roman"/>
        </w:rPr>
        <w:t>de conocimiento y</w:t>
      </w:r>
      <w:r w:rsidRPr="0060206D">
        <w:rPr>
          <w:rFonts w:ascii="Times New Roman" w:hAnsi="Times New Roman" w:cs="Times New Roman"/>
        </w:rPr>
        <w:t xml:space="preserve"> confirmatorio, </w:t>
      </w:r>
      <w:r w:rsidRPr="005A2A12">
        <w:rPr>
          <w:rFonts w:ascii="Times New Roman" w:hAnsi="Times New Roman" w:cs="Times New Roman"/>
        </w:rPr>
        <w:t xml:space="preserve">dado que primero </w:t>
      </w:r>
      <w:r>
        <w:rPr>
          <w:rFonts w:ascii="Times New Roman" w:hAnsi="Times New Roman" w:cs="Times New Roman"/>
        </w:rPr>
        <w:t>s</w:t>
      </w:r>
      <w:r w:rsidRPr="005A2A12">
        <w:rPr>
          <w:rFonts w:ascii="Times New Roman" w:hAnsi="Times New Roman" w:cs="Times New Roman"/>
        </w:rPr>
        <w:t xml:space="preserve">e desea </w:t>
      </w:r>
      <w:r w:rsidRPr="0060206D">
        <w:rPr>
          <w:rFonts w:ascii="Times New Roman" w:hAnsi="Times New Roman" w:cs="Times New Roman"/>
        </w:rPr>
        <w:t xml:space="preserve">contribuir al conocimiento sobre cómo las empresas pueden adaptar y transformar sus prácticas de </w:t>
      </w:r>
      <w:r w:rsidRPr="005A2A12">
        <w:rPr>
          <w:rFonts w:ascii="Times New Roman" w:hAnsi="Times New Roman" w:cs="Times New Roman"/>
        </w:rPr>
        <w:t xml:space="preserve">recursos humanos </w:t>
      </w:r>
      <w:r w:rsidRPr="0060206D">
        <w:rPr>
          <w:rFonts w:ascii="Times New Roman" w:hAnsi="Times New Roman" w:cs="Times New Roman"/>
        </w:rPr>
        <w:t xml:space="preserve">mediante el uso de nuevas tecnologías, y cómo estas </w:t>
      </w:r>
      <w:r w:rsidRPr="005A2A12">
        <w:rPr>
          <w:rFonts w:ascii="Times New Roman" w:hAnsi="Times New Roman" w:cs="Times New Roman"/>
        </w:rPr>
        <w:t xml:space="preserve">pueden ser usadas </w:t>
      </w:r>
      <w:r w:rsidRPr="0060206D">
        <w:rPr>
          <w:rFonts w:ascii="Times New Roman" w:hAnsi="Times New Roman" w:cs="Times New Roman"/>
        </w:rPr>
        <w:t xml:space="preserve">eficazmente para maximizar su impacto en el desarrollo del capital humano y la eficiencia organizacional. </w:t>
      </w:r>
      <w:r w:rsidRPr="005A2A12">
        <w:rPr>
          <w:rFonts w:ascii="Times New Roman" w:hAnsi="Times New Roman" w:cs="Times New Roman"/>
        </w:rPr>
        <w:t>A</w:t>
      </w:r>
      <w:r w:rsidRPr="0060206D">
        <w:rPr>
          <w:rFonts w:ascii="Times New Roman" w:hAnsi="Times New Roman" w:cs="Times New Roman"/>
        </w:rPr>
        <w:t>sociadas</w:t>
      </w:r>
      <w:r w:rsidRPr="005A2A12">
        <w:rPr>
          <w:rFonts w:ascii="Times New Roman" w:hAnsi="Times New Roman" w:cs="Times New Roman"/>
        </w:rPr>
        <w:t xml:space="preserve"> y segundo dar respuesta y validación a</w:t>
      </w:r>
      <w:r w:rsidRPr="0060206D">
        <w:rPr>
          <w:rFonts w:ascii="Times New Roman" w:hAnsi="Times New Roman" w:cs="Times New Roman"/>
        </w:rPr>
        <w:t xml:space="preserve"> </w:t>
      </w:r>
      <w:r w:rsidRPr="005A2A12">
        <w:rPr>
          <w:rFonts w:ascii="Times New Roman" w:hAnsi="Times New Roman" w:cs="Times New Roman"/>
        </w:rPr>
        <w:t xml:space="preserve">la hipótesis planteada de como la implementación </w:t>
      </w:r>
      <w:r w:rsidRPr="0060206D">
        <w:rPr>
          <w:rFonts w:ascii="Times New Roman" w:hAnsi="Times New Roman" w:cs="Times New Roman"/>
        </w:rPr>
        <w:t xml:space="preserve"> </w:t>
      </w:r>
      <w:r w:rsidRPr="005A2A12">
        <w:rPr>
          <w:rFonts w:ascii="Times New Roman" w:hAnsi="Times New Roman" w:cs="Times New Roman"/>
        </w:rPr>
        <w:t xml:space="preserve"> de las nuevas tecnologías y la digitalización en el área de recursos humanos.</w:t>
      </w:r>
    </w:p>
    <w:p w14:paraId="1EA84182" w14:textId="77777777" w:rsidR="001B739B" w:rsidRPr="0095646A" w:rsidRDefault="001B739B" w:rsidP="00434194">
      <w:pPr>
        <w:tabs>
          <w:tab w:val="num" w:pos="720"/>
        </w:tabs>
        <w:spacing w:line="480" w:lineRule="auto"/>
      </w:pPr>
    </w:p>
    <w:p w14:paraId="49D3F520" w14:textId="445973B5" w:rsidR="00434194" w:rsidRPr="004F585D" w:rsidRDefault="00434194" w:rsidP="00434194">
      <w:pPr>
        <w:pStyle w:val="Ttulo2"/>
        <w:spacing w:line="480" w:lineRule="auto"/>
        <w:rPr>
          <w:rFonts w:ascii="Times New Roman" w:hAnsi="Times New Roman" w:cs="Times New Roman"/>
          <w:b/>
          <w:bCs/>
          <w:color w:val="auto"/>
          <w:sz w:val="24"/>
          <w:szCs w:val="24"/>
        </w:rPr>
      </w:pPr>
      <w:bookmarkStart w:id="70" w:name="_Toc201845679"/>
      <w:r>
        <w:rPr>
          <w:rFonts w:ascii="Times New Roman" w:hAnsi="Times New Roman" w:cs="Times New Roman"/>
          <w:b/>
          <w:bCs/>
          <w:color w:val="auto"/>
          <w:sz w:val="24"/>
          <w:szCs w:val="24"/>
        </w:rPr>
        <w:lastRenderedPageBreak/>
        <w:t>9.</w:t>
      </w:r>
      <w:r w:rsidR="001B739B">
        <w:rPr>
          <w:rFonts w:ascii="Times New Roman" w:hAnsi="Times New Roman" w:cs="Times New Roman"/>
          <w:b/>
          <w:bCs/>
          <w:color w:val="auto"/>
          <w:sz w:val="24"/>
          <w:szCs w:val="24"/>
        </w:rPr>
        <w:t>3</w:t>
      </w:r>
      <w:r w:rsidRPr="004F585D">
        <w:rPr>
          <w:rFonts w:ascii="Times New Roman" w:hAnsi="Times New Roman" w:cs="Times New Roman"/>
          <w:b/>
          <w:bCs/>
          <w:color w:val="auto"/>
          <w:sz w:val="24"/>
          <w:szCs w:val="24"/>
        </w:rPr>
        <w:t>. POBLACIÓN Y MUESTRA</w:t>
      </w:r>
      <w:bookmarkEnd w:id="70"/>
    </w:p>
    <w:p w14:paraId="4CD09AB9" w14:textId="3254D418" w:rsidR="00434194" w:rsidRPr="009F7D8A" w:rsidRDefault="00434194" w:rsidP="00434194">
      <w:pPr>
        <w:spacing w:line="480" w:lineRule="auto"/>
        <w:rPr>
          <w:rFonts w:ascii="Times New Roman" w:hAnsi="Times New Roman" w:cs="Times New Roman"/>
          <w:sz w:val="24"/>
          <w:szCs w:val="24"/>
        </w:rPr>
      </w:pPr>
      <w:r w:rsidRPr="009F7D8A">
        <w:rPr>
          <w:rFonts w:ascii="Times New Roman" w:hAnsi="Times New Roman" w:cs="Times New Roman"/>
          <w:sz w:val="24"/>
          <w:szCs w:val="24"/>
        </w:rPr>
        <w:t>Es el conjunto de todos los elementos (unidades de análisis) que pertenecen al ámbito espacial, donde se desarrolla el trabajo de investigación. (Roberto: 2013).</w:t>
      </w:r>
      <w:r w:rsidR="00436D6D">
        <w:rPr>
          <w:rFonts w:ascii="Times New Roman" w:hAnsi="Times New Roman" w:cs="Times New Roman"/>
          <w:sz w:val="24"/>
          <w:szCs w:val="24"/>
        </w:rPr>
        <w:t xml:space="preserve"> </w:t>
      </w:r>
      <w:r w:rsidRPr="009F7D8A">
        <w:rPr>
          <w:rFonts w:ascii="Times New Roman" w:hAnsi="Times New Roman" w:cs="Times New Roman"/>
          <w:sz w:val="24"/>
          <w:szCs w:val="24"/>
        </w:rPr>
        <w:t xml:space="preserve">La muestra seleccionada incluye </w:t>
      </w:r>
      <w:r>
        <w:rPr>
          <w:rFonts w:ascii="Times New Roman" w:hAnsi="Times New Roman" w:cs="Times New Roman"/>
          <w:sz w:val="24"/>
          <w:szCs w:val="24"/>
        </w:rPr>
        <w:t xml:space="preserve">diez (10) </w:t>
      </w:r>
      <w:r w:rsidRPr="009F7D8A">
        <w:rPr>
          <w:rFonts w:ascii="Times New Roman" w:hAnsi="Times New Roman" w:cs="Times New Roman"/>
          <w:sz w:val="24"/>
          <w:szCs w:val="24"/>
        </w:rPr>
        <w:t>empresas de diferentes sectores y tamaños, tanto grandes corporaciones como pequeñas y medianas empresas (Pymes)</w:t>
      </w:r>
      <w:r>
        <w:rPr>
          <w:rFonts w:ascii="Times New Roman" w:hAnsi="Times New Roman" w:cs="Times New Roman"/>
          <w:sz w:val="24"/>
          <w:szCs w:val="24"/>
        </w:rPr>
        <w:t>, se tuvo en cuanta la diversidad de la actividad comercial de cada empresa y el alcance que se tenía para poder realizar la encuesta la cual contenía preguntas de selección múltiple y preguntas abiertas.</w:t>
      </w:r>
      <w:r w:rsidRPr="009F7D8A">
        <w:rPr>
          <w:rFonts w:ascii="Times New Roman" w:hAnsi="Times New Roman" w:cs="Times New Roman"/>
          <w:sz w:val="24"/>
          <w:szCs w:val="24"/>
        </w:rPr>
        <w:t xml:space="preserve"> Esto es importante para evaluar cómo el impacto de la digitalización y las nuevas tecnologías puede variar según el tipo de empresa y su capacidad de inversión en tecnología. Además, se selecciona una muestra de profesionales de recursos humanos con diferentes roles y niveles de experiencia, incluyendo gerentes, coordinadores y analistas de recursos humanos</w:t>
      </w:r>
      <w:r>
        <w:rPr>
          <w:rFonts w:ascii="Times New Roman" w:hAnsi="Times New Roman" w:cs="Times New Roman"/>
          <w:sz w:val="24"/>
          <w:szCs w:val="24"/>
        </w:rPr>
        <w:t>, y otros cargos relacionados con el talento humano.</w:t>
      </w:r>
    </w:p>
    <w:p w14:paraId="79CC7E39" w14:textId="2D5815D6" w:rsidR="00434194" w:rsidRDefault="00436D6D" w:rsidP="00434194">
      <w:pPr>
        <w:pStyle w:val="Descripcin"/>
        <w:spacing w:line="480" w:lineRule="auto"/>
        <w:rPr>
          <w:rFonts w:ascii="Times New Roman" w:hAnsi="Times New Roman" w:cs="Times New Roman"/>
          <w:color w:val="auto"/>
          <w:sz w:val="18"/>
          <w:szCs w:val="18"/>
        </w:rPr>
      </w:pPr>
      <w:bookmarkStart w:id="71" w:name="_Toc201845596"/>
      <w:r w:rsidRPr="0025131E">
        <w:rPr>
          <w:noProof/>
          <w:lang w:val="en-US"/>
        </w:rPr>
        <w:drawing>
          <wp:anchor distT="0" distB="0" distL="114300" distR="114300" simplePos="0" relativeHeight="251902976" behindDoc="0" locked="0" layoutInCell="1" allowOverlap="1" wp14:anchorId="0099964C" wp14:editId="6CAC3349">
            <wp:simplePos x="0" y="0"/>
            <wp:positionH relativeFrom="column">
              <wp:posOffset>429260</wp:posOffset>
            </wp:positionH>
            <wp:positionV relativeFrom="paragraph">
              <wp:posOffset>166370</wp:posOffset>
            </wp:positionV>
            <wp:extent cx="5270500" cy="3267710"/>
            <wp:effectExtent l="0" t="0" r="6350" b="8890"/>
            <wp:wrapSquare wrapText="bothSides"/>
            <wp:docPr id="134151246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0500" cy="32677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34194" w:rsidRPr="0080045D">
        <w:rPr>
          <w:rFonts w:ascii="Times New Roman" w:hAnsi="Times New Roman" w:cs="Times New Roman"/>
          <w:color w:val="auto"/>
          <w:sz w:val="18"/>
          <w:szCs w:val="18"/>
        </w:rPr>
        <w:fldChar w:fldCharType="begin"/>
      </w:r>
      <w:r w:rsidR="00434194" w:rsidRPr="0080045D">
        <w:rPr>
          <w:rFonts w:ascii="Times New Roman" w:hAnsi="Times New Roman" w:cs="Times New Roman"/>
          <w:color w:val="auto"/>
          <w:sz w:val="18"/>
          <w:szCs w:val="18"/>
        </w:rPr>
        <w:instrText xml:space="preserve"> SEQ Tabla \* ARABIC </w:instrText>
      </w:r>
      <w:r w:rsidR="00434194" w:rsidRPr="0080045D">
        <w:rPr>
          <w:rFonts w:ascii="Times New Roman" w:hAnsi="Times New Roman" w:cs="Times New Roman"/>
          <w:color w:val="auto"/>
          <w:sz w:val="18"/>
          <w:szCs w:val="18"/>
        </w:rPr>
        <w:fldChar w:fldCharType="separate"/>
      </w:r>
      <w:r w:rsidR="003C1340">
        <w:rPr>
          <w:rFonts w:ascii="Times New Roman" w:hAnsi="Times New Roman" w:cs="Times New Roman"/>
          <w:noProof/>
          <w:color w:val="auto"/>
          <w:sz w:val="18"/>
          <w:szCs w:val="18"/>
        </w:rPr>
        <w:t>2</w:t>
      </w:r>
      <w:r w:rsidR="00434194" w:rsidRPr="0080045D">
        <w:rPr>
          <w:rFonts w:ascii="Times New Roman" w:hAnsi="Times New Roman" w:cs="Times New Roman"/>
          <w:color w:val="auto"/>
          <w:sz w:val="18"/>
          <w:szCs w:val="18"/>
        </w:rPr>
        <w:fldChar w:fldCharType="end"/>
      </w:r>
      <w:r w:rsidR="003C1340" w:rsidRPr="0080045D">
        <w:rPr>
          <w:rFonts w:ascii="Times New Roman" w:hAnsi="Times New Roman" w:cs="Times New Roman"/>
          <w:color w:val="auto"/>
          <w:sz w:val="18"/>
          <w:szCs w:val="18"/>
        </w:rPr>
        <w:t>.TABLA EMPRESAS ENCUESTADAS</w:t>
      </w:r>
      <w:bookmarkEnd w:id="71"/>
    </w:p>
    <w:p w14:paraId="35135ACD" w14:textId="14EAD2FC" w:rsidR="00434194" w:rsidRDefault="00434194" w:rsidP="00434194">
      <w:pPr>
        <w:tabs>
          <w:tab w:val="left" w:pos="1267"/>
        </w:tabs>
      </w:pPr>
      <w:r>
        <w:tab/>
      </w:r>
      <w:r w:rsidR="00436D6D">
        <w:t>Fuente: Propia</w:t>
      </w:r>
    </w:p>
    <w:p w14:paraId="429B41DE" w14:textId="77777777" w:rsidR="001B739B" w:rsidRDefault="001B739B" w:rsidP="001B739B"/>
    <w:p w14:paraId="428F3B52" w14:textId="5F542B95" w:rsidR="00434194" w:rsidRPr="00297180" w:rsidRDefault="00434194" w:rsidP="00434194">
      <w:pPr>
        <w:pStyle w:val="Ttulo2"/>
        <w:spacing w:line="480" w:lineRule="auto"/>
        <w:rPr>
          <w:rFonts w:ascii="Times New Roman" w:hAnsi="Times New Roman" w:cs="Times New Roman"/>
          <w:b/>
          <w:bCs/>
          <w:color w:val="auto"/>
          <w:sz w:val="24"/>
          <w:szCs w:val="24"/>
        </w:rPr>
      </w:pPr>
      <w:bookmarkStart w:id="72" w:name="_Toc201845680"/>
      <w:r>
        <w:rPr>
          <w:rFonts w:ascii="Times New Roman" w:hAnsi="Times New Roman" w:cs="Times New Roman"/>
          <w:b/>
          <w:bCs/>
          <w:color w:val="auto"/>
          <w:sz w:val="24"/>
          <w:szCs w:val="24"/>
        </w:rPr>
        <w:lastRenderedPageBreak/>
        <w:t>9.</w:t>
      </w:r>
      <w:r w:rsidR="001647A3">
        <w:rPr>
          <w:rFonts w:ascii="Times New Roman" w:hAnsi="Times New Roman" w:cs="Times New Roman"/>
          <w:b/>
          <w:bCs/>
          <w:color w:val="auto"/>
          <w:sz w:val="24"/>
          <w:szCs w:val="24"/>
        </w:rPr>
        <w:t>5</w:t>
      </w:r>
      <w:r w:rsidRPr="00297180">
        <w:rPr>
          <w:rFonts w:ascii="Times New Roman" w:hAnsi="Times New Roman" w:cs="Times New Roman"/>
          <w:b/>
          <w:bCs/>
          <w:color w:val="auto"/>
          <w:sz w:val="24"/>
          <w:szCs w:val="24"/>
        </w:rPr>
        <w:t>. RECOLECCIÓN DE DATOS</w:t>
      </w:r>
      <w:bookmarkEnd w:id="72"/>
    </w:p>
    <w:p w14:paraId="0BE39242" w14:textId="2FEE0A62" w:rsidR="00434194" w:rsidRPr="009F7D8A" w:rsidRDefault="00434194" w:rsidP="00434194">
      <w:pPr>
        <w:spacing w:line="480" w:lineRule="auto"/>
        <w:rPr>
          <w:rFonts w:ascii="Times New Roman" w:hAnsi="Times New Roman" w:cs="Times New Roman"/>
          <w:sz w:val="24"/>
          <w:szCs w:val="24"/>
        </w:rPr>
      </w:pPr>
      <w:r w:rsidRPr="009F7D8A">
        <w:rPr>
          <w:rFonts w:ascii="Times New Roman" w:hAnsi="Times New Roman" w:cs="Times New Roman"/>
          <w:sz w:val="24"/>
          <w:szCs w:val="24"/>
        </w:rPr>
        <w:t>La recolección de datos se lleva a cabo a través de tres métodos principales:</w:t>
      </w:r>
    </w:p>
    <w:p w14:paraId="346E9CCF" w14:textId="2398EA69" w:rsidR="00434194" w:rsidRDefault="00434194" w:rsidP="001B739B">
      <w:pPr>
        <w:numPr>
          <w:ilvl w:val="0"/>
          <w:numId w:val="3"/>
        </w:numPr>
        <w:tabs>
          <w:tab w:val="clear" w:pos="720"/>
          <w:tab w:val="num" w:pos="426"/>
        </w:tabs>
        <w:spacing w:line="480" w:lineRule="auto"/>
        <w:ind w:left="709" w:hanging="349"/>
        <w:rPr>
          <w:rFonts w:ascii="Times New Roman" w:hAnsi="Times New Roman" w:cs="Times New Roman"/>
          <w:sz w:val="24"/>
          <w:szCs w:val="24"/>
        </w:rPr>
      </w:pPr>
      <w:r w:rsidRPr="009F7D8A">
        <w:rPr>
          <w:rFonts w:ascii="Times New Roman" w:hAnsi="Times New Roman" w:cs="Times New Roman"/>
          <w:b/>
          <w:bCs/>
          <w:sz w:val="24"/>
          <w:szCs w:val="24"/>
        </w:rPr>
        <w:t>Encuestas Cuantitativas</w:t>
      </w:r>
      <w:r w:rsidRPr="009F7D8A">
        <w:rPr>
          <w:rFonts w:ascii="Times New Roman" w:hAnsi="Times New Roman" w:cs="Times New Roman"/>
          <w:sz w:val="24"/>
          <w:szCs w:val="24"/>
        </w:rPr>
        <w:t xml:space="preserve">: Se aplican encuestas estructuradas a un grupo de empresas en diferentes sectores económicos de la </w:t>
      </w:r>
      <w:r w:rsidR="00436D6D" w:rsidRPr="009F7D8A">
        <w:rPr>
          <w:rFonts w:ascii="Times New Roman" w:hAnsi="Times New Roman" w:cs="Times New Roman"/>
          <w:sz w:val="24"/>
          <w:szCs w:val="24"/>
        </w:rPr>
        <w:t>ciudad</w:t>
      </w:r>
      <w:r w:rsidRPr="009F7D8A">
        <w:rPr>
          <w:rFonts w:ascii="Times New Roman" w:hAnsi="Times New Roman" w:cs="Times New Roman"/>
          <w:sz w:val="24"/>
          <w:szCs w:val="24"/>
        </w:rPr>
        <w:t xml:space="preserve"> de Villavicencio y Bogotá. Estas encuestas están diseñadas para medir variables como el nivel de adopción de herramientas digitales (por ejemplo, sistemas de gestión de talento, análisis de datos, inteligencia artificial en reclutamiento), el impacto en la eficiencia y en los costos, así como la percepción de los beneficios y desafíos asociados a la digitalización en la GRH.</w:t>
      </w:r>
    </w:p>
    <w:p w14:paraId="128278D5" w14:textId="77777777" w:rsidR="00434194" w:rsidRDefault="00434194" w:rsidP="0026391A">
      <w:pPr>
        <w:spacing w:line="480" w:lineRule="auto"/>
        <w:ind w:left="720"/>
        <w:rPr>
          <w:rFonts w:ascii="Times New Roman" w:hAnsi="Times New Roman" w:cs="Times New Roman"/>
          <w:sz w:val="24"/>
          <w:szCs w:val="24"/>
        </w:rPr>
      </w:pPr>
      <w:r w:rsidRPr="009F7D8A">
        <w:rPr>
          <w:rFonts w:ascii="Times New Roman" w:hAnsi="Times New Roman" w:cs="Times New Roman"/>
          <w:b/>
          <w:bCs/>
          <w:sz w:val="24"/>
          <w:szCs w:val="24"/>
        </w:rPr>
        <w:t>Entrevistas Semiestructuradas</w:t>
      </w:r>
      <w:r w:rsidRPr="009F7D8A">
        <w:rPr>
          <w:rFonts w:ascii="Times New Roman" w:hAnsi="Times New Roman" w:cs="Times New Roman"/>
          <w:sz w:val="24"/>
          <w:szCs w:val="24"/>
        </w:rPr>
        <w:t xml:space="preserve">: Se realizan entrevistas con líderes de recursos humanos y/o gerente de empresas de diversos tamaños y sectores. Estas entrevistas buscan profundizar en cómo perciben y experimentan los profesionales la transición hacia herramientas digitales, así como en los obstáculos y éxitos que han tenido en su implementación. </w:t>
      </w:r>
    </w:p>
    <w:p w14:paraId="1CEAC778" w14:textId="701CE90C" w:rsidR="0026391A" w:rsidRDefault="00676BFB" w:rsidP="002B3C0F">
      <w:pPr>
        <w:pStyle w:val="Ttulo1"/>
        <w:rPr>
          <w:rFonts w:ascii="Times New Roman" w:hAnsi="Times New Roman" w:cs="Times New Roman"/>
          <w:b/>
          <w:bCs/>
          <w:color w:val="auto"/>
          <w:sz w:val="24"/>
          <w:szCs w:val="24"/>
        </w:rPr>
      </w:pPr>
      <w:bookmarkStart w:id="73" w:name="_Toc201845681"/>
      <w:r w:rsidRPr="002B3C0F">
        <w:rPr>
          <w:rFonts w:ascii="Times New Roman" w:hAnsi="Times New Roman" w:cs="Times New Roman"/>
          <w:b/>
          <w:bCs/>
          <w:color w:val="auto"/>
          <w:sz w:val="24"/>
          <w:szCs w:val="24"/>
        </w:rPr>
        <w:t xml:space="preserve">9.6 </w:t>
      </w:r>
      <w:r w:rsidR="00EB6510" w:rsidRPr="002B3C0F">
        <w:rPr>
          <w:rFonts w:ascii="Times New Roman" w:hAnsi="Times New Roman" w:cs="Times New Roman"/>
          <w:b/>
          <w:bCs/>
          <w:color w:val="auto"/>
          <w:sz w:val="24"/>
          <w:szCs w:val="24"/>
        </w:rPr>
        <w:t>RESULTADOS</w:t>
      </w:r>
      <w:r w:rsidRPr="002B3C0F">
        <w:rPr>
          <w:rFonts w:ascii="Times New Roman" w:hAnsi="Times New Roman" w:cs="Times New Roman"/>
          <w:b/>
          <w:bCs/>
          <w:color w:val="auto"/>
          <w:sz w:val="24"/>
          <w:szCs w:val="24"/>
        </w:rPr>
        <w:t xml:space="preserve"> DE LA ENCUESTA</w:t>
      </w:r>
      <w:bookmarkEnd w:id="73"/>
    </w:p>
    <w:p w14:paraId="27DC0AA0" w14:textId="77777777" w:rsidR="002B3C0F" w:rsidRPr="002B3C0F" w:rsidRDefault="002B3C0F" w:rsidP="002B3C0F"/>
    <w:p w14:paraId="69796390" w14:textId="021DF3E9" w:rsidR="00284F10" w:rsidRPr="009F7D8A" w:rsidRDefault="00284F10" w:rsidP="00284F10">
      <w:pPr>
        <w:spacing w:line="480" w:lineRule="auto"/>
        <w:ind w:right="380"/>
        <w:rPr>
          <w:rFonts w:ascii="Times New Roman" w:hAnsi="Times New Roman" w:cs="Times New Roman"/>
          <w:sz w:val="24"/>
          <w:szCs w:val="24"/>
        </w:rPr>
      </w:pPr>
      <w:r w:rsidRPr="009F7D8A">
        <w:rPr>
          <w:rFonts w:ascii="Times New Roman" w:hAnsi="Times New Roman" w:cs="Times New Roman"/>
          <w:sz w:val="24"/>
          <w:szCs w:val="24"/>
        </w:rPr>
        <w:t>De acuerdo a la</w:t>
      </w:r>
      <w:r>
        <w:rPr>
          <w:rFonts w:ascii="Times New Roman" w:hAnsi="Times New Roman" w:cs="Times New Roman"/>
          <w:sz w:val="24"/>
          <w:szCs w:val="24"/>
        </w:rPr>
        <w:t xml:space="preserve"> encuesta</w:t>
      </w:r>
      <w:r w:rsidRPr="009F7D8A">
        <w:rPr>
          <w:rFonts w:ascii="Times New Roman" w:hAnsi="Times New Roman" w:cs="Times New Roman"/>
          <w:sz w:val="24"/>
          <w:szCs w:val="24"/>
        </w:rPr>
        <w:t xml:space="preserve"> realizada se obtuvieron los siguientes resultados:</w:t>
      </w:r>
    </w:p>
    <w:p w14:paraId="70ED7B54" w14:textId="77777777" w:rsidR="00284F10" w:rsidRPr="009F7D8A" w:rsidRDefault="00284F10" w:rsidP="00284F10">
      <w:pPr>
        <w:numPr>
          <w:ilvl w:val="0"/>
          <w:numId w:val="2"/>
        </w:numPr>
        <w:tabs>
          <w:tab w:val="clear" w:pos="720"/>
          <w:tab w:val="num" w:pos="360"/>
        </w:tabs>
        <w:spacing w:line="240" w:lineRule="auto"/>
        <w:rPr>
          <w:rFonts w:ascii="Times New Roman" w:hAnsi="Times New Roman" w:cs="Times New Roman"/>
          <w:b/>
          <w:bCs/>
          <w:sz w:val="24"/>
          <w:szCs w:val="24"/>
        </w:rPr>
      </w:pPr>
      <w:r w:rsidRPr="009F7D8A">
        <w:rPr>
          <w:rFonts w:ascii="Times New Roman" w:hAnsi="Times New Roman" w:cs="Times New Roman"/>
          <w:b/>
          <w:bCs/>
          <w:sz w:val="24"/>
          <w:szCs w:val="24"/>
        </w:rPr>
        <w:t>Sección 1: Adopción de Tecnologías Digitales</w:t>
      </w:r>
    </w:p>
    <w:p w14:paraId="341F9A39" w14:textId="6AC4FFB7" w:rsidR="00284F10" w:rsidRDefault="00284F10" w:rsidP="003C1340">
      <w:pPr>
        <w:spacing w:line="240" w:lineRule="auto"/>
        <w:rPr>
          <w:rFonts w:ascii="Times New Roman" w:hAnsi="Times New Roman" w:cs="Times New Roman"/>
          <w:noProof/>
          <w:sz w:val="20"/>
          <w:szCs w:val="20"/>
        </w:rPr>
      </w:pPr>
      <w:r w:rsidRPr="009F7D8A">
        <w:rPr>
          <w:rFonts w:ascii="Times New Roman" w:hAnsi="Times New Roman" w:cs="Times New Roman"/>
          <w:b/>
          <w:bCs/>
          <w:sz w:val="24"/>
          <w:szCs w:val="24"/>
        </w:rPr>
        <w:t>Pregunta 1: ¿Qué nivel de adopción de herramientas digitales tiene su empresa en recursos humanos?</w:t>
      </w:r>
    </w:p>
    <w:tbl>
      <w:tblPr>
        <w:tblStyle w:val="Tablaconcuadrcula"/>
        <w:tblpPr w:leftFromText="141" w:rightFromText="141" w:vertAnchor="text" w:horzAnchor="margin" w:tblpXSpec="center" w:tblpY="55"/>
        <w:tblW w:w="5995" w:type="dxa"/>
        <w:tblLook w:val="04A0" w:firstRow="1" w:lastRow="0" w:firstColumn="1" w:lastColumn="0" w:noHBand="0" w:noVBand="1"/>
      </w:tblPr>
      <w:tblGrid>
        <w:gridCol w:w="2872"/>
        <w:gridCol w:w="3123"/>
      </w:tblGrid>
      <w:tr w:rsidR="003C1340" w:rsidRPr="009F7D8A" w14:paraId="20672DC4" w14:textId="77777777" w:rsidTr="003C1340">
        <w:trPr>
          <w:trHeight w:val="274"/>
        </w:trPr>
        <w:tc>
          <w:tcPr>
            <w:tcW w:w="0" w:type="auto"/>
            <w:hideMark/>
          </w:tcPr>
          <w:p w14:paraId="390224E3" w14:textId="77777777" w:rsidR="003C1340" w:rsidRPr="009F7D8A" w:rsidRDefault="003C1340" w:rsidP="003C1340">
            <w:pPr>
              <w:spacing w:after="0"/>
              <w:rPr>
                <w:rFonts w:ascii="Times New Roman" w:hAnsi="Times New Roman" w:cs="Times New Roman"/>
                <w:b/>
                <w:bCs/>
                <w:sz w:val="24"/>
                <w:szCs w:val="24"/>
              </w:rPr>
            </w:pPr>
            <w:r w:rsidRPr="009F7D8A">
              <w:rPr>
                <w:rFonts w:ascii="Times New Roman" w:hAnsi="Times New Roman" w:cs="Times New Roman"/>
                <w:b/>
                <w:bCs/>
                <w:sz w:val="24"/>
                <w:szCs w:val="24"/>
              </w:rPr>
              <w:t>Respuesta</w:t>
            </w:r>
          </w:p>
        </w:tc>
        <w:tc>
          <w:tcPr>
            <w:tcW w:w="0" w:type="auto"/>
            <w:hideMark/>
          </w:tcPr>
          <w:p w14:paraId="224DDEC0" w14:textId="77777777" w:rsidR="003C1340" w:rsidRPr="009F7D8A" w:rsidRDefault="003C1340" w:rsidP="003C1340">
            <w:pPr>
              <w:spacing w:after="0"/>
              <w:rPr>
                <w:rFonts w:ascii="Times New Roman" w:hAnsi="Times New Roman" w:cs="Times New Roman"/>
                <w:b/>
                <w:bCs/>
                <w:sz w:val="24"/>
                <w:szCs w:val="24"/>
              </w:rPr>
            </w:pPr>
            <w:r w:rsidRPr="009F7D8A">
              <w:rPr>
                <w:rFonts w:ascii="Times New Roman" w:hAnsi="Times New Roman" w:cs="Times New Roman"/>
                <w:b/>
                <w:bCs/>
                <w:sz w:val="24"/>
                <w:szCs w:val="24"/>
              </w:rPr>
              <w:t>Porcentaje (%)</w:t>
            </w:r>
          </w:p>
        </w:tc>
      </w:tr>
      <w:tr w:rsidR="003C1340" w:rsidRPr="009F7D8A" w14:paraId="7D38EF11" w14:textId="77777777" w:rsidTr="003C1340">
        <w:trPr>
          <w:trHeight w:val="270"/>
        </w:trPr>
        <w:tc>
          <w:tcPr>
            <w:tcW w:w="0" w:type="auto"/>
            <w:hideMark/>
          </w:tcPr>
          <w:p w14:paraId="31536CA7" w14:textId="77777777" w:rsidR="003C1340" w:rsidRPr="009F7D8A" w:rsidRDefault="003C1340" w:rsidP="003C1340">
            <w:pPr>
              <w:pStyle w:val="Sinespaciado"/>
            </w:pPr>
            <w:r w:rsidRPr="009F7D8A">
              <w:t>Ninguna</w:t>
            </w:r>
          </w:p>
        </w:tc>
        <w:tc>
          <w:tcPr>
            <w:tcW w:w="0" w:type="auto"/>
            <w:hideMark/>
          </w:tcPr>
          <w:p w14:paraId="687C2233" w14:textId="77777777" w:rsidR="003C1340" w:rsidRPr="009F7D8A" w:rsidRDefault="003C1340" w:rsidP="003C1340">
            <w:pPr>
              <w:pStyle w:val="Sinespaciado"/>
            </w:pPr>
            <w:r w:rsidRPr="009F7D8A">
              <w:t>0%</w:t>
            </w:r>
          </w:p>
        </w:tc>
      </w:tr>
      <w:tr w:rsidR="003C1340" w:rsidRPr="009F7D8A" w14:paraId="5622B2BE" w14:textId="77777777" w:rsidTr="003C1340">
        <w:trPr>
          <w:trHeight w:val="290"/>
        </w:trPr>
        <w:tc>
          <w:tcPr>
            <w:tcW w:w="0" w:type="auto"/>
            <w:hideMark/>
          </w:tcPr>
          <w:p w14:paraId="0C3858A3" w14:textId="77777777" w:rsidR="003C1340" w:rsidRPr="009F7D8A" w:rsidRDefault="003C1340" w:rsidP="003C1340">
            <w:pPr>
              <w:pStyle w:val="Sinespaciado"/>
            </w:pPr>
            <w:r w:rsidRPr="009F7D8A">
              <w:t>Baja (1-30%)</w:t>
            </w:r>
          </w:p>
        </w:tc>
        <w:tc>
          <w:tcPr>
            <w:tcW w:w="0" w:type="auto"/>
            <w:hideMark/>
          </w:tcPr>
          <w:p w14:paraId="68AD299F" w14:textId="77777777" w:rsidR="003C1340" w:rsidRPr="009F7D8A" w:rsidRDefault="003C1340" w:rsidP="003C1340">
            <w:pPr>
              <w:pStyle w:val="Sinespaciado"/>
            </w:pPr>
            <w:r w:rsidRPr="009F7D8A">
              <w:t>10%</w:t>
            </w:r>
          </w:p>
        </w:tc>
      </w:tr>
      <w:tr w:rsidR="003C1340" w:rsidRPr="009F7D8A" w14:paraId="1B32CF99" w14:textId="77777777" w:rsidTr="003C1340">
        <w:trPr>
          <w:trHeight w:val="246"/>
        </w:trPr>
        <w:tc>
          <w:tcPr>
            <w:tcW w:w="0" w:type="auto"/>
            <w:hideMark/>
          </w:tcPr>
          <w:p w14:paraId="0C301824" w14:textId="77777777" w:rsidR="003C1340" w:rsidRPr="009F7D8A" w:rsidRDefault="003C1340" w:rsidP="003C1340">
            <w:pPr>
              <w:pStyle w:val="Sinespaciado"/>
            </w:pPr>
            <w:r w:rsidRPr="009F7D8A">
              <w:t>Media (31-70%)</w:t>
            </w:r>
          </w:p>
        </w:tc>
        <w:tc>
          <w:tcPr>
            <w:tcW w:w="0" w:type="auto"/>
            <w:hideMark/>
          </w:tcPr>
          <w:p w14:paraId="2C1ACCE2" w14:textId="77777777" w:rsidR="003C1340" w:rsidRPr="009F7D8A" w:rsidRDefault="003C1340" w:rsidP="003C1340">
            <w:pPr>
              <w:pStyle w:val="Sinespaciado"/>
            </w:pPr>
            <w:r w:rsidRPr="009F7D8A">
              <w:t>60%</w:t>
            </w:r>
          </w:p>
        </w:tc>
      </w:tr>
      <w:tr w:rsidR="003C1340" w:rsidRPr="009F7D8A" w14:paraId="50187B8C" w14:textId="77777777" w:rsidTr="003C1340">
        <w:trPr>
          <w:trHeight w:val="305"/>
        </w:trPr>
        <w:tc>
          <w:tcPr>
            <w:tcW w:w="0" w:type="auto"/>
            <w:hideMark/>
          </w:tcPr>
          <w:p w14:paraId="0752DDBA" w14:textId="77777777" w:rsidR="003C1340" w:rsidRPr="009F7D8A" w:rsidRDefault="003C1340" w:rsidP="003C1340">
            <w:pPr>
              <w:pStyle w:val="Sinespaciado"/>
            </w:pPr>
            <w:r w:rsidRPr="009F7D8A">
              <w:t>Alta (71-100%)</w:t>
            </w:r>
          </w:p>
        </w:tc>
        <w:tc>
          <w:tcPr>
            <w:tcW w:w="0" w:type="auto"/>
            <w:hideMark/>
          </w:tcPr>
          <w:p w14:paraId="1110E471" w14:textId="77777777" w:rsidR="003C1340" w:rsidRPr="009F7D8A" w:rsidRDefault="003C1340" w:rsidP="003C1340">
            <w:pPr>
              <w:pStyle w:val="Sinespaciado"/>
            </w:pPr>
            <w:r w:rsidRPr="009F7D8A">
              <w:t>30%</w:t>
            </w:r>
          </w:p>
        </w:tc>
      </w:tr>
    </w:tbl>
    <w:p w14:paraId="4BCF8259" w14:textId="00712C43" w:rsidR="00284F10" w:rsidRPr="003C1340" w:rsidRDefault="00284F10" w:rsidP="00284F10">
      <w:pPr>
        <w:tabs>
          <w:tab w:val="left" w:pos="3860"/>
        </w:tabs>
        <w:spacing w:after="0"/>
        <w:rPr>
          <w:rFonts w:ascii="Times New Roman" w:hAnsi="Times New Roman" w:cs="Times New Roman"/>
          <w:sz w:val="12"/>
          <w:szCs w:val="12"/>
        </w:rPr>
      </w:pPr>
      <w:bookmarkStart w:id="74" w:name="_Toc201845597"/>
      <w:r w:rsidRPr="003C1340">
        <w:rPr>
          <w:rFonts w:ascii="Times New Roman" w:hAnsi="Times New Roman" w:cs="Times New Roman"/>
          <w:noProof/>
          <w:sz w:val="16"/>
          <w:szCs w:val="16"/>
          <w:lang w:val="en-US"/>
        </w:rPr>
        <w:lastRenderedPageBreak/>
        <w:drawing>
          <wp:anchor distT="0" distB="0" distL="114300" distR="114300" simplePos="0" relativeHeight="252032000" behindDoc="0" locked="0" layoutInCell="1" allowOverlap="1" wp14:anchorId="06A27A39" wp14:editId="22379535">
            <wp:simplePos x="0" y="0"/>
            <wp:positionH relativeFrom="margin">
              <wp:posOffset>187960</wp:posOffset>
            </wp:positionH>
            <wp:positionV relativeFrom="paragraph">
              <wp:posOffset>165735</wp:posOffset>
            </wp:positionV>
            <wp:extent cx="5454650" cy="1938655"/>
            <wp:effectExtent l="0" t="0" r="0" b="4445"/>
            <wp:wrapSquare wrapText="bothSides"/>
            <wp:docPr id="1460212848" name="Imagen 2" descr="Gráfico de respuestas de formularios. Título de la pregunta: . ¿Qué nivel de adopción de herramientas digitales tiene su empresa en recursos humanos?. Número de respuestas: 1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Gráfico de respuestas de formularios. Título de la pregunta: . ¿Qué nivel de adopción de herramientas digitales tiene su empresa en recursos humanos?. Número de respuestas: 10 respuestas."/>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8989" t="20827" r="1571"/>
                    <a:stretch/>
                  </pic:blipFill>
                  <pic:spPr bwMode="auto">
                    <a:xfrm>
                      <a:off x="0" y="0"/>
                      <a:ext cx="5454650" cy="19386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C1340">
        <w:rPr>
          <w:rFonts w:ascii="Times New Roman" w:hAnsi="Times New Roman" w:cs="Times New Roman"/>
          <w:sz w:val="12"/>
          <w:szCs w:val="12"/>
        </w:rPr>
        <w:fldChar w:fldCharType="begin"/>
      </w:r>
      <w:r w:rsidRPr="003C1340">
        <w:rPr>
          <w:rFonts w:ascii="Times New Roman" w:hAnsi="Times New Roman" w:cs="Times New Roman"/>
          <w:sz w:val="12"/>
          <w:szCs w:val="12"/>
        </w:rPr>
        <w:instrText xml:space="preserve"> SEQ Tabla \* ARABIC </w:instrText>
      </w:r>
      <w:r w:rsidRPr="003C1340">
        <w:rPr>
          <w:rFonts w:ascii="Times New Roman" w:hAnsi="Times New Roman" w:cs="Times New Roman"/>
          <w:sz w:val="12"/>
          <w:szCs w:val="12"/>
        </w:rPr>
        <w:fldChar w:fldCharType="separate"/>
      </w:r>
      <w:r w:rsidR="003C1340" w:rsidRPr="003C1340">
        <w:rPr>
          <w:rFonts w:ascii="Times New Roman" w:hAnsi="Times New Roman" w:cs="Times New Roman"/>
          <w:noProof/>
          <w:sz w:val="12"/>
          <w:szCs w:val="12"/>
        </w:rPr>
        <w:t>3</w:t>
      </w:r>
      <w:r w:rsidRPr="003C1340">
        <w:rPr>
          <w:rFonts w:ascii="Times New Roman" w:hAnsi="Times New Roman" w:cs="Times New Roman"/>
          <w:sz w:val="12"/>
          <w:szCs w:val="12"/>
        </w:rPr>
        <w:fldChar w:fldCharType="end"/>
      </w:r>
      <w:r w:rsidR="003C1340" w:rsidRPr="003C1340">
        <w:rPr>
          <w:rFonts w:ascii="Times New Roman" w:hAnsi="Times New Roman" w:cs="Times New Roman"/>
          <w:sz w:val="12"/>
          <w:szCs w:val="12"/>
        </w:rPr>
        <w:t>.TABLA PREGUNTA 1</w:t>
      </w:r>
      <w:bookmarkEnd w:id="74"/>
    </w:p>
    <w:p w14:paraId="72C8715D" w14:textId="77777777" w:rsidR="00284F10" w:rsidRPr="00DF618B" w:rsidRDefault="00284F10" w:rsidP="00284F10">
      <w:pPr>
        <w:rPr>
          <w:rFonts w:ascii="Times New Roman" w:hAnsi="Times New Roman" w:cs="Times New Roman"/>
          <w:sz w:val="16"/>
          <w:szCs w:val="16"/>
        </w:rPr>
      </w:pPr>
    </w:p>
    <w:p w14:paraId="0EB1DF3F" w14:textId="77777777" w:rsidR="00284F10" w:rsidRPr="00DF618B" w:rsidRDefault="00284F10" w:rsidP="00284F10">
      <w:pPr>
        <w:rPr>
          <w:rFonts w:ascii="Times New Roman" w:hAnsi="Times New Roman" w:cs="Times New Roman"/>
          <w:sz w:val="16"/>
          <w:szCs w:val="16"/>
        </w:rPr>
      </w:pPr>
    </w:p>
    <w:p w14:paraId="58CE1B13" w14:textId="77777777" w:rsidR="00284F10" w:rsidRPr="00DF618B" w:rsidRDefault="00284F10" w:rsidP="00284F10">
      <w:pPr>
        <w:rPr>
          <w:rFonts w:ascii="Times New Roman" w:hAnsi="Times New Roman" w:cs="Times New Roman"/>
          <w:sz w:val="16"/>
          <w:szCs w:val="16"/>
        </w:rPr>
      </w:pPr>
    </w:p>
    <w:p w14:paraId="75F181AA" w14:textId="77777777" w:rsidR="00284F10" w:rsidRPr="00DF618B" w:rsidRDefault="00284F10" w:rsidP="00284F10">
      <w:pPr>
        <w:rPr>
          <w:rFonts w:ascii="Times New Roman" w:hAnsi="Times New Roman" w:cs="Times New Roman"/>
          <w:sz w:val="16"/>
          <w:szCs w:val="16"/>
        </w:rPr>
      </w:pPr>
    </w:p>
    <w:p w14:paraId="4D0847D3" w14:textId="77777777" w:rsidR="00284F10" w:rsidRPr="00DF618B" w:rsidRDefault="00284F10" w:rsidP="00284F10">
      <w:pPr>
        <w:rPr>
          <w:rFonts w:ascii="Times New Roman" w:hAnsi="Times New Roman" w:cs="Times New Roman"/>
          <w:sz w:val="16"/>
          <w:szCs w:val="16"/>
        </w:rPr>
      </w:pPr>
    </w:p>
    <w:p w14:paraId="51B8473D" w14:textId="77777777" w:rsidR="00284F10" w:rsidRPr="00DF618B" w:rsidRDefault="00284F10" w:rsidP="00284F10">
      <w:pPr>
        <w:rPr>
          <w:rFonts w:ascii="Times New Roman" w:hAnsi="Times New Roman" w:cs="Times New Roman"/>
          <w:sz w:val="16"/>
          <w:szCs w:val="16"/>
        </w:rPr>
      </w:pPr>
    </w:p>
    <w:p w14:paraId="2591C3FB" w14:textId="77777777" w:rsidR="00284F10" w:rsidRPr="00DF618B" w:rsidRDefault="00284F10" w:rsidP="00284F10">
      <w:pPr>
        <w:rPr>
          <w:rFonts w:ascii="Times New Roman" w:hAnsi="Times New Roman" w:cs="Times New Roman"/>
          <w:sz w:val="16"/>
          <w:szCs w:val="16"/>
        </w:rPr>
      </w:pPr>
    </w:p>
    <w:p w14:paraId="64183F56" w14:textId="77777777" w:rsidR="00284F10" w:rsidRPr="00DF618B" w:rsidRDefault="00284F10" w:rsidP="00284F10">
      <w:pPr>
        <w:rPr>
          <w:rFonts w:ascii="Times New Roman" w:hAnsi="Times New Roman" w:cs="Times New Roman"/>
          <w:sz w:val="16"/>
          <w:szCs w:val="16"/>
        </w:rPr>
      </w:pPr>
    </w:p>
    <w:p w14:paraId="1142A734" w14:textId="77777777" w:rsidR="00284F10" w:rsidRPr="00DF618B" w:rsidRDefault="00284F10" w:rsidP="00284F10">
      <w:pPr>
        <w:rPr>
          <w:rFonts w:ascii="Times New Roman" w:hAnsi="Times New Roman" w:cs="Times New Roman"/>
          <w:sz w:val="16"/>
          <w:szCs w:val="16"/>
        </w:rPr>
      </w:pPr>
    </w:p>
    <w:p w14:paraId="45152B04" w14:textId="77777777" w:rsidR="00284F10" w:rsidRPr="003C1340" w:rsidRDefault="00284F10" w:rsidP="00284F10">
      <w:pPr>
        <w:pStyle w:val="Descripcin"/>
        <w:rPr>
          <w:rFonts w:ascii="Times New Roman" w:hAnsi="Times New Roman" w:cs="Times New Roman"/>
          <w:color w:val="auto"/>
          <w:sz w:val="16"/>
          <w:szCs w:val="16"/>
        </w:rPr>
      </w:pPr>
      <w:r>
        <w:rPr>
          <w:rFonts w:ascii="Times New Roman" w:hAnsi="Times New Roman" w:cs="Times New Roman"/>
          <w:sz w:val="16"/>
          <w:szCs w:val="16"/>
        </w:rPr>
        <w:tab/>
      </w:r>
      <w:r w:rsidRPr="003C1340">
        <w:rPr>
          <w:rFonts w:ascii="Times New Roman" w:hAnsi="Times New Roman" w:cs="Times New Roman"/>
          <w:color w:val="auto"/>
          <w:sz w:val="16"/>
          <w:szCs w:val="16"/>
        </w:rPr>
        <w:fldChar w:fldCharType="begin"/>
      </w:r>
      <w:r w:rsidRPr="003C1340">
        <w:rPr>
          <w:rFonts w:ascii="Times New Roman" w:hAnsi="Times New Roman" w:cs="Times New Roman"/>
          <w:color w:val="auto"/>
          <w:sz w:val="16"/>
          <w:szCs w:val="16"/>
        </w:rPr>
        <w:instrText xml:space="preserve"> SEQ GRAFICAS \* ARABIC </w:instrText>
      </w:r>
      <w:r w:rsidRPr="003C1340">
        <w:rPr>
          <w:rFonts w:ascii="Times New Roman" w:hAnsi="Times New Roman" w:cs="Times New Roman"/>
          <w:color w:val="auto"/>
          <w:sz w:val="16"/>
          <w:szCs w:val="16"/>
        </w:rPr>
        <w:fldChar w:fldCharType="separate"/>
      </w:r>
      <w:r w:rsidRPr="003C1340">
        <w:rPr>
          <w:rFonts w:ascii="Times New Roman" w:hAnsi="Times New Roman" w:cs="Times New Roman"/>
          <w:noProof/>
          <w:color w:val="auto"/>
          <w:sz w:val="16"/>
          <w:szCs w:val="16"/>
        </w:rPr>
        <w:t>1</w:t>
      </w:r>
      <w:r w:rsidRPr="003C1340">
        <w:rPr>
          <w:rFonts w:ascii="Times New Roman" w:hAnsi="Times New Roman" w:cs="Times New Roman"/>
          <w:color w:val="auto"/>
          <w:sz w:val="16"/>
          <w:szCs w:val="16"/>
        </w:rPr>
        <w:fldChar w:fldCharType="end"/>
      </w:r>
      <w:r w:rsidRPr="003C1340">
        <w:rPr>
          <w:rFonts w:ascii="Times New Roman" w:hAnsi="Times New Roman" w:cs="Times New Roman"/>
          <w:color w:val="auto"/>
          <w:sz w:val="14"/>
          <w:szCs w:val="14"/>
        </w:rPr>
        <w:t xml:space="preserve">. GRAFICA pregunta </w:t>
      </w:r>
      <w:r w:rsidRPr="003C1340">
        <w:rPr>
          <w:rFonts w:ascii="Times New Roman" w:hAnsi="Times New Roman" w:cs="Times New Roman"/>
          <w:noProof/>
          <w:color w:val="auto"/>
          <w:sz w:val="14"/>
          <w:szCs w:val="14"/>
        </w:rPr>
        <w:t>1</w:t>
      </w:r>
    </w:p>
    <w:p w14:paraId="582009F9"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Análisis:</w:t>
      </w:r>
      <w:r w:rsidRPr="009F7D8A">
        <w:rPr>
          <w:rFonts w:ascii="Times New Roman" w:hAnsi="Times New Roman" w:cs="Times New Roman"/>
          <w:sz w:val="24"/>
          <w:szCs w:val="24"/>
        </w:rPr>
        <w:t xml:space="preserve"> Solo un treinta por ciento de las empresas (30%) ha adoptado un nivel alto de tecnologías digitales en recursos humanos (más del 70%), lo que refleja una tendencia en promedio baja a la modernización y optimización de procesos. Un 60% se encuentra en una adopción media, lo que sugiere que aún la mayoría de áreas podrían beneficiarse de una digitalización más amplia. Solo el 10 % tiene una implementación escasa de herramientas digitales, lo que indica que la digitalización está avanzando rápidamente en el sector.</w:t>
      </w:r>
    </w:p>
    <w:p w14:paraId="602B8745"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Pregunta 2: ¿Cuáles de las siguientes tecnologías utiliza su empresa? (Puede seleccionar más de una)</w:t>
      </w:r>
    </w:p>
    <w:tbl>
      <w:tblPr>
        <w:tblStyle w:val="Tablaconcuadrcula"/>
        <w:tblW w:w="0" w:type="auto"/>
        <w:tblInd w:w="1476" w:type="dxa"/>
        <w:tblLook w:val="04A0" w:firstRow="1" w:lastRow="0" w:firstColumn="1" w:lastColumn="0" w:noHBand="0" w:noVBand="1"/>
      </w:tblPr>
      <w:tblGrid>
        <w:gridCol w:w="4035"/>
        <w:gridCol w:w="1782"/>
      </w:tblGrid>
      <w:tr w:rsidR="00284F10" w:rsidRPr="009F7D8A" w14:paraId="110208F9" w14:textId="77777777" w:rsidTr="00696C08">
        <w:tc>
          <w:tcPr>
            <w:tcW w:w="0" w:type="auto"/>
            <w:hideMark/>
          </w:tcPr>
          <w:p w14:paraId="00F15EE7" w14:textId="77777777" w:rsidR="00284F10" w:rsidRPr="009F7D8A" w:rsidRDefault="00284F10" w:rsidP="00696C08">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Tecnología</w:t>
            </w:r>
          </w:p>
        </w:tc>
        <w:tc>
          <w:tcPr>
            <w:tcW w:w="0" w:type="auto"/>
            <w:hideMark/>
          </w:tcPr>
          <w:p w14:paraId="46D2688F" w14:textId="77777777" w:rsidR="00284F10" w:rsidRPr="009F7D8A" w:rsidRDefault="00284F10" w:rsidP="00696C08">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Porcentaje (%)</w:t>
            </w:r>
          </w:p>
        </w:tc>
      </w:tr>
      <w:tr w:rsidR="00284F10" w:rsidRPr="009F7D8A" w14:paraId="7F00215D" w14:textId="77777777" w:rsidTr="00696C08">
        <w:tc>
          <w:tcPr>
            <w:tcW w:w="0" w:type="auto"/>
            <w:hideMark/>
          </w:tcPr>
          <w:p w14:paraId="161F014A"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Inteligencia Artificial en Reclutamiento</w:t>
            </w:r>
          </w:p>
        </w:tc>
        <w:tc>
          <w:tcPr>
            <w:tcW w:w="0" w:type="auto"/>
            <w:hideMark/>
          </w:tcPr>
          <w:p w14:paraId="3E813CA3"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20%</w:t>
            </w:r>
          </w:p>
        </w:tc>
      </w:tr>
      <w:tr w:rsidR="00284F10" w:rsidRPr="009F7D8A" w14:paraId="328D4179" w14:textId="77777777" w:rsidTr="00696C08">
        <w:tc>
          <w:tcPr>
            <w:tcW w:w="0" w:type="auto"/>
            <w:hideMark/>
          </w:tcPr>
          <w:p w14:paraId="430CD90F"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Análisis de Datos</w:t>
            </w:r>
          </w:p>
        </w:tc>
        <w:tc>
          <w:tcPr>
            <w:tcW w:w="0" w:type="auto"/>
            <w:hideMark/>
          </w:tcPr>
          <w:p w14:paraId="5EEFDA0E"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70%</w:t>
            </w:r>
          </w:p>
        </w:tc>
      </w:tr>
      <w:tr w:rsidR="00284F10" w:rsidRPr="009F7D8A" w14:paraId="0BB279A3" w14:textId="77777777" w:rsidTr="00696C08">
        <w:tc>
          <w:tcPr>
            <w:tcW w:w="0" w:type="auto"/>
            <w:hideMark/>
          </w:tcPr>
          <w:p w14:paraId="7015987E"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Onboarding Digital</w:t>
            </w:r>
          </w:p>
        </w:tc>
        <w:tc>
          <w:tcPr>
            <w:tcW w:w="0" w:type="auto"/>
            <w:hideMark/>
          </w:tcPr>
          <w:p w14:paraId="07881C4D"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0%</w:t>
            </w:r>
          </w:p>
        </w:tc>
      </w:tr>
      <w:tr w:rsidR="00284F10" w:rsidRPr="009F7D8A" w14:paraId="0937CEA6" w14:textId="77777777" w:rsidTr="00696C08">
        <w:tc>
          <w:tcPr>
            <w:tcW w:w="0" w:type="auto"/>
            <w:hideMark/>
          </w:tcPr>
          <w:p w14:paraId="58F11683"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Evaluaciones Automatizadas</w:t>
            </w:r>
          </w:p>
        </w:tc>
        <w:tc>
          <w:tcPr>
            <w:tcW w:w="0" w:type="auto"/>
            <w:hideMark/>
          </w:tcPr>
          <w:p w14:paraId="33F9978D"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10%</w:t>
            </w:r>
          </w:p>
        </w:tc>
      </w:tr>
    </w:tbl>
    <w:p w14:paraId="3CFF624A" w14:textId="454F9227" w:rsidR="00284F10" w:rsidRPr="003C1340" w:rsidRDefault="00284F10" w:rsidP="00284F10">
      <w:pPr>
        <w:pStyle w:val="Descripcin"/>
        <w:spacing w:line="480" w:lineRule="auto"/>
        <w:jc w:val="center"/>
        <w:rPr>
          <w:rFonts w:ascii="Times New Roman" w:hAnsi="Times New Roman" w:cs="Times New Roman"/>
          <w:color w:val="auto"/>
          <w:sz w:val="16"/>
          <w:szCs w:val="16"/>
        </w:rPr>
      </w:pPr>
      <w:r w:rsidRPr="003C1340">
        <w:rPr>
          <w:rFonts w:ascii="Times New Roman" w:hAnsi="Times New Roman" w:cs="Times New Roman"/>
          <w:color w:val="auto"/>
          <w:sz w:val="16"/>
          <w:szCs w:val="16"/>
        </w:rPr>
        <w:fldChar w:fldCharType="begin"/>
      </w:r>
      <w:r w:rsidRPr="003C1340">
        <w:rPr>
          <w:rFonts w:ascii="Times New Roman" w:hAnsi="Times New Roman" w:cs="Times New Roman"/>
          <w:color w:val="auto"/>
          <w:sz w:val="16"/>
          <w:szCs w:val="16"/>
        </w:rPr>
        <w:instrText xml:space="preserve"> SEQ Tabla \* ARABIC </w:instrText>
      </w:r>
      <w:r w:rsidRPr="003C1340">
        <w:rPr>
          <w:rFonts w:ascii="Times New Roman" w:hAnsi="Times New Roman" w:cs="Times New Roman"/>
          <w:color w:val="auto"/>
          <w:sz w:val="16"/>
          <w:szCs w:val="16"/>
        </w:rPr>
        <w:fldChar w:fldCharType="separate"/>
      </w:r>
      <w:bookmarkStart w:id="75" w:name="_Toc201845598"/>
      <w:r w:rsidR="003C1340" w:rsidRPr="003C1340">
        <w:rPr>
          <w:rFonts w:ascii="Times New Roman" w:hAnsi="Times New Roman" w:cs="Times New Roman"/>
          <w:noProof/>
          <w:color w:val="auto"/>
          <w:sz w:val="16"/>
          <w:szCs w:val="16"/>
        </w:rPr>
        <w:t>4</w:t>
      </w:r>
      <w:r w:rsidRPr="003C1340">
        <w:rPr>
          <w:rFonts w:ascii="Times New Roman" w:hAnsi="Times New Roman" w:cs="Times New Roman"/>
          <w:color w:val="auto"/>
          <w:sz w:val="16"/>
          <w:szCs w:val="16"/>
        </w:rPr>
        <w:fldChar w:fldCharType="end"/>
      </w:r>
      <w:r w:rsidR="003C1340" w:rsidRPr="003C1340">
        <w:rPr>
          <w:rFonts w:ascii="Times New Roman" w:hAnsi="Times New Roman" w:cs="Times New Roman"/>
          <w:color w:val="auto"/>
          <w:sz w:val="16"/>
          <w:szCs w:val="16"/>
        </w:rPr>
        <w:t>.TABLA PREGUNTA 2</w:t>
      </w:r>
      <w:bookmarkEnd w:id="75"/>
    </w:p>
    <w:p w14:paraId="2C6A7C43" w14:textId="0C2F9405"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noProof/>
          <w:sz w:val="24"/>
          <w:szCs w:val="24"/>
          <w:lang w:val="en-US"/>
        </w:rPr>
        <w:lastRenderedPageBreak/>
        <w:drawing>
          <wp:anchor distT="0" distB="0" distL="114300" distR="114300" simplePos="0" relativeHeight="252033024" behindDoc="0" locked="0" layoutInCell="1" allowOverlap="1" wp14:anchorId="4963C415" wp14:editId="19A888B8">
            <wp:simplePos x="0" y="0"/>
            <wp:positionH relativeFrom="page">
              <wp:posOffset>1484630</wp:posOffset>
            </wp:positionH>
            <wp:positionV relativeFrom="paragraph">
              <wp:posOffset>2380615</wp:posOffset>
            </wp:positionV>
            <wp:extent cx="4712335" cy="2199640"/>
            <wp:effectExtent l="0" t="0" r="0" b="0"/>
            <wp:wrapSquare wrapText="bothSides"/>
            <wp:docPr id="757838138" name="Imagen 7" descr="Gráfico de respuestas de formularios. Título de la pregunta: ¿Cuáles de las siguientes tecnologías utiliza su empresa? (Puede seleccionar más de una). Número de respuestas: 1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Gráfico de respuestas de formularios. Título de la pregunta: ¿Cuáles de las siguientes tecnologías utiliza su empresa? (Puede seleccionar más de una). Número de respuestas: 10 respuestas."/>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138" r="5305" b="5831"/>
                    <a:stretch/>
                  </pic:blipFill>
                  <pic:spPr bwMode="auto">
                    <a:xfrm>
                      <a:off x="0" y="0"/>
                      <a:ext cx="4712335" cy="2199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F7D8A">
        <w:rPr>
          <w:rFonts w:ascii="Times New Roman" w:hAnsi="Times New Roman" w:cs="Times New Roman"/>
          <w:b/>
          <w:bCs/>
          <w:sz w:val="24"/>
          <w:szCs w:val="24"/>
        </w:rPr>
        <w:t>Análisis:</w:t>
      </w:r>
      <w:r w:rsidRPr="009F7D8A">
        <w:rPr>
          <w:rFonts w:ascii="Times New Roman" w:hAnsi="Times New Roman" w:cs="Times New Roman"/>
          <w:sz w:val="24"/>
          <w:szCs w:val="24"/>
        </w:rPr>
        <w:t xml:space="preserve"> Las empresas han adoptado diversas tecnologías clave en la gestión de recursos humanos. El </w:t>
      </w:r>
      <w:r w:rsidRPr="009F7D8A">
        <w:rPr>
          <w:rFonts w:ascii="Times New Roman" w:hAnsi="Times New Roman" w:cs="Times New Roman"/>
          <w:b/>
          <w:bCs/>
          <w:sz w:val="24"/>
          <w:szCs w:val="24"/>
        </w:rPr>
        <w:t>análisis de datos</w:t>
      </w:r>
      <w:r w:rsidRPr="009F7D8A">
        <w:rPr>
          <w:rFonts w:ascii="Times New Roman" w:hAnsi="Times New Roman" w:cs="Times New Roman"/>
          <w:sz w:val="24"/>
          <w:szCs w:val="24"/>
        </w:rPr>
        <w:t xml:space="preserve"> es la tecnología más utilizada (70%), lo que indica un enfoque estratégico para la toma de decisiones basadas en datos. La </w:t>
      </w:r>
      <w:r w:rsidRPr="009F7D8A">
        <w:rPr>
          <w:rFonts w:ascii="Times New Roman" w:hAnsi="Times New Roman" w:cs="Times New Roman"/>
          <w:b/>
          <w:bCs/>
          <w:sz w:val="24"/>
          <w:szCs w:val="24"/>
        </w:rPr>
        <w:t>inteligencia artificial en reclutamiento</w:t>
      </w:r>
      <w:r w:rsidRPr="009F7D8A">
        <w:rPr>
          <w:rFonts w:ascii="Times New Roman" w:hAnsi="Times New Roman" w:cs="Times New Roman"/>
          <w:sz w:val="24"/>
          <w:szCs w:val="24"/>
        </w:rPr>
        <w:t xml:space="preserve"> (20%) también es popular, lo que sugiere una pequeña tendencia hacia la automatización y la mejora de la precisión en la selección de personal, las </w:t>
      </w:r>
      <w:r w:rsidRPr="009F7D8A">
        <w:rPr>
          <w:rFonts w:ascii="Times New Roman" w:hAnsi="Times New Roman" w:cs="Times New Roman"/>
          <w:b/>
          <w:bCs/>
          <w:sz w:val="24"/>
          <w:szCs w:val="24"/>
        </w:rPr>
        <w:t>evaluaciones automatizadas</w:t>
      </w:r>
      <w:r w:rsidRPr="009F7D8A">
        <w:rPr>
          <w:rFonts w:ascii="Times New Roman" w:hAnsi="Times New Roman" w:cs="Times New Roman"/>
          <w:sz w:val="24"/>
          <w:szCs w:val="24"/>
        </w:rPr>
        <w:t xml:space="preserve"> (10%) también son implementadas, lo que demuestra el interés en mejorar la experiencia del empleado desde la incorporación hasta la evaluación de desempeño.</w:t>
      </w:r>
    </w:p>
    <w:p w14:paraId="4D7DA084" w14:textId="0FA6C711" w:rsidR="00284F10" w:rsidRPr="009F7D8A" w:rsidRDefault="00284F10" w:rsidP="00284F10">
      <w:pPr>
        <w:spacing w:line="480" w:lineRule="auto"/>
        <w:rPr>
          <w:rFonts w:ascii="Times New Roman" w:hAnsi="Times New Roman" w:cs="Times New Roman"/>
          <w:sz w:val="24"/>
          <w:szCs w:val="24"/>
        </w:rPr>
      </w:pPr>
    </w:p>
    <w:p w14:paraId="6783CD7B" w14:textId="77777777" w:rsidR="00284F10" w:rsidRDefault="00284F10" w:rsidP="00284F10"/>
    <w:p w14:paraId="466EC63E" w14:textId="77777777" w:rsidR="00284F10" w:rsidRDefault="00284F10" w:rsidP="00284F10"/>
    <w:p w14:paraId="22B81B35" w14:textId="77777777" w:rsidR="00284F10" w:rsidRDefault="00284F10" w:rsidP="00284F10"/>
    <w:p w14:paraId="0BF87C33" w14:textId="77777777" w:rsidR="00284F10" w:rsidRDefault="00284F10" w:rsidP="00284F10">
      <w:pPr>
        <w:pStyle w:val="Descripcin"/>
        <w:jc w:val="center"/>
        <w:rPr>
          <w:rFonts w:ascii="Times New Roman" w:hAnsi="Times New Roman" w:cs="Times New Roman"/>
          <w:color w:val="auto"/>
          <w:sz w:val="18"/>
          <w:szCs w:val="18"/>
        </w:rPr>
      </w:pPr>
    </w:p>
    <w:p w14:paraId="56C16FFE" w14:textId="77777777" w:rsidR="00284F10" w:rsidRDefault="00284F10" w:rsidP="00284F10">
      <w:pPr>
        <w:pStyle w:val="Descripcin"/>
        <w:jc w:val="center"/>
        <w:rPr>
          <w:rFonts w:ascii="Times New Roman" w:hAnsi="Times New Roman" w:cs="Times New Roman"/>
          <w:color w:val="auto"/>
          <w:sz w:val="18"/>
          <w:szCs w:val="18"/>
        </w:rPr>
      </w:pPr>
    </w:p>
    <w:p w14:paraId="55F23758" w14:textId="77777777" w:rsidR="00284F10" w:rsidRDefault="00284F10" w:rsidP="00284F10">
      <w:pPr>
        <w:pStyle w:val="Descripcin"/>
        <w:jc w:val="center"/>
        <w:rPr>
          <w:rFonts w:ascii="Times New Roman" w:hAnsi="Times New Roman" w:cs="Times New Roman"/>
          <w:color w:val="auto"/>
          <w:sz w:val="18"/>
          <w:szCs w:val="18"/>
        </w:rPr>
      </w:pPr>
    </w:p>
    <w:p w14:paraId="2D9B19F4" w14:textId="77777777" w:rsidR="00284F10" w:rsidRDefault="00284F10" w:rsidP="00284F10">
      <w:pPr>
        <w:pStyle w:val="Descripcin"/>
        <w:jc w:val="center"/>
        <w:rPr>
          <w:rFonts w:ascii="Times New Roman" w:hAnsi="Times New Roman" w:cs="Times New Roman"/>
          <w:color w:val="auto"/>
          <w:sz w:val="18"/>
          <w:szCs w:val="18"/>
        </w:rPr>
      </w:pPr>
    </w:p>
    <w:p w14:paraId="4841FD2A" w14:textId="323F5F43" w:rsidR="00284F10" w:rsidRPr="003C1340" w:rsidRDefault="00284F10" w:rsidP="00284F10">
      <w:pPr>
        <w:pStyle w:val="Descripcin"/>
        <w:jc w:val="center"/>
        <w:rPr>
          <w:rFonts w:ascii="Times New Roman" w:hAnsi="Times New Roman" w:cs="Times New Roman"/>
          <w:color w:val="auto"/>
          <w:sz w:val="12"/>
          <w:szCs w:val="12"/>
        </w:rPr>
      </w:pPr>
      <w:r w:rsidRPr="003C1340">
        <w:rPr>
          <w:rFonts w:ascii="Times New Roman" w:hAnsi="Times New Roman" w:cs="Times New Roman"/>
          <w:color w:val="auto"/>
          <w:sz w:val="12"/>
          <w:szCs w:val="12"/>
        </w:rPr>
        <w:fldChar w:fldCharType="begin"/>
      </w:r>
      <w:r w:rsidRPr="003C1340">
        <w:rPr>
          <w:rFonts w:ascii="Times New Roman" w:hAnsi="Times New Roman" w:cs="Times New Roman"/>
          <w:color w:val="auto"/>
          <w:sz w:val="12"/>
          <w:szCs w:val="12"/>
        </w:rPr>
        <w:instrText xml:space="preserve"> SEQ GRAFICAS \* ARABIC </w:instrText>
      </w:r>
      <w:r w:rsidRPr="003C1340">
        <w:rPr>
          <w:rFonts w:ascii="Times New Roman" w:hAnsi="Times New Roman" w:cs="Times New Roman"/>
          <w:color w:val="auto"/>
          <w:sz w:val="12"/>
          <w:szCs w:val="12"/>
        </w:rPr>
        <w:fldChar w:fldCharType="separate"/>
      </w:r>
      <w:r w:rsidRPr="003C1340">
        <w:rPr>
          <w:rFonts w:ascii="Times New Roman" w:hAnsi="Times New Roman" w:cs="Times New Roman"/>
          <w:noProof/>
          <w:color w:val="auto"/>
          <w:sz w:val="12"/>
          <w:szCs w:val="12"/>
        </w:rPr>
        <w:t>2</w:t>
      </w:r>
      <w:r w:rsidRPr="003C1340">
        <w:rPr>
          <w:rFonts w:ascii="Times New Roman" w:hAnsi="Times New Roman" w:cs="Times New Roman"/>
          <w:color w:val="auto"/>
          <w:sz w:val="12"/>
          <w:szCs w:val="12"/>
        </w:rPr>
        <w:fldChar w:fldCharType="end"/>
      </w:r>
      <w:r w:rsidRPr="003C1340">
        <w:rPr>
          <w:rFonts w:ascii="Times New Roman" w:hAnsi="Times New Roman" w:cs="Times New Roman"/>
          <w:color w:val="auto"/>
          <w:sz w:val="12"/>
          <w:szCs w:val="12"/>
        </w:rPr>
        <w:t>.GRAFICA PREGUNTA 2</w:t>
      </w:r>
    </w:p>
    <w:p w14:paraId="269A1810" w14:textId="77777777" w:rsidR="00284F10" w:rsidRPr="00E55183" w:rsidRDefault="00284F10" w:rsidP="00284F10">
      <w:pPr>
        <w:numPr>
          <w:ilvl w:val="0"/>
          <w:numId w:val="2"/>
        </w:numPr>
        <w:tabs>
          <w:tab w:val="clear" w:pos="720"/>
          <w:tab w:val="num" w:pos="360"/>
        </w:tabs>
        <w:spacing w:line="480" w:lineRule="auto"/>
        <w:rPr>
          <w:rFonts w:ascii="Times New Roman" w:hAnsi="Times New Roman" w:cs="Times New Roman"/>
          <w:b/>
          <w:bCs/>
          <w:sz w:val="24"/>
          <w:szCs w:val="24"/>
        </w:rPr>
      </w:pPr>
      <w:r w:rsidRPr="00E55183">
        <w:rPr>
          <w:rFonts w:ascii="Times New Roman" w:hAnsi="Times New Roman" w:cs="Times New Roman"/>
          <w:b/>
          <w:bCs/>
          <w:sz w:val="24"/>
          <w:szCs w:val="24"/>
        </w:rPr>
        <w:t>Sección 2: Percepción de Beneficios</w:t>
      </w:r>
    </w:p>
    <w:p w14:paraId="0099F58F" w14:textId="77777777" w:rsidR="00284F10" w:rsidRPr="009F7D8A" w:rsidRDefault="00284F10" w:rsidP="00284F10">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Pregunta 3: ¿Cómo percibe el impacto de la digitalización en los siguientes aspectos?</w:t>
      </w:r>
    </w:p>
    <w:tbl>
      <w:tblPr>
        <w:tblStyle w:val="Tablaconcuadrcula"/>
        <w:tblW w:w="9493" w:type="dxa"/>
        <w:tblLook w:val="04A0" w:firstRow="1" w:lastRow="0" w:firstColumn="1" w:lastColumn="0" w:noHBand="0" w:noVBand="1"/>
      </w:tblPr>
      <w:tblGrid>
        <w:gridCol w:w="2830"/>
        <w:gridCol w:w="1560"/>
        <w:gridCol w:w="1275"/>
        <w:gridCol w:w="993"/>
        <w:gridCol w:w="1275"/>
        <w:gridCol w:w="1560"/>
      </w:tblGrid>
      <w:tr w:rsidR="00284F10" w:rsidRPr="009F7D8A" w14:paraId="01DE6894" w14:textId="77777777" w:rsidTr="00284F10">
        <w:trPr>
          <w:trHeight w:val="415"/>
        </w:trPr>
        <w:tc>
          <w:tcPr>
            <w:tcW w:w="2830" w:type="dxa"/>
            <w:hideMark/>
          </w:tcPr>
          <w:p w14:paraId="2D6E16F6" w14:textId="77777777" w:rsidR="00284F10" w:rsidRPr="00742B3D" w:rsidRDefault="00284F10" w:rsidP="00284F10">
            <w:pPr>
              <w:jc w:val="center"/>
              <w:rPr>
                <w:rFonts w:ascii="Times New Roman" w:hAnsi="Times New Roman" w:cs="Times New Roman"/>
                <w:b/>
                <w:bCs/>
              </w:rPr>
            </w:pPr>
            <w:r w:rsidRPr="00742B3D">
              <w:rPr>
                <w:rFonts w:ascii="Times New Roman" w:hAnsi="Times New Roman" w:cs="Times New Roman"/>
                <w:b/>
                <w:bCs/>
              </w:rPr>
              <w:t>Aspecto</w:t>
            </w:r>
          </w:p>
        </w:tc>
        <w:tc>
          <w:tcPr>
            <w:tcW w:w="1560" w:type="dxa"/>
            <w:hideMark/>
          </w:tcPr>
          <w:p w14:paraId="7373B50E" w14:textId="77777777" w:rsidR="00284F10" w:rsidRPr="00742B3D" w:rsidRDefault="00284F10" w:rsidP="00284F10">
            <w:pPr>
              <w:rPr>
                <w:rFonts w:ascii="Times New Roman" w:hAnsi="Times New Roman" w:cs="Times New Roman"/>
                <w:b/>
                <w:bCs/>
              </w:rPr>
            </w:pPr>
            <w:r w:rsidRPr="00742B3D">
              <w:rPr>
                <w:rFonts w:ascii="Times New Roman" w:hAnsi="Times New Roman" w:cs="Times New Roman"/>
                <w:b/>
                <w:bCs/>
              </w:rPr>
              <w:t>Muy Positivo</w:t>
            </w:r>
          </w:p>
        </w:tc>
        <w:tc>
          <w:tcPr>
            <w:tcW w:w="1275" w:type="dxa"/>
            <w:hideMark/>
          </w:tcPr>
          <w:p w14:paraId="38F5CFB0" w14:textId="77777777" w:rsidR="00284F10" w:rsidRPr="00742B3D" w:rsidRDefault="00284F10" w:rsidP="00284F10">
            <w:pPr>
              <w:rPr>
                <w:rFonts w:ascii="Times New Roman" w:hAnsi="Times New Roman" w:cs="Times New Roman"/>
                <w:b/>
                <w:bCs/>
              </w:rPr>
            </w:pPr>
            <w:r w:rsidRPr="00742B3D">
              <w:rPr>
                <w:rFonts w:ascii="Times New Roman" w:hAnsi="Times New Roman" w:cs="Times New Roman"/>
                <w:b/>
                <w:bCs/>
              </w:rPr>
              <w:t>Positivo</w:t>
            </w:r>
          </w:p>
        </w:tc>
        <w:tc>
          <w:tcPr>
            <w:tcW w:w="993" w:type="dxa"/>
            <w:hideMark/>
          </w:tcPr>
          <w:p w14:paraId="492D5CE4" w14:textId="77777777" w:rsidR="00284F10" w:rsidRPr="00742B3D" w:rsidRDefault="00284F10" w:rsidP="00284F10">
            <w:pPr>
              <w:rPr>
                <w:rFonts w:ascii="Times New Roman" w:hAnsi="Times New Roman" w:cs="Times New Roman"/>
                <w:b/>
                <w:bCs/>
              </w:rPr>
            </w:pPr>
            <w:r w:rsidRPr="00742B3D">
              <w:rPr>
                <w:rFonts w:ascii="Times New Roman" w:hAnsi="Times New Roman" w:cs="Times New Roman"/>
                <w:b/>
                <w:bCs/>
              </w:rPr>
              <w:t>Neutro</w:t>
            </w:r>
          </w:p>
        </w:tc>
        <w:tc>
          <w:tcPr>
            <w:tcW w:w="1275" w:type="dxa"/>
            <w:hideMark/>
          </w:tcPr>
          <w:p w14:paraId="6C517B61" w14:textId="77777777" w:rsidR="00284F10" w:rsidRPr="00742B3D" w:rsidRDefault="00284F10" w:rsidP="00284F10">
            <w:pPr>
              <w:rPr>
                <w:rFonts w:ascii="Times New Roman" w:hAnsi="Times New Roman" w:cs="Times New Roman"/>
                <w:b/>
                <w:bCs/>
              </w:rPr>
            </w:pPr>
            <w:r w:rsidRPr="00742B3D">
              <w:rPr>
                <w:rFonts w:ascii="Times New Roman" w:hAnsi="Times New Roman" w:cs="Times New Roman"/>
                <w:b/>
                <w:bCs/>
              </w:rPr>
              <w:t>Negativo</w:t>
            </w:r>
          </w:p>
        </w:tc>
        <w:tc>
          <w:tcPr>
            <w:tcW w:w="1560" w:type="dxa"/>
            <w:hideMark/>
          </w:tcPr>
          <w:p w14:paraId="0CF72F4E" w14:textId="77777777" w:rsidR="00284F10" w:rsidRPr="00742B3D" w:rsidRDefault="00284F10" w:rsidP="00284F10">
            <w:pPr>
              <w:rPr>
                <w:rFonts w:ascii="Times New Roman" w:hAnsi="Times New Roman" w:cs="Times New Roman"/>
                <w:b/>
                <w:bCs/>
              </w:rPr>
            </w:pPr>
            <w:r w:rsidRPr="00742B3D">
              <w:rPr>
                <w:rFonts w:ascii="Times New Roman" w:hAnsi="Times New Roman" w:cs="Times New Roman"/>
                <w:b/>
                <w:bCs/>
              </w:rPr>
              <w:t>Muy Negativo</w:t>
            </w:r>
          </w:p>
        </w:tc>
      </w:tr>
      <w:tr w:rsidR="00284F10" w:rsidRPr="009F7D8A" w14:paraId="1D1A225B" w14:textId="77777777" w:rsidTr="00284F10">
        <w:trPr>
          <w:trHeight w:val="431"/>
        </w:trPr>
        <w:tc>
          <w:tcPr>
            <w:tcW w:w="2830" w:type="dxa"/>
            <w:hideMark/>
          </w:tcPr>
          <w:p w14:paraId="4C5EB3CE"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Eficiencia en los pro</w:t>
            </w:r>
            <w:r>
              <w:rPr>
                <w:rFonts w:ascii="Times New Roman" w:hAnsi="Times New Roman" w:cs="Times New Roman"/>
                <w:sz w:val="20"/>
                <w:szCs w:val="20"/>
              </w:rPr>
              <w:t>cesos</w:t>
            </w:r>
          </w:p>
        </w:tc>
        <w:tc>
          <w:tcPr>
            <w:tcW w:w="1560" w:type="dxa"/>
            <w:hideMark/>
          </w:tcPr>
          <w:p w14:paraId="6824CEF6"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30%</w:t>
            </w:r>
          </w:p>
        </w:tc>
        <w:tc>
          <w:tcPr>
            <w:tcW w:w="1275" w:type="dxa"/>
            <w:hideMark/>
          </w:tcPr>
          <w:p w14:paraId="67249E23"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40%</w:t>
            </w:r>
          </w:p>
        </w:tc>
        <w:tc>
          <w:tcPr>
            <w:tcW w:w="993" w:type="dxa"/>
            <w:hideMark/>
          </w:tcPr>
          <w:p w14:paraId="02D39EB4"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30%</w:t>
            </w:r>
          </w:p>
        </w:tc>
        <w:tc>
          <w:tcPr>
            <w:tcW w:w="1275" w:type="dxa"/>
            <w:hideMark/>
          </w:tcPr>
          <w:p w14:paraId="0B7C07C8"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0%</w:t>
            </w:r>
          </w:p>
        </w:tc>
        <w:tc>
          <w:tcPr>
            <w:tcW w:w="1560" w:type="dxa"/>
            <w:hideMark/>
          </w:tcPr>
          <w:p w14:paraId="30433377"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0%</w:t>
            </w:r>
          </w:p>
        </w:tc>
      </w:tr>
      <w:tr w:rsidR="00284F10" w:rsidRPr="009F7D8A" w14:paraId="3605FE69" w14:textId="77777777" w:rsidTr="00284F10">
        <w:trPr>
          <w:trHeight w:val="427"/>
        </w:trPr>
        <w:tc>
          <w:tcPr>
            <w:tcW w:w="2830" w:type="dxa"/>
            <w:hideMark/>
          </w:tcPr>
          <w:p w14:paraId="0EA4C841"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Reducción de costos</w:t>
            </w:r>
          </w:p>
        </w:tc>
        <w:tc>
          <w:tcPr>
            <w:tcW w:w="1560" w:type="dxa"/>
            <w:hideMark/>
          </w:tcPr>
          <w:p w14:paraId="62A31082"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30%</w:t>
            </w:r>
          </w:p>
        </w:tc>
        <w:tc>
          <w:tcPr>
            <w:tcW w:w="1275" w:type="dxa"/>
            <w:hideMark/>
          </w:tcPr>
          <w:p w14:paraId="24BD37D6"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50%</w:t>
            </w:r>
          </w:p>
        </w:tc>
        <w:tc>
          <w:tcPr>
            <w:tcW w:w="993" w:type="dxa"/>
            <w:hideMark/>
          </w:tcPr>
          <w:p w14:paraId="0A13DE6B"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20%</w:t>
            </w:r>
          </w:p>
        </w:tc>
        <w:tc>
          <w:tcPr>
            <w:tcW w:w="1275" w:type="dxa"/>
            <w:hideMark/>
          </w:tcPr>
          <w:p w14:paraId="374861E6"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0%</w:t>
            </w:r>
          </w:p>
        </w:tc>
        <w:tc>
          <w:tcPr>
            <w:tcW w:w="1560" w:type="dxa"/>
            <w:hideMark/>
          </w:tcPr>
          <w:p w14:paraId="6EE082C7"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0%</w:t>
            </w:r>
          </w:p>
        </w:tc>
      </w:tr>
      <w:tr w:rsidR="00284F10" w:rsidRPr="009F7D8A" w14:paraId="185C2796" w14:textId="77777777" w:rsidTr="00284F10">
        <w:trPr>
          <w:trHeight w:val="550"/>
        </w:trPr>
        <w:tc>
          <w:tcPr>
            <w:tcW w:w="2830" w:type="dxa"/>
            <w:hideMark/>
          </w:tcPr>
          <w:p w14:paraId="1EFDCE33"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Toma de decisiones estratégicas</w:t>
            </w:r>
          </w:p>
        </w:tc>
        <w:tc>
          <w:tcPr>
            <w:tcW w:w="1560" w:type="dxa"/>
            <w:hideMark/>
          </w:tcPr>
          <w:p w14:paraId="09DC3C05"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50%</w:t>
            </w:r>
          </w:p>
        </w:tc>
        <w:tc>
          <w:tcPr>
            <w:tcW w:w="1275" w:type="dxa"/>
            <w:hideMark/>
          </w:tcPr>
          <w:p w14:paraId="60F735D9"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50%</w:t>
            </w:r>
          </w:p>
        </w:tc>
        <w:tc>
          <w:tcPr>
            <w:tcW w:w="993" w:type="dxa"/>
            <w:hideMark/>
          </w:tcPr>
          <w:p w14:paraId="06D9C238"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0%</w:t>
            </w:r>
          </w:p>
        </w:tc>
        <w:tc>
          <w:tcPr>
            <w:tcW w:w="1275" w:type="dxa"/>
            <w:hideMark/>
          </w:tcPr>
          <w:p w14:paraId="6AFC7F89"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0%</w:t>
            </w:r>
          </w:p>
        </w:tc>
        <w:tc>
          <w:tcPr>
            <w:tcW w:w="1560" w:type="dxa"/>
            <w:hideMark/>
          </w:tcPr>
          <w:p w14:paraId="73B59683"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0%</w:t>
            </w:r>
          </w:p>
        </w:tc>
      </w:tr>
      <w:tr w:rsidR="00284F10" w:rsidRPr="009F7D8A" w14:paraId="2C8DBE6B" w14:textId="77777777" w:rsidTr="00284F10">
        <w:trPr>
          <w:trHeight w:val="568"/>
        </w:trPr>
        <w:tc>
          <w:tcPr>
            <w:tcW w:w="2830" w:type="dxa"/>
            <w:hideMark/>
          </w:tcPr>
          <w:p w14:paraId="2267730C"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Satisfacción de los empleados</w:t>
            </w:r>
          </w:p>
        </w:tc>
        <w:tc>
          <w:tcPr>
            <w:tcW w:w="1560" w:type="dxa"/>
            <w:hideMark/>
          </w:tcPr>
          <w:p w14:paraId="75B546C2"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20%</w:t>
            </w:r>
          </w:p>
        </w:tc>
        <w:tc>
          <w:tcPr>
            <w:tcW w:w="1275" w:type="dxa"/>
            <w:hideMark/>
          </w:tcPr>
          <w:p w14:paraId="4668718B"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50%</w:t>
            </w:r>
          </w:p>
        </w:tc>
        <w:tc>
          <w:tcPr>
            <w:tcW w:w="993" w:type="dxa"/>
            <w:hideMark/>
          </w:tcPr>
          <w:p w14:paraId="2FD8BF15"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10%</w:t>
            </w:r>
          </w:p>
        </w:tc>
        <w:tc>
          <w:tcPr>
            <w:tcW w:w="1275" w:type="dxa"/>
            <w:hideMark/>
          </w:tcPr>
          <w:p w14:paraId="29275D73"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0%</w:t>
            </w:r>
          </w:p>
        </w:tc>
        <w:tc>
          <w:tcPr>
            <w:tcW w:w="1560" w:type="dxa"/>
            <w:hideMark/>
          </w:tcPr>
          <w:p w14:paraId="6638CFEE" w14:textId="77777777" w:rsidR="00284F10" w:rsidRPr="00742B3D" w:rsidRDefault="00284F10" w:rsidP="00696C08">
            <w:pPr>
              <w:spacing w:line="276" w:lineRule="auto"/>
              <w:rPr>
                <w:rFonts w:ascii="Times New Roman" w:hAnsi="Times New Roman" w:cs="Times New Roman"/>
                <w:sz w:val="20"/>
                <w:szCs w:val="20"/>
              </w:rPr>
            </w:pPr>
            <w:r w:rsidRPr="00742B3D">
              <w:rPr>
                <w:rFonts w:ascii="Times New Roman" w:hAnsi="Times New Roman" w:cs="Times New Roman"/>
                <w:sz w:val="20"/>
                <w:szCs w:val="20"/>
              </w:rPr>
              <w:t>0%</w:t>
            </w:r>
          </w:p>
        </w:tc>
      </w:tr>
    </w:tbl>
    <w:p w14:paraId="54CEEA5C" w14:textId="3656AD43" w:rsidR="00284F10" w:rsidRPr="003C1340" w:rsidRDefault="00284F10" w:rsidP="00284F10">
      <w:pPr>
        <w:pStyle w:val="Descripcin"/>
        <w:spacing w:line="480" w:lineRule="auto"/>
        <w:jc w:val="center"/>
        <w:rPr>
          <w:rFonts w:ascii="Times New Roman" w:hAnsi="Times New Roman" w:cs="Times New Roman"/>
          <w:color w:val="auto"/>
          <w:sz w:val="14"/>
          <w:szCs w:val="14"/>
        </w:rPr>
      </w:pPr>
      <w:r w:rsidRPr="003C1340">
        <w:rPr>
          <w:rFonts w:ascii="Times New Roman" w:hAnsi="Times New Roman" w:cs="Times New Roman"/>
          <w:color w:val="auto"/>
          <w:sz w:val="14"/>
          <w:szCs w:val="14"/>
        </w:rPr>
        <w:fldChar w:fldCharType="begin"/>
      </w:r>
      <w:r w:rsidRPr="003C1340">
        <w:rPr>
          <w:rFonts w:ascii="Times New Roman" w:hAnsi="Times New Roman" w:cs="Times New Roman"/>
          <w:color w:val="auto"/>
          <w:sz w:val="14"/>
          <w:szCs w:val="14"/>
        </w:rPr>
        <w:instrText xml:space="preserve"> SEQ Tabla \* ARABIC </w:instrText>
      </w:r>
      <w:r w:rsidRPr="003C1340">
        <w:rPr>
          <w:rFonts w:ascii="Times New Roman" w:hAnsi="Times New Roman" w:cs="Times New Roman"/>
          <w:color w:val="auto"/>
          <w:sz w:val="14"/>
          <w:szCs w:val="14"/>
        </w:rPr>
        <w:fldChar w:fldCharType="separate"/>
      </w:r>
      <w:bookmarkStart w:id="76" w:name="_Toc201845599"/>
      <w:r w:rsidR="003C1340" w:rsidRPr="003C1340">
        <w:rPr>
          <w:rFonts w:ascii="Times New Roman" w:hAnsi="Times New Roman" w:cs="Times New Roman"/>
          <w:noProof/>
          <w:color w:val="auto"/>
          <w:sz w:val="14"/>
          <w:szCs w:val="14"/>
        </w:rPr>
        <w:t>5</w:t>
      </w:r>
      <w:r w:rsidRPr="003C1340">
        <w:rPr>
          <w:rFonts w:ascii="Times New Roman" w:hAnsi="Times New Roman" w:cs="Times New Roman"/>
          <w:color w:val="auto"/>
          <w:sz w:val="14"/>
          <w:szCs w:val="14"/>
        </w:rPr>
        <w:fldChar w:fldCharType="end"/>
      </w:r>
      <w:r w:rsidR="003C1340" w:rsidRPr="003C1340">
        <w:rPr>
          <w:rFonts w:ascii="Times New Roman" w:hAnsi="Times New Roman" w:cs="Times New Roman"/>
          <w:color w:val="auto"/>
          <w:sz w:val="14"/>
          <w:szCs w:val="14"/>
        </w:rPr>
        <w:t>.TABLA PREGUNTA 3</w:t>
      </w:r>
      <w:bookmarkEnd w:id="76"/>
    </w:p>
    <w:p w14:paraId="75763CEF" w14:textId="729A7D5C" w:rsidR="00284F10" w:rsidRPr="003C1340" w:rsidRDefault="00284F10" w:rsidP="003C1340">
      <w:pPr>
        <w:spacing w:line="480" w:lineRule="auto"/>
        <w:ind w:left="720"/>
        <w:rPr>
          <w:rFonts w:ascii="Times New Roman" w:hAnsi="Times New Roman" w:cs="Times New Roman"/>
          <w:b/>
          <w:bCs/>
          <w:sz w:val="16"/>
          <w:szCs w:val="16"/>
        </w:rPr>
      </w:pPr>
      <w:r w:rsidRPr="003C1340">
        <w:rPr>
          <w:rFonts w:ascii="Times New Roman" w:hAnsi="Times New Roman" w:cs="Times New Roman"/>
          <w:b/>
          <w:bCs/>
          <w:noProof/>
          <w:lang w:val="en-US"/>
        </w:rPr>
        <w:lastRenderedPageBreak/>
        <w:drawing>
          <wp:anchor distT="0" distB="0" distL="114300" distR="114300" simplePos="0" relativeHeight="252034048" behindDoc="0" locked="0" layoutInCell="1" allowOverlap="1" wp14:anchorId="519DC21A" wp14:editId="65E6613F">
            <wp:simplePos x="0" y="0"/>
            <wp:positionH relativeFrom="margin">
              <wp:posOffset>144453</wp:posOffset>
            </wp:positionH>
            <wp:positionV relativeFrom="paragraph">
              <wp:posOffset>190562</wp:posOffset>
            </wp:positionV>
            <wp:extent cx="6002655" cy="2199005"/>
            <wp:effectExtent l="0" t="0" r="0" b="0"/>
            <wp:wrapSquare wrapText="bothSides"/>
            <wp:docPr id="1521091842" name="Imagen 8" descr="Gráfico de respuestas de formularios. Título de la pregunta: ¿Cómo percibe el impacto de la digitalización en los siguientes aspectos?. Número de respuest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Gráfico de respuestas de formularios. Título de la pregunta: ¿Cómo percibe el impacto de la digitalización en los siguientes aspectos?. Número de respuestas: ."/>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002655" cy="2199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C1340">
        <w:rPr>
          <w:rFonts w:ascii="Times New Roman" w:hAnsi="Times New Roman" w:cs="Times New Roman"/>
          <w:b/>
          <w:bCs/>
          <w:sz w:val="14"/>
          <w:szCs w:val="14"/>
        </w:rPr>
        <w:fldChar w:fldCharType="begin"/>
      </w:r>
      <w:r w:rsidRPr="003C1340">
        <w:rPr>
          <w:rFonts w:ascii="Times New Roman" w:hAnsi="Times New Roman" w:cs="Times New Roman"/>
          <w:b/>
          <w:bCs/>
          <w:sz w:val="14"/>
          <w:szCs w:val="14"/>
        </w:rPr>
        <w:instrText xml:space="preserve"> SEQ GRAFICAS \* ARABIC </w:instrText>
      </w:r>
      <w:r w:rsidRPr="003C1340">
        <w:rPr>
          <w:rFonts w:ascii="Times New Roman" w:hAnsi="Times New Roman" w:cs="Times New Roman"/>
          <w:b/>
          <w:bCs/>
          <w:sz w:val="14"/>
          <w:szCs w:val="14"/>
        </w:rPr>
        <w:fldChar w:fldCharType="separate"/>
      </w:r>
      <w:r w:rsidR="003C1340" w:rsidRPr="003C1340">
        <w:rPr>
          <w:rFonts w:ascii="Times New Roman" w:hAnsi="Times New Roman" w:cs="Times New Roman"/>
          <w:b/>
          <w:bCs/>
          <w:noProof/>
          <w:sz w:val="14"/>
          <w:szCs w:val="14"/>
        </w:rPr>
        <w:t>3</w:t>
      </w:r>
      <w:r w:rsidRPr="003C1340">
        <w:rPr>
          <w:rFonts w:ascii="Times New Roman" w:hAnsi="Times New Roman" w:cs="Times New Roman"/>
          <w:b/>
          <w:bCs/>
          <w:sz w:val="14"/>
          <w:szCs w:val="14"/>
        </w:rPr>
        <w:fldChar w:fldCharType="end"/>
      </w:r>
      <w:r w:rsidR="003C1340" w:rsidRPr="003C1340">
        <w:rPr>
          <w:rFonts w:ascii="Times New Roman" w:hAnsi="Times New Roman" w:cs="Times New Roman"/>
          <w:b/>
          <w:bCs/>
          <w:sz w:val="14"/>
          <w:szCs w:val="14"/>
        </w:rPr>
        <w:t>. GRAFICA PREGUNTA 3</w:t>
      </w:r>
    </w:p>
    <w:p w14:paraId="162BF92D" w14:textId="7D4AAC0F" w:rsidR="00284F10" w:rsidRPr="00742B3D" w:rsidRDefault="00284F10" w:rsidP="00284F10">
      <w:pPr>
        <w:spacing w:line="480" w:lineRule="auto"/>
        <w:jc w:val="center"/>
        <w:rPr>
          <w:rFonts w:ascii="Times New Roman" w:hAnsi="Times New Roman" w:cs="Times New Roman"/>
          <w:b/>
          <w:bCs/>
          <w:sz w:val="16"/>
          <w:szCs w:val="16"/>
        </w:rPr>
      </w:pPr>
      <w:r w:rsidRPr="00742B3D">
        <w:rPr>
          <w:rFonts w:ascii="Times New Roman" w:hAnsi="Times New Roman" w:cs="Times New Roman"/>
          <w:b/>
          <w:bCs/>
          <w:sz w:val="16"/>
          <w:szCs w:val="16"/>
        </w:rPr>
        <w:t>FUENTE: PROPIA</w:t>
      </w:r>
    </w:p>
    <w:p w14:paraId="21019CF2" w14:textId="022A34D6"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Análisis:</w:t>
      </w:r>
    </w:p>
    <w:p w14:paraId="55EEBB5E" w14:textId="62E692A2" w:rsidR="00284F10" w:rsidRPr="009F7D8A" w:rsidRDefault="00284F10" w:rsidP="00284F10">
      <w:pPr>
        <w:numPr>
          <w:ilvl w:val="0"/>
          <w:numId w:val="4"/>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Eficiencia en los procesos</w:t>
      </w:r>
      <w:r w:rsidRPr="009F7D8A">
        <w:rPr>
          <w:rFonts w:ascii="Times New Roman" w:hAnsi="Times New Roman" w:cs="Times New Roman"/>
          <w:sz w:val="24"/>
          <w:szCs w:val="24"/>
        </w:rPr>
        <w:t>: Un 70% de las empresas perciben un impacto positivo en la eficiencia de los procesos (30% muy positivo, 40% positivo). La digitalización ha permitido automatizar tareas repetitivas y agilizar las operaciones, lo que mejora la eficiencia general.</w:t>
      </w:r>
    </w:p>
    <w:p w14:paraId="4296DB9E" w14:textId="358D7C57" w:rsidR="00284F10" w:rsidRPr="009F7D8A" w:rsidRDefault="00284F10" w:rsidP="00284F10">
      <w:pPr>
        <w:numPr>
          <w:ilvl w:val="0"/>
          <w:numId w:val="4"/>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Reducción de costos</w:t>
      </w:r>
      <w:r w:rsidRPr="009F7D8A">
        <w:rPr>
          <w:rFonts w:ascii="Times New Roman" w:hAnsi="Times New Roman" w:cs="Times New Roman"/>
          <w:sz w:val="24"/>
          <w:szCs w:val="24"/>
        </w:rPr>
        <w:t>: El 80% de las empresas consideran que la digitalización ha ayudado a reducir costos (30% muy positivo, 50% positivo). Esto se debe a la automatización de procesos, lo que ahorra tiempo y recursos.</w:t>
      </w:r>
    </w:p>
    <w:p w14:paraId="30740767" w14:textId="507771FB" w:rsidR="00284F10" w:rsidRPr="009F7D8A" w:rsidRDefault="00284F10" w:rsidP="00284F10">
      <w:pPr>
        <w:numPr>
          <w:ilvl w:val="0"/>
          <w:numId w:val="4"/>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Toma de decisiones estratégicas</w:t>
      </w:r>
      <w:r w:rsidRPr="009F7D8A">
        <w:rPr>
          <w:rFonts w:ascii="Times New Roman" w:hAnsi="Times New Roman" w:cs="Times New Roman"/>
          <w:sz w:val="24"/>
          <w:szCs w:val="24"/>
        </w:rPr>
        <w:t>: El 100% también percibe un impacto positivo en la toma de decisiones estratégicas (50% muy positivo, 50% positivo). El uso de análisis de datos y herramientas predictivas permite tomar decisiones más informadas y oportunas.</w:t>
      </w:r>
    </w:p>
    <w:p w14:paraId="6E4CCD70" w14:textId="54FC4555" w:rsidR="00284F10" w:rsidRPr="002B0E27" w:rsidRDefault="00284F10" w:rsidP="00284F10">
      <w:pPr>
        <w:numPr>
          <w:ilvl w:val="0"/>
          <w:numId w:val="4"/>
        </w:numPr>
        <w:spacing w:line="480" w:lineRule="auto"/>
        <w:rPr>
          <w:rFonts w:ascii="Times New Roman" w:hAnsi="Times New Roman" w:cs="Times New Roman"/>
          <w:sz w:val="16"/>
          <w:szCs w:val="16"/>
        </w:rPr>
      </w:pPr>
      <w:r w:rsidRPr="002B0E27">
        <w:rPr>
          <w:rFonts w:ascii="Times New Roman" w:hAnsi="Times New Roman" w:cs="Times New Roman"/>
          <w:b/>
          <w:bCs/>
          <w:sz w:val="24"/>
          <w:szCs w:val="24"/>
        </w:rPr>
        <w:t>Satisfacción de los empleados</w:t>
      </w:r>
      <w:r w:rsidRPr="002B0E27">
        <w:rPr>
          <w:rFonts w:ascii="Times New Roman" w:hAnsi="Times New Roman" w:cs="Times New Roman"/>
          <w:sz w:val="24"/>
          <w:szCs w:val="24"/>
        </w:rPr>
        <w:t>: El 70% perciben que la digitalización ha tenido un impacto positivo en la satisfacción de los empleados (20% muy positivo, 50% positivo). La mayor transparencia en los procesos y la mejora en la experiencia del empleado en áreas como onboarding y evaluaciones contribuyen a esta percepción.</w:t>
      </w:r>
    </w:p>
    <w:p w14:paraId="02CE01E6" w14:textId="23DCD944"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lastRenderedPageBreak/>
        <w:t>Pregunta 4: ¿Qué beneficios percibe su empresa con la digitalización en GRH?</w:t>
      </w:r>
    </w:p>
    <w:p w14:paraId="342B75D3"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Análisis:</w:t>
      </w:r>
      <w:r w:rsidRPr="009F7D8A">
        <w:rPr>
          <w:rFonts w:ascii="Times New Roman" w:hAnsi="Times New Roman" w:cs="Times New Roman"/>
          <w:sz w:val="24"/>
          <w:szCs w:val="24"/>
        </w:rPr>
        <w:t xml:space="preserve"> A nivel cualitativo, las empresas destacan los siguientes beneficios:</w:t>
      </w:r>
    </w:p>
    <w:p w14:paraId="0253EC03" w14:textId="77777777" w:rsidR="00284F10" w:rsidRPr="009F7D8A" w:rsidRDefault="00284F10" w:rsidP="00284F10">
      <w:pPr>
        <w:numPr>
          <w:ilvl w:val="0"/>
          <w:numId w:val="5"/>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Mayor eficiencia</w:t>
      </w:r>
      <w:r w:rsidRPr="009F7D8A">
        <w:rPr>
          <w:rFonts w:ascii="Times New Roman" w:hAnsi="Times New Roman" w:cs="Times New Roman"/>
          <w:sz w:val="24"/>
          <w:szCs w:val="24"/>
        </w:rPr>
        <w:t>: La digitalización ha permitido mejorar la agilidad en procesos como reclutamiento y evaluación de desempeño.</w:t>
      </w:r>
      <w:r w:rsidRPr="007177EA">
        <w:rPr>
          <w:rStyle w:val="Ttulo1Car"/>
          <w:rFonts w:ascii="Times New Roman" w:hAnsi="Times New Roman" w:cs="Times New Roman"/>
          <w:b/>
          <w:bCs/>
          <w:noProof/>
          <w:color w:val="auto"/>
          <w:sz w:val="24"/>
          <w:szCs w:val="24"/>
        </w:rPr>
        <w:t xml:space="preserve"> </w:t>
      </w:r>
    </w:p>
    <w:p w14:paraId="6891D6BA" w14:textId="77777777" w:rsidR="00284F10" w:rsidRPr="009F7D8A" w:rsidRDefault="00284F10" w:rsidP="00284F10">
      <w:pPr>
        <w:numPr>
          <w:ilvl w:val="0"/>
          <w:numId w:val="5"/>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Reducción de costos</w:t>
      </w:r>
      <w:r w:rsidRPr="009F7D8A">
        <w:rPr>
          <w:rFonts w:ascii="Times New Roman" w:hAnsi="Times New Roman" w:cs="Times New Roman"/>
          <w:sz w:val="24"/>
          <w:szCs w:val="24"/>
        </w:rPr>
        <w:t>: A través de la automatización, las empresas han logrado reducir los costos operativos, especialmente en tareas repetitivas.</w:t>
      </w:r>
    </w:p>
    <w:p w14:paraId="3DE77AC9" w14:textId="77777777" w:rsidR="00284F10" w:rsidRPr="009F7D8A" w:rsidRDefault="00284F10" w:rsidP="00284F10">
      <w:pPr>
        <w:numPr>
          <w:ilvl w:val="0"/>
          <w:numId w:val="5"/>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Mejor toma de decisiones</w:t>
      </w:r>
      <w:r w:rsidRPr="009F7D8A">
        <w:rPr>
          <w:rFonts w:ascii="Times New Roman" w:hAnsi="Times New Roman" w:cs="Times New Roman"/>
          <w:sz w:val="24"/>
          <w:szCs w:val="24"/>
        </w:rPr>
        <w:t>: El análisis de datos facilita una toma de decisiones más rápida y precisa, lo que mejora la estrategia empresarial.</w:t>
      </w:r>
    </w:p>
    <w:p w14:paraId="745E39FF" w14:textId="77777777" w:rsidR="00284F10" w:rsidRPr="009F7D8A" w:rsidRDefault="00284F10" w:rsidP="00284F10">
      <w:pPr>
        <w:numPr>
          <w:ilvl w:val="0"/>
          <w:numId w:val="5"/>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Mejora en la experiencia del empleado</w:t>
      </w:r>
      <w:r w:rsidRPr="009F7D8A">
        <w:rPr>
          <w:rFonts w:ascii="Times New Roman" w:hAnsi="Times New Roman" w:cs="Times New Roman"/>
          <w:sz w:val="24"/>
          <w:szCs w:val="24"/>
        </w:rPr>
        <w:t>: Las herramientas digitales como el onboarding y las evaluaciones automatizadas han mejorado la experiencia de los empleados, fomentando su compromiso y satisfacción.</w:t>
      </w:r>
    </w:p>
    <w:p w14:paraId="5DE3E8B1" w14:textId="77777777" w:rsidR="00284F10" w:rsidRPr="009F7D8A" w:rsidRDefault="00284F10" w:rsidP="00284F10">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Sección 3: Retos en la Implementación</w:t>
      </w:r>
    </w:p>
    <w:p w14:paraId="0B62AE4A"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Pregunta 5: ¿Cuáles son los principales obstáculos para implementar tecnologías digitales en GRH?</w:t>
      </w:r>
    </w:p>
    <w:tbl>
      <w:tblPr>
        <w:tblStyle w:val="Tablaconcuadrcula"/>
        <w:tblW w:w="5359" w:type="dxa"/>
        <w:tblInd w:w="1766" w:type="dxa"/>
        <w:tblLook w:val="04A0" w:firstRow="1" w:lastRow="0" w:firstColumn="1" w:lastColumn="0" w:noHBand="0" w:noVBand="1"/>
      </w:tblPr>
      <w:tblGrid>
        <w:gridCol w:w="3540"/>
        <w:gridCol w:w="1819"/>
      </w:tblGrid>
      <w:tr w:rsidR="00284F10" w:rsidRPr="009F7D8A" w14:paraId="769454ED" w14:textId="77777777" w:rsidTr="003C1340">
        <w:trPr>
          <w:trHeight w:val="310"/>
        </w:trPr>
        <w:tc>
          <w:tcPr>
            <w:tcW w:w="0" w:type="auto"/>
            <w:hideMark/>
          </w:tcPr>
          <w:p w14:paraId="63C4F425" w14:textId="77777777" w:rsidR="00284F10" w:rsidRPr="009F7D8A" w:rsidRDefault="00284F10" w:rsidP="00696C08">
            <w:pPr>
              <w:rPr>
                <w:rFonts w:ascii="Times New Roman" w:hAnsi="Times New Roman" w:cs="Times New Roman"/>
                <w:b/>
                <w:bCs/>
                <w:sz w:val="24"/>
                <w:szCs w:val="24"/>
              </w:rPr>
            </w:pPr>
            <w:r w:rsidRPr="009F7D8A">
              <w:rPr>
                <w:rFonts w:ascii="Times New Roman" w:hAnsi="Times New Roman" w:cs="Times New Roman"/>
                <w:b/>
                <w:bCs/>
                <w:sz w:val="24"/>
                <w:szCs w:val="24"/>
              </w:rPr>
              <w:t>Obstáculo</w:t>
            </w:r>
          </w:p>
        </w:tc>
        <w:tc>
          <w:tcPr>
            <w:tcW w:w="0" w:type="auto"/>
            <w:hideMark/>
          </w:tcPr>
          <w:p w14:paraId="15D7102D" w14:textId="77777777" w:rsidR="00284F10" w:rsidRPr="009F7D8A" w:rsidRDefault="00284F10" w:rsidP="00696C08">
            <w:pPr>
              <w:rPr>
                <w:rFonts w:ascii="Times New Roman" w:hAnsi="Times New Roman" w:cs="Times New Roman"/>
                <w:b/>
                <w:bCs/>
                <w:sz w:val="24"/>
                <w:szCs w:val="24"/>
              </w:rPr>
            </w:pPr>
            <w:r w:rsidRPr="009F7D8A">
              <w:rPr>
                <w:rFonts w:ascii="Times New Roman" w:hAnsi="Times New Roman" w:cs="Times New Roman"/>
                <w:b/>
                <w:bCs/>
                <w:sz w:val="24"/>
                <w:szCs w:val="24"/>
              </w:rPr>
              <w:t>Porcentaje (%)</w:t>
            </w:r>
          </w:p>
        </w:tc>
      </w:tr>
      <w:tr w:rsidR="00284F10" w:rsidRPr="009F7D8A" w14:paraId="686F204C" w14:textId="77777777" w:rsidTr="00696C08">
        <w:trPr>
          <w:trHeight w:val="210"/>
        </w:trPr>
        <w:tc>
          <w:tcPr>
            <w:tcW w:w="0" w:type="auto"/>
            <w:hideMark/>
          </w:tcPr>
          <w:p w14:paraId="338B0C59" w14:textId="77777777" w:rsidR="00284F10" w:rsidRPr="009F7D8A" w:rsidRDefault="00284F10" w:rsidP="00696C08">
            <w:pPr>
              <w:rPr>
                <w:rFonts w:ascii="Times New Roman" w:hAnsi="Times New Roman" w:cs="Times New Roman"/>
                <w:sz w:val="24"/>
                <w:szCs w:val="24"/>
              </w:rPr>
            </w:pPr>
            <w:r w:rsidRPr="009F7D8A">
              <w:rPr>
                <w:rFonts w:ascii="Times New Roman" w:hAnsi="Times New Roman" w:cs="Times New Roman"/>
                <w:sz w:val="24"/>
                <w:szCs w:val="24"/>
              </w:rPr>
              <w:t>Costos iniciales elevados</w:t>
            </w:r>
          </w:p>
        </w:tc>
        <w:tc>
          <w:tcPr>
            <w:tcW w:w="0" w:type="auto"/>
            <w:hideMark/>
          </w:tcPr>
          <w:p w14:paraId="78657CBC" w14:textId="77777777" w:rsidR="00284F10" w:rsidRPr="009F7D8A" w:rsidRDefault="00284F10" w:rsidP="00696C08">
            <w:pPr>
              <w:rPr>
                <w:rFonts w:ascii="Times New Roman" w:hAnsi="Times New Roman" w:cs="Times New Roman"/>
                <w:sz w:val="24"/>
                <w:szCs w:val="24"/>
              </w:rPr>
            </w:pPr>
            <w:r w:rsidRPr="009F7D8A">
              <w:rPr>
                <w:rFonts w:ascii="Times New Roman" w:hAnsi="Times New Roman" w:cs="Times New Roman"/>
                <w:sz w:val="24"/>
                <w:szCs w:val="24"/>
              </w:rPr>
              <w:t>45%</w:t>
            </w:r>
          </w:p>
        </w:tc>
      </w:tr>
      <w:tr w:rsidR="00284F10" w:rsidRPr="009F7D8A" w14:paraId="2CB4249C" w14:textId="77777777" w:rsidTr="00696C08">
        <w:trPr>
          <w:trHeight w:val="306"/>
        </w:trPr>
        <w:tc>
          <w:tcPr>
            <w:tcW w:w="0" w:type="auto"/>
            <w:hideMark/>
          </w:tcPr>
          <w:p w14:paraId="0A36E1F3" w14:textId="77777777" w:rsidR="00284F10" w:rsidRPr="009F7D8A" w:rsidRDefault="00284F10" w:rsidP="00696C08">
            <w:pPr>
              <w:rPr>
                <w:rFonts w:ascii="Times New Roman" w:hAnsi="Times New Roman" w:cs="Times New Roman"/>
                <w:sz w:val="24"/>
                <w:szCs w:val="24"/>
              </w:rPr>
            </w:pPr>
            <w:r w:rsidRPr="009F7D8A">
              <w:rPr>
                <w:rFonts w:ascii="Times New Roman" w:hAnsi="Times New Roman" w:cs="Times New Roman"/>
                <w:sz w:val="24"/>
                <w:szCs w:val="24"/>
              </w:rPr>
              <w:t>Falta de capacitación del personal</w:t>
            </w:r>
          </w:p>
        </w:tc>
        <w:tc>
          <w:tcPr>
            <w:tcW w:w="0" w:type="auto"/>
            <w:hideMark/>
          </w:tcPr>
          <w:p w14:paraId="7686CEB0" w14:textId="77777777" w:rsidR="00284F10" w:rsidRPr="009F7D8A" w:rsidRDefault="00284F10" w:rsidP="00696C08">
            <w:pPr>
              <w:rPr>
                <w:rFonts w:ascii="Times New Roman" w:hAnsi="Times New Roman" w:cs="Times New Roman"/>
                <w:sz w:val="24"/>
                <w:szCs w:val="24"/>
              </w:rPr>
            </w:pPr>
            <w:r w:rsidRPr="009F7D8A">
              <w:rPr>
                <w:rFonts w:ascii="Times New Roman" w:hAnsi="Times New Roman" w:cs="Times New Roman"/>
                <w:sz w:val="24"/>
                <w:szCs w:val="24"/>
              </w:rPr>
              <w:t>40%</w:t>
            </w:r>
          </w:p>
        </w:tc>
      </w:tr>
      <w:tr w:rsidR="00284F10" w:rsidRPr="009F7D8A" w14:paraId="3A2F84BF" w14:textId="77777777" w:rsidTr="00696C08">
        <w:trPr>
          <w:trHeight w:val="288"/>
        </w:trPr>
        <w:tc>
          <w:tcPr>
            <w:tcW w:w="0" w:type="auto"/>
            <w:hideMark/>
          </w:tcPr>
          <w:p w14:paraId="15ED3317" w14:textId="77777777" w:rsidR="00284F10" w:rsidRPr="009F7D8A" w:rsidRDefault="00284F10" w:rsidP="00696C08">
            <w:pPr>
              <w:rPr>
                <w:rFonts w:ascii="Times New Roman" w:hAnsi="Times New Roman" w:cs="Times New Roman"/>
                <w:sz w:val="24"/>
                <w:szCs w:val="24"/>
              </w:rPr>
            </w:pPr>
            <w:r w:rsidRPr="009F7D8A">
              <w:rPr>
                <w:rFonts w:ascii="Times New Roman" w:hAnsi="Times New Roman" w:cs="Times New Roman"/>
                <w:sz w:val="24"/>
                <w:szCs w:val="24"/>
              </w:rPr>
              <w:t>Resistencia al cambio</w:t>
            </w:r>
          </w:p>
        </w:tc>
        <w:tc>
          <w:tcPr>
            <w:tcW w:w="0" w:type="auto"/>
            <w:hideMark/>
          </w:tcPr>
          <w:p w14:paraId="47CDB898" w14:textId="77777777" w:rsidR="00284F10" w:rsidRPr="009F7D8A" w:rsidRDefault="00284F10" w:rsidP="00696C08">
            <w:pPr>
              <w:rPr>
                <w:rFonts w:ascii="Times New Roman" w:hAnsi="Times New Roman" w:cs="Times New Roman"/>
                <w:sz w:val="24"/>
                <w:szCs w:val="24"/>
              </w:rPr>
            </w:pPr>
            <w:r w:rsidRPr="009F7D8A">
              <w:rPr>
                <w:rFonts w:ascii="Times New Roman" w:hAnsi="Times New Roman" w:cs="Times New Roman"/>
                <w:sz w:val="24"/>
                <w:szCs w:val="24"/>
              </w:rPr>
              <w:t>35%</w:t>
            </w:r>
          </w:p>
        </w:tc>
      </w:tr>
      <w:tr w:rsidR="00284F10" w:rsidRPr="009F7D8A" w14:paraId="0D8C3087" w14:textId="77777777" w:rsidTr="00696C08">
        <w:trPr>
          <w:trHeight w:val="396"/>
        </w:trPr>
        <w:tc>
          <w:tcPr>
            <w:tcW w:w="0" w:type="auto"/>
            <w:hideMark/>
          </w:tcPr>
          <w:p w14:paraId="4C0471F2" w14:textId="77777777" w:rsidR="00284F10" w:rsidRPr="009F7D8A" w:rsidRDefault="00284F10" w:rsidP="00696C08">
            <w:pPr>
              <w:rPr>
                <w:rFonts w:ascii="Times New Roman" w:hAnsi="Times New Roman" w:cs="Times New Roman"/>
                <w:sz w:val="24"/>
                <w:szCs w:val="24"/>
              </w:rPr>
            </w:pPr>
            <w:r w:rsidRPr="009F7D8A">
              <w:rPr>
                <w:rFonts w:ascii="Times New Roman" w:hAnsi="Times New Roman" w:cs="Times New Roman"/>
                <w:sz w:val="24"/>
                <w:szCs w:val="24"/>
              </w:rPr>
              <w:t>Limitaciones tecnológicas</w:t>
            </w:r>
          </w:p>
        </w:tc>
        <w:tc>
          <w:tcPr>
            <w:tcW w:w="0" w:type="auto"/>
            <w:hideMark/>
          </w:tcPr>
          <w:p w14:paraId="61943398" w14:textId="77777777" w:rsidR="00284F10" w:rsidRPr="009F7D8A" w:rsidRDefault="00284F10" w:rsidP="00696C08">
            <w:pPr>
              <w:rPr>
                <w:rFonts w:ascii="Times New Roman" w:hAnsi="Times New Roman" w:cs="Times New Roman"/>
                <w:sz w:val="24"/>
                <w:szCs w:val="24"/>
              </w:rPr>
            </w:pPr>
            <w:r w:rsidRPr="009F7D8A">
              <w:rPr>
                <w:rFonts w:ascii="Times New Roman" w:hAnsi="Times New Roman" w:cs="Times New Roman"/>
                <w:sz w:val="24"/>
                <w:szCs w:val="24"/>
              </w:rPr>
              <w:t>30%</w:t>
            </w:r>
          </w:p>
        </w:tc>
      </w:tr>
    </w:tbl>
    <w:p w14:paraId="562E6A82" w14:textId="2DFD9EB8" w:rsidR="00284F10" w:rsidRPr="003C1340" w:rsidRDefault="00284F10" w:rsidP="00284F10">
      <w:pPr>
        <w:pStyle w:val="Descripcin"/>
        <w:spacing w:line="480" w:lineRule="auto"/>
        <w:jc w:val="center"/>
        <w:rPr>
          <w:rFonts w:ascii="Times New Roman" w:hAnsi="Times New Roman" w:cs="Times New Roman"/>
          <w:color w:val="auto"/>
          <w:sz w:val="16"/>
          <w:szCs w:val="16"/>
        </w:rPr>
      </w:pPr>
      <w:r w:rsidRPr="003C1340">
        <w:rPr>
          <w:rFonts w:ascii="Times New Roman" w:hAnsi="Times New Roman" w:cs="Times New Roman"/>
          <w:color w:val="auto"/>
          <w:sz w:val="16"/>
          <w:szCs w:val="16"/>
        </w:rPr>
        <w:fldChar w:fldCharType="begin"/>
      </w:r>
      <w:r w:rsidRPr="003C1340">
        <w:rPr>
          <w:rFonts w:ascii="Times New Roman" w:hAnsi="Times New Roman" w:cs="Times New Roman"/>
          <w:color w:val="auto"/>
          <w:sz w:val="16"/>
          <w:szCs w:val="16"/>
        </w:rPr>
        <w:instrText xml:space="preserve"> SEQ Tabla \* ARABIC </w:instrText>
      </w:r>
      <w:r w:rsidRPr="003C1340">
        <w:rPr>
          <w:rFonts w:ascii="Times New Roman" w:hAnsi="Times New Roman" w:cs="Times New Roman"/>
          <w:color w:val="auto"/>
          <w:sz w:val="16"/>
          <w:szCs w:val="16"/>
        </w:rPr>
        <w:fldChar w:fldCharType="separate"/>
      </w:r>
      <w:bookmarkStart w:id="77" w:name="_Toc201845600"/>
      <w:r w:rsidR="003C1340" w:rsidRPr="003C1340">
        <w:rPr>
          <w:rFonts w:ascii="Times New Roman" w:hAnsi="Times New Roman" w:cs="Times New Roman"/>
          <w:noProof/>
          <w:color w:val="auto"/>
          <w:sz w:val="16"/>
          <w:szCs w:val="16"/>
        </w:rPr>
        <w:t>6</w:t>
      </w:r>
      <w:r w:rsidRPr="003C1340">
        <w:rPr>
          <w:rFonts w:ascii="Times New Roman" w:hAnsi="Times New Roman" w:cs="Times New Roman"/>
          <w:color w:val="auto"/>
          <w:sz w:val="16"/>
          <w:szCs w:val="16"/>
        </w:rPr>
        <w:fldChar w:fldCharType="end"/>
      </w:r>
      <w:r w:rsidR="003C1340" w:rsidRPr="003C1340">
        <w:rPr>
          <w:rFonts w:ascii="Times New Roman" w:hAnsi="Times New Roman" w:cs="Times New Roman"/>
          <w:color w:val="auto"/>
          <w:sz w:val="16"/>
          <w:szCs w:val="16"/>
        </w:rPr>
        <w:t>.TABLA PREGUNTA 5</w:t>
      </w:r>
      <w:bookmarkEnd w:id="77"/>
    </w:p>
    <w:p w14:paraId="1D7CB06E" w14:textId="77777777" w:rsidR="002B3C0F" w:rsidRDefault="00284F10" w:rsidP="00284F10">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 xml:space="preserve">  </w:t>
      </w:r>
    </w:p>
    <w:p w14:paraId="4DB8D14C" w14:textId="5DBFADD5"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lastRenderedPageBreak/>
        <w:t>Análisis de datos:</w:t>
      </w:r>
    </w:p>
    <w:p w14:paraId="464222CE" w14:textId="77777777" w:rsidR="00284F10" w:rsidRPr="009F7D8A" w:rsidRDefault="00284F10" w:rsidP="00284F10">
      <w:pPr>
        <w:numPr>
          <w:ilvl w:val="0"/>
          <w:numId w:val="6"/>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Costos iniciales elevados (45%)</w:t>
      </w:r>
      <w:r w:rsidRPr="009F7D8A">
        <w:rPr>
          <w:rFonts w:ascii="Times New Roman" w:hAnsi="Times New Roman" w:cs="Times New Roman"/>
          <w:sz w:val="24"/>
          <w:szCs w:val="24"/>
        </w:rPr>
        <w:t>: El principal desafío que enfrentan las empresas es el alto costo de implementación de tecnologías digitales. Esto es especialmente relevante para herramientas como la inteligencia artificial y el análisis de datos, que requieren una inversión significativa.</w:t>
      </w:r>
    </w:p>
    <w:p w14:paraId="723E1CA3" w14:textId="77777777" w:rsidR="00284F10" w:rsidRPr="009F7D8A" w:rsidRDefault="00284F10" w:rsidP="00284F10">
      <w:pPr>
        <w:numPr>
          <w:ilvl w:val="0"/>
          <w:numId w:val="6"/>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Falta de capacitación del personal (40%)</w:t>
      </w:r>
      <w:r w:rsidRPr="009F7D8A">
        <w:rPr>
          <w:rFonts w:ascii="Times New Roman" w:hAnsi="Times New Roman" w:cs="Times New Roman"/>
          <w:sz w:val="24"/>
          <w:szCs w:val="24"/>
        </w:rPr>
        <w:t>: La capacitación en nuevas tecnologías es otro obstáculo importante. La falta de habilidades digitales en los equipos de recursos humanos puede ralentizar la implementación efectiva de herramientas digitales.</w:t>
      </w:r>
      <w:r w:rsidRPr="007177EA">
        <w:rPr>
          <w:rStyle w:val="Ttulo1Car"/>
          <w:rFonts w:ascii="Times New Roman" w:hAnsi="Times New Roman" w:cs="Times New Roman"/>
          <w:b/>
          <w:bCs/>
          <w:noProof/>
          <w:color w:val="auto"/>
          <w:sz w:val="24"/>
          <w:szCs w:val="24"/>
        </w:rPr>
        <w:t xml:space="preserve"> </w:t>
      </w:r>
    </w:p>
    <w:p w14:paraId="53DD9751" w14:textId="77777777" w:rsidR="00284F10" w:rsidRPr="009F7D8A" w:rsidRDefault="00284F10" w:rsidP="00284F10">
      <w:pPr>
        <w:numPr>
          <w:ilvl w:val="0"/>
          <w:numId w:val="6"/>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Resistencia al cambio (35%)</w:t>
      </w:r>
      <w:r w:rsidRPr="009F7D8A">
        <w:rPr>
          <w:rFonts w:ascii="Times New Roman" w:hAnsi="Times New Roman" w:cs="Times New Roman"/>
          <w:sz w:val="24"/>
          <w:szCs w:val="24"/>
        </w:rPr>
        <w:t>: La resistencia al cambio sigue siendo un reto común, ya que los empleados y gestores pueden mostrar reticencia a adoptar nuevas tecnologías.</w:t>
      </w:r>
    </w:p>
    <w:p w14:paraId="7702F33C" w14:textId="77777777" w:rsidR="00284F10" w:rsidRPr="009F7D8A" w:rsidRDefault="00284F10" w:rsidP="00284F10">
      <w:pPr>
        <w:numPr>
          <w:ilvl w:val="0"/>
          <w:numId w:val="6"/>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Limitaciones tecnológicas (30%)</w:t>
      </w:r>
      <w:r w:rsidRPr="009F7D8A">
        <w:rPr>
          <w:rFonts w:ascii="Times New Roman" w:hAnsi="Times New Roman" w:cs="Times New Roman"/>
          <w:sz w:val="24"/>
          <w:szCs w:val="24"/>
        </w:rPr>
        <w:t>: Algunas empresas enfrentan limitaciones tecnológicas, como infraestructura insuficiente o sistemas incompatibles con nuevas herramientas digitales.</w:t>
      </w:r>
    </w:p>
    <w:p w14:paraId="473A4BD1"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Pregunta 6: ¿Cómo ha abordado su empresa estos retos?</w:t>
      </w:r>
    </w:p>
    <w:p w14:paraId="227B770E"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Análisis:</w:t>
      </w:r>
      <w:r w:rsidRPr="009F7D8A">
        <w:rPr>
          <w:rFonts w:ascii="Times New Roman" w:hAnsi="Times New Roman" w:cs="Times New Roman"/>
          <w:sz w:val="24"/>
          <w:szCs w:val="24"/>
        </w:rPr>
        <w:t xml:space="preserve"> Las respuestas abiertas indican que muchas empresas han abordado estos retos mediante:</w:t>
      </w:r>
    </w:p>
    <w:p w14:paraId="75931DAA" w14:textId="77777777" w:rsidR="00284F10" w:rsidRPr="009F7D8A" w:rsidRDefault="00284F10" w:rsidP="00284F10">
      <w:pPr>
        <w:numPr>
          <w:ilvl w:val="0"/>
          <w:numId w:val="7"/>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Capacitación continua</w:t>
      </w:r>
      <w:r w:rsidRPr="009F7D8A">
        <w:rPr>
          <w:rFonts w:ascii="Times New Roman" w:hAnsi="Times New Roman" w:cs="Times New Roman"/>
          <w:sz w:val="24"/>
          <w:szCs w:val="24"/>
        </w:rPr>
        <w:t>: Invertir en programas de formación para equipos de recursos humanos, garantizando que el personal pueda adaptarse a las nuevas tecnologías.</w:t>
      </w:r>
    </w:p>
    <w:p w14:paraId="27E5EAD6" w14:textId="77777777" w:rsidR="00284F10" w:rsidRPr="009F7D8A" w:rsidRDefault="00284F10" w:rsidP="00284F10">
      <w:pPr>
        <w:numPr>
          <w:ilvl w:val="0"/>
          <w:numId w:val="7"/>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Inversiones escalonadas</w:t>
      </w:r>
      <w:r w:rsidRPr="009F7D8A">
        <w:rPr>
          <w:rFonts w:ascii="Times New Roman" w:hAnsi="Times New Roman" w:cs="Times New Roman"/>
          <w:sz w:val="24"/>
          <w:szCs w:val="24"/>
        </w:rPr>
        <w:t>: Implementación gradual de tecnologías digitales, comenzando con procesos menos costosos y luego expandiéndolos.</w:t>
      </w:r>
    </w:p>
    <w:p w14:paraId="3A6ED2C2" w14:textId="77777777" w:rsidR="00284F10" w:rsidRPr="009F7D8A" w:rsidRDefault="00284F10" w:rsidP="00284F10">
      <w:pPr>
        <w:numPr>
          <w:ilvl w:val="0"/>
          <w:numId w:val="7"/>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lastRenderedPageBreak/>
        <w:t>Cambio cultural</w:t>
      </w:r>
      <w:r w:rsidRPr="009F7D8A">
        <w:rPr>
          <w:rFonts w:ascii="Times New Roman" w:hAnsi="Times New Roman" w:cs="Times New Roman"/>
          <w:sz w:val="24"/>
          <w:szCs w:val="24"/>
        </w:rPr>
        <w:t>: Enfrentar la resistencia al cambio mediante comunicación efectiva, demostrando los beneficios de las tecnologías digitales.</w:t>
      </w:r>
    </w:p>
    <w:p w14:paraId="48982D19" w14:textId="77777777" w:rsidR="00284F10" w:rsidRPr="009F7D8A" w:rsidRDefault="00284F10" w:rsidP="00284F10">
      <w:pPr>
        <w:numPr>
          <w:ilvl w:val="0"/>
          <w:numId w:val="7"/>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Mejoras en infraestructura tecnológica</w:t>
      </w:r>
      <w:r w:rsidRPr="009F7D8A">
        <w:rPr>
          <w:rFonts w:ascii="Times New Roman" w:hAnsi="Times New Roman" w:cs="Times New Roman"/>
          <w:sz w:val="24"/>
          <w:szCs w:val="24"/>
        </w:rPr>
        <w:t>: Algunas empresas han invertido en actualizar sus sistemas y en la adquisición de nuevas plataformas que faciliten la integración de tecnologías.</w:t>
      </w:r>
      <w:r w:rsidRPr="009F7D8A">
        <w:rPr>
          <w:rFonts w:ascii="Times New Roman" w:hAnsi="Times New Roman" w:cs="Times New Roman"/>
          <w:b/>
          <w:bCs/>
          <w:sz w:val="24"/>
          <w:szCs w:val="24"/>
        </w:rPr>
        <w:t xml:space="preserve"> </w:t>
      </w:r>
    </w:p>
    <w:p w14:paraId="11070302" w14:textId="77777777" w:rsidR="00284F10" w:rsidRPr="009F7D8A" w:rsidRDefault="00284F10" w:rsidP="00284F10">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Sección 4: Impacto en la Satisfacción del Empleado</w:t>
      </w:r>
    </w:p>
    <w:p w14:paraId="550B1EEB"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Pregunta 7: ¿Qué tan satisfechos están los empleados con las siguientes herramientas digitales?</w:t>
      </w:r>
    </w:p>
    <w:tbl>
      <w:tblPr>
        <w:tblStyle w:val="Tablaconcuadrcula"/>
        <w:tblW w:w="9449" w:type="dxa"/>
        <w:tblLook w:val="04A0" w:firstRow="1" w:lastRow="0" w:firstColumn="1" w:lastColumn="0" w:noHBand="0" w:noVBand="1"/>
      </w:tblPr>
      <w:tblGrid>
        <w:gridCol w:w="2203"/>
        <w:gridCol w:w="1571"/>
        <w:gridCol w:w="1350"/>
        <w:gridCol w:w="1030"/>
        <w:gridCol w:w="1537"/>
        <w:gridCol w:w="1758"/>
      </w:tblGrid>
      <w:tr w:rsidR="00284F10" w:rsidRPr="009F7D8A" w14:paraId="649D03F4" w14:textId="77777777" w:rsidTr="00696C08">
        <w:trPr>
          <w:trHeight w:val="1249"/>
        </w:trPr>
        <w:tc>
          <w:tcPr>
            <w:tcW w:w="0" w:type="auto"/>
            <w:hideMark/>
          </w:tcPr>
          <w:p w14:paraId="26AE0A3E" w14:textId="77777777" w:rsidR="00284F10" w:rsidRPr="009F7D8A" w:rsidRDefault="00284F10" w:rsidP="00696C08">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Herramienta Digital</w:t>
            </w:r>
          </w:p>
        </w:tc>
        <w:tc>
          <w:tcPr>
            <w:tcW w:w="0" w:type="auto"/>
            <w:hideMark/>
          </w:tcPr>
          <w:p w14:paraId="7DCBC370" w14:textId="77777777" w:rsidR="00284F10" w:rsidRPr="009F7D8A" w:rsidRDefault="00284F10" w:rsidP="00696C08">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Muy Satisfechos</w:t>
            </w:r>
          </w:p>
        </w:tc>
        <w:tc>
          <w:tcPr>
            <w:tcW w:w="0" w:type="auto"/>
            <w:hideMark/>
          </w:tcPr>
          <w:p w14:paraId="0D159481" w14:textId="77777777" w:rsidR="00284F10" w:rsidRPr="009F7D8A" w:rsidRDefault="00284F10" w:rsidP="00696C08">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Satisfechos</w:t>
            </w:r>
          </w:p>
        </w:tc>
        <w:tc>
          <w:tcPr>
            <w:tcW w:w="0" w:type="auto"/>
            <w:hideMark/>
          </w:tcPr>
          <w:p w14:paraId="0FEED33C" w14:textId="77777777" w:rsidR="00284F10" w:rsidRPr="009F7D8A" w:rsidRDefault="00284F10" w:rsidP="00696C08">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Neutros</w:t>
            </w:r>
          </w:p>
        </w:tc>
        <w:tc>
          <w:tcPr>
            <w:tcW w:w="0" w:type="auto"/>
            <w:hideMark/>
          </w:tcPr>
          <w:p w14:paraId="582A6B61" w14:textId="77777777" w:rsidR="00284F10" w:rsidRPr="009F7D8A" w:rsidRDefault="00284F10" w:rsidP="00696C08">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Insatisfechos</w:t>
            </w:r>
          </w:p>
        </w:tc>
        <w:tc>
          <w:tcPr>
            <w:tcW w:w="0" w:type="auto"/>
            <w:hideMark/>
          </w:tcPr>
          <w:p w14:paraId="6E66461F" w14:textId="77777777" w:rsidR="00284F10" w:rsidRPr="009F7D8A" w:rsidRDefault="00284F10" w:rsidP="00696C08">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Muy Insatisfechos</w:t>
            </w:r>
          </w:p>
        </w:tc>
      </w:tr>
      <w:tr w:rsidR="00284F10" w:rsidRPr="009F7D8A" w14:paraId="2B7EF4CA" w14:textId="77777777" w:rsidTr="00696C08">
        <w:trPr>
          <w:trHeight w:val="1229"/>
        </w:trPr>
        <w:tc>
          <w:tcPr>
            <w:tcW w:w="0" w:type="auto"/>
            <w:hideMark/>
          </w:tcPr>
          <w:p w14:paraId="76AD88AB"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Onboarding Digital</w:t>
            </w:r>
          </w:p>
        </w:tc>
        <w:tc>
          <w:tcPr>
            <w:tcW w:w="0" w:type="auto"/>
            <w:hideMark/>
          </w:tcPr>
          <w:p w14:paraId="7A6110F0"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0%</w:t>
            </w:r>
          </w:p>
        </w:tc>
        <w:tc>
          <w:tcPr>
            <w:tcW w:w="0" w:type="auto"/>
            <w:hideMark/>
          </w:tcPr>
          <w:p w14:paraId="78D3BB19"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45%</w:t>
            </w:r>
          </w:p>
        </w:tc>
        <w:tc>
          <w:tcPr>
            <w:tcW w:w="0" w:type="auto"/>
            <w:hideMark/>
          </w:tcPr>
          <w:p w14:paraId="6DBDAE48"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20%</w:t>
            </w:r>
          </w:p>
        </w:tc>
        <w:tc>
          <w:tcPr>
            <w:tcW w:w="0" w:type="auto"/>
            <w:hideMark/>
          </w:tcPr>
          <w:p w14:paraId="20D3F845"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5%</w:t>
            </w:r>
          </w:p>
        </w:tc>
        <w:tc>
          <w:tcPr>
            <w:tcW w:w="0" w:type="auto"/>
            <w:hideMark/>
          </w:tcPr>
          <w:p w14:paraId="7EE82922"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0%</w:t>
            </w:r>
          </w:p>
        </w:tc>
      </w:tr>
      <w:tr w:rsidR="00284F10" w:rsidRPr="009F7D8A" w14:paraId="48995B5D" w14:textId="77777777" w:rsidTr="00696C08">
        <w:trPr>
          <w:trHeight w:val="1229"/>
        </w:trPr>
        <w:tc>
          <w:tcPr>
            <w:tcW w:w="0" w:type="auto"/>
            <w:hideMark/>
          </w:tcPr>
          <w:p w14:paraId="4081B18A"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Evaluaciones Automatizadas</w:t>
            </w:r>
          </w:p>
        </w:tc>
        <w:tc>
          <w:tcPr>
            <w:tcW w:w="0" w:type="auto"/>
            <w:hideMark/>
          </w:tcPr>
          <w:p w14:paraId="4A84D1E6"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25%</w:t>
            </w:r>
          </w:p>
        </w:tc>
        <w:tc>
          <w:tcPr>
            <w:tcW w:w="0" w:type="auto"/>
            <w:hideMark/>
          </w:tcPr>
          <w:p w14:paraId="64754B6E"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44%</w:t>
            </w:r>
          </w:p>
        </w:tc>
        <w:tc>
          <w:tcPr>
            <w:tcW w:w="0" w:type="auto"/>
            <w:hideMark/>
          </w:tcPr>
          <w:p w14:paraId="02DBA3DD"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20%</w:t>
            </w:r>
          </w:p>
        </w:tc>
        <w:tc>
          <w:tcPr>
            <w:tcW w:w="0" w:type="auto"/>
            <w:hideMark/>
          </w:tcPr>
          <w:p w14:paraId="3F2A1426"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8%</w:t>
            </w:r>
          </w:p>
        </w:tc>
        <w:tc>
          <w:tcPr>
            <w:tcW w:w="0" w:type="auto"/>
            <w:hideMark/>
          </w:tcPr>
          <w:p w14:paraId="4C53DEDB" w14:textId="77777777" w:rsidR="00284F10" w:rsidRPr="009F7D8A" w:rsidRDefault="00284F10" w:rsidP="00696C08">
            <w:pPr>
              <w:spacing w:line="480" w:lineRule="auto"/>
              <w:rPr>
                <w:rFonts w:ascii="Times New Roman" w:hAnsi="Times New Roman" w:cs="Times New Roman"/>
                <w:sz w:val="24"/>
                <w:szCs w:val="24"/>
              </w:rPr>
            </w:pPr>
            <w:r w:rsidRPr="009F7D8A">
              <w:rPr>
                <w:rFonts w:ascii="Times New Roman" w:hAnsi="Times New Roman" w:cs="Times New Roman"/>
                <w:sz w:val="24"/>
                <w:szCs w:val="24"/>
              </w:rPr>
              <w:t>3%</w:t>
            </w:r>
          </w:p>
        </w:tc>
      </w:tr>
    </w:tbl>
    <w:p w14:paraId="3E52D687" w14:textId="0DB6B414" w:rsidR="00284F10" w:rsidRPr="003C1340" w:rsidRDefault="00284F10" w:rsidP="00284F10">
      <w:pPr>
        <w:pStyle w:val="Descripcin"/>
        <w:spacing w:line="480" w:lineRule="auto"/>
        <w:jc w:val="center"/>
        <w:rPr>
          <w:rFonts w:ascii="Times New Roman" w:hAnsi="Times New Roman" w:cs="Times New Roman"/>
          <w:color w:val="auto"/>
          <w:sz w:val="16"/>
          <w:szCs w:val="16"/>
        </w:rPr>
      </w:pPr>
      <w:r w:rsidRPr="003C1340">
        <w:rPr>
          <w:rFonts w:ascii="Times New Roman" w:hAnsi="Times New Roman" w:cs="Times New Roman"/>
          <w:color w:val="auto"/>
          <w:sz w:val="16"/>
          <w:szCs w:val="16"/>
        </w:rPr>
        <w:fldChar w:fldCharType="begin"/>
      </w:r>
      <w:r w:rsidRPr="003C1340">
        <w:rPr>
          <w:rFonts w:ascii="Times New Roman" w:hAnsi="Times New Roman" w:cs="Times New Roman"/>
          <w:color w:val="auto"/>
          <w:sz w:val="16"/>
          <w:szCs w:val="16"/>
        </w:rPr>
        <w:instrText xml:space="preserve"> SEQ Tabla \* ARABIC </w:instrText>
      </w:r>
      <w:r w:rsidRPr="003C1340">
        <w:rPr>
          <w:rFonts w:ascii="Times New Roman" w:hAnsi="Times New Roman" w:cs="Times New Roman"/>
          <w:color w:val="auto"/>
          <w:sz w:val="16"/>
          <w:szCs w:val="16"/>
        </w:rPr>
        <w:fldChar w:fldCharType="separate"/>
      </w:r>
      <w:bookmarkStart w:id="78" w:name="_Toc201845601"/>
      <w:r w:rsidR="003C1340" w:rsidRPr="003C1340">
        <w:rPr>
          <w:rFonts w:ascii="Times New Roman" w:hAnsi="Times New Roman" w:cs="Times New Roman"/>
          <w:noProof/>
          <w:color w:val="auto"/>
          <w:sz w:val="16"/>
          <w:szCs w:val="16"/>
        </w:rPr>
        <w:t>7</w:t>
      </w:r>
      <w:r w:rsidRPr="003C1340">
        <w:rPr>
          <w:rFonts w:ascii="Times New Roman" w:hAnsi="Times New Roman" w:cs="Times New Roman"/>
          <w:color w:val="auto"/>
          <w:sz w:val="16"/>
          <w:szCs w:val="16"/>
        </w:rPr>
        <w:fldChar w:fldCharType="end"/>
      </w:r>
      <w:r w:rsidR="003C1340" w:rsidRPr="003C1340">
        <w:rPr>
          <w:rFonts w:ascii="Times New Roman" w:hAnsi="Times New Roman" w:cs="Times New Roman"/>
          <w:color w:val="auto"/>
          <w:sz w:val="16"/>
          <w:szCs w:val="16"/>
        </w:rPr>
        <w:t>.TABLA PREGUNTA 7</w:t>
      </w:r>
      <w:bookmarkEnd w:id="78"/>
    </w:p>
    <w:p w14:paraId="0AFCC76C"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Análisis:</w:t>
      </w:r>
    </w:p>
    <w:p w14:paraId="1E7B2D90" w14:textId="77777777" w:rsidR="00284F10" w:rsidRPr="009F7D8A" w:rsidRDefault="00284F10" w:rsidP="00284F10">
      <w:pPr>
        <w:numPr>
          <w:ilvl w:val="0"/>
          <w:numId w:val="8"/>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Onboarding Digital</w:t>
      </w:r>
      <w:r w:rsidRPr="009F7D8A">
        <w:rPr>
          <w:rFonts w:ascii="Times New Roman" w:hAnsi="Times New Roman" w:cs="Times New Roman"/>
          <w:sz w:val="24"/>
          <w:szCs w:val="24"/>
        </w:rPr>
        <w:t>: Un 75% de los empleados están satisfechos o muy satisfechos con las herramientas de onboarding digital. La automatización de este proceso ha mejorado la experiencia de incorporación, facilitando la integración de nuevos empleados.</w:t>
      </w:r>
    </w:p>
    <w:p w14:paraId="768FB10B" w14:textId="77777777" w:rsidR="00284F10" w:rsidRDefault="00284F10" w:rsidP="00284F10">
      <w:pPr>
        <w:numPr>
          <w:ilvl w:val="0"/>
          <w:numId w:val="8"/>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lastRenderedPageBreak/>
        <w:t>Evaluaciones Automatizadas</w:t>
      </w:r>
      <w:r w:rsidRPr="009F7D8A">
        <w:rPr>
          <w:rFonts w:ascii="Times New Roman" w:hAnsi="Times New Roman" w:cs="Times New Roman"/>
          <w:sz w:val="24"/>
          <w:szCs w:val="24"/>
        </w:rPr>
        <w:t>: Un 69% están satisfechos o muy satisfechos con las evaluaciones automatizadas. Estas herramientas han mejorado la transparencia y la eficiencia en la evaluación del desempeño, lo que contribuye a una mayor satisfacción de los empleados.</w:t>
      </w:r>
    </w:p>
    <w:p w14:paraId="0187FAFF"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 xml:space="preserve">Pregunta 8: ¿Qué otras herramientas consideran necesarias para mejorar la satisfacción del empleado? </w:t>
      </w:r>
    </w:p>
    <w:p w14:paraId="58B4AFD3" w14:textId="77777777" w:rsidR="00284F10" w:rsidRPr="009F7D8A" w:rsidRDefault="00284F10" w:rsidP="00284F10">
      <w:p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Análisis:</w:t>
      </w:r>
      <w:r w:rsidRPr="009F7D8A">
        <w:rPr>
          <w:rFonts w:ascii="Times New Roman" w:hAnsi="Times New Roman" w:cs="Times New Roman"/>
          <w:sz w:val="24"/>
          <w:szCs w:val="24"/>
        </w:rPr>
        <w:t xml:space="preserve"> Las respuestas cualitativas sugieren que las empresas consideran importantes herramientas adicionales como:</w:t>
      </w:r>
    </w:p>
    <w:p w14:paraId="26CA0B6B" w14:textId="77777777" w:rsidR="00284F10" w:rsidRPr="009F7D8A" w:rsidRDefault="00284F10" w:rsidP="00284F10">
      <w:pPr>
        <w:numPr>
          <w:ilvl w:val="0"/>
          <w:numId w:val="9"/>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Plataformas de desarrollo profesional</w:t>
      </w:r>
      <w:r w:rsidRPr="009F7D8A">
        <w:rPr>
          <w:rFonts w:ascii="Times New Roman" w:hAnsi="Times New Roman" w:cs="Times New Roman"/>
          <w:sz w:val="24"/>
          <w:szCs w:val="24"/>
        </w:rPr>
        <w:t>: Herramientas para la capacitación continua y el desarrollo de habilidades son vistas como esenciales para mejorar la satisfacción de los empleados.</w:t>
      </w:r>
    </w:p>
    <w:p w14:paraId="3024DE0A" w14:textId="77777777" w:rsidR="00284F10" w:rsidRPr="009F7D8A" w:rsidRDefault="00284F10" w:rsidP="00284F10">
      <w:pPr>
        <w:numPr>
          <w:ilvl w:val="0"/>
          <w:numId w:val="9"/>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Sistemas de retroalimentación continua</w:t>
      </w:r>
      <w:r w:rsidRPr="009F7D8A">
        <w:rPr>
          <w:rFonts w:ascii="Times New Roman" w:hAnsi="Times New Roman" w:cs="Times New Roman"/>
          <w:sz w:val="24"/>
          <w:szCs w:val="24"/>
        </w:rPr>
        <w:t>: La implementación de plataformas de retroalimentación en tiempo real ayudaría a mejorar la comunicación entre empleados y empleadores.</w:t>
      </w:r>
    </w:p>
    <w:p w14:paraId="1166FB21" w14:textId="77777777" w:rsidR="00284F10" w:rsidRDefault="00284F10" w:rsidP="00284F10">
      <w:pPr>
        <w:numPr>
          <w:ilvl w:val="0"/>
          <w:numId w:val="9"/>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Mejoras en los beneficios digitales</w:t>
      </w:r>
      <w:r w:rsidRPr="009F7D8A">
        <w:rPr>
          <w:rFonts w:ascii="Times New Roman" w:hAnsi="Times New Roman" w:cs="Times New Roman"/>
          <w:sz w:val="24"/>
          <w:szCs w:val="24"/>
        </w:rPr>
        <w:t>: Herramientas digitales para gestionar beneficios de manera más eficiente, como seguros de salud o vacaciones, también fueron mencionadas como mejoras clave.</w:t>
      </w:r>
    </w:p>
    <w:p w14:paraId="36BCDE21" w14:textId="77777777" w:rsidR="00284F10" w:rsidRDefault="00284F10" w:rsidP="00284F10">
      <w:pPr>
        <w:spacing w:line="480" w:lineRule="auto"/>
        <w:rPr>
          <w:rFonts w:ascii="Times New Roman" w:hAnsi="Times New Roman" w:cs="Times New Roman"/>
          <w:sz w:val="24"/>
          <w:szCs w:val="24"/>
        </w:rPr>
      </w:pPr>
    </w:p>
    <w:p w14:paraId="3B1D2C71" w14:textId="77777777" w:rsidR="00676BFB" w:rsidRDefault="00676BFB" w:rsidP="0026391A">
      <w:pPr>
        <w:spacing w:line="480" w:lineRule="auto"/>
        <w:ind w:left="720"/>
        <w:rPr>
          <w:rFonts w:ascii="Times New Roman" w:hAnsi="Times New Roman" w:cs="Times New Roman"/>
          <w:sz w:val="24"/>
          <w:szCs w:val="24"/>
        </w:rPr>
      </w:pPr>
    </w:p>
    <w:p w14:paraId="14C4CC2A" w14:textId="77777777" w:rsidR="00676BFB" w:rsidRDefault="00676BFB" w:rsidP="0026391A">
      <w:pPr>
        <w:spacing w:line="480" w:lineRule="auto"/>
        <w:ind w:left="720"/>
        <w:rPr>
          <w:rFonts w:ascii="Times New Roman" w:hAnsi="Times New Roman" w:cs="Times New Roman"/>
          <w:sz w:val="24"/>
          <w:szCs w:val="24"/>
        </w:rPr>
      </w:pPr>
    </w:p>
    <w:p w14:paraId="53C747DD" w14:textId="22058E83" w:rsidR="00637334" w:rsidRDefault="00C2558A" w:rsidP="001647A3">
      <w:pPr>
        <w:pStyle w:val="Ttulo1"/>
        <w:rPr>
          <w:rFonts w:ascii="Times New Roman" w:hAnsi="Times New Roman" w:cs="Times New Roman"/>
          <w:b/>
          <w:bCs/>
          <w:sz w:val="32"/>
          <w:szCs w:val="32"/>
        </w:rPr>
      </w:pPr>
      <w:bookmarkStart w:id="79" w:name="_Toc201845682"/>
      <w:r>
        <w:rPr>
          <w:rFonts w:ascii="Times New Roman" w:hAnsi="Times New Roman" w:cs="Times New Roman"/>
          <w:b/>
          <w:bCs/>
          <w:color w:val="auto"/>
          <w:sz w:val="24"/>
          <w:szCs w:val="24"/>
        </w:rPr>
        <w:lastRenderedPageBreak/>
        <w:t xml:space="preserve">10. </w:t>
      </w:r>
      <w:r w:rsidR="00637334" w:rsidRPr="001647A3">
        <w:rPr>
          <w:rFonts w:ascii="Times New Roman" w:hAnsi="Times New Roman" w:cs="Times New Roman"/>
          <w:b/>
          <w:bCs/>
          <w:color w:val="auto"/>
          <w:sz w:val="24"/>
          <w:szCs w:val="24"/>
        </w:rPr>
        <w:t xml:space="preserve">CAPITULO 1. </w:t>
      </w:r>
      <w:r w:rsidR="00637334" w:rsidRPr="001647A3">
        <w:rPr>
          <w:rFonts w:ascii="Times New Roman" w:hAnsi="Times New Roman" w:cs="Times New Roman"/>
          <w:b/>
          <w:bCs/>
          <w:color w:val="auto"/>
          <w:sz w:val="24"/>
          <w:szCs w:val="24"/>
          <w:lang w:val="es-ES_tradnl"/>
        </w:rPr>
        <w:t>ESTRATEGIAS QUE LAS ORGANIZACIONES DESARROLLEN LAS COMPETENCIAS REQUERIDAS EN SUS PROFESIONALES EN TALENTO HUMANO</w:t>
      </w:r>
      <w:r w:rsidR="00434194" w:rsidRPr="001647A3">
        <w:rPr>
          <w:rFonts w:ascii="Times New Roman" w:hAnsi="Times New Roman" w:cs="Times New Roman"/>
          <w:b/>
          <w:bCs/>
          <w:color w:val="auto"/>
          <w:sz w:val="24"/>
          <w:szCs w:val="24"/>
          <w:lang w:val="es-ES_tradnl"/>
        </w:rPr>
        <w:t xml:space="preserve"> PARA LA IMPLEMENTACION DE NUEVAS TECNOLOGIAS</w:t>
      </w:r>
      <w:r w:rsidR="00637334" w:rsidRPr="001647A3">
        <w:rPr>
          <w:rFonts w:ascii="Times New Roman" w:hAnsi="Times New Roman" w:cs="Times New Roman"/>
          <w:b/>
          <w:bCs/>
          <w:color w:val="auto"/>
          <w:sz w:val="24"/>
          <w:szCs w:val="24"/>
          <w:lang w:val="es-ES_tradnl"/>
        </w:rPr>
        <w:t>:</w:t>
      </w:r>
      <w:bookmarkEnd w:id="79"/>
      <w:r w:rsidR="00637334" w:rsidRPr="001647A3">
        <w:rPr>
          <w:rFonts w:ascii="Times New Roman" w:hAnsi="Times New Roman" w:cs="Times New Roman"/>
          <w:b/>
          <w:bCs/>
          <w:sz w:val="32"/>
          <w:szCs w:val="32"/>
        </w:rPr>
        <w:t xml:space="preserve"> </w:t>
      </w:r>
    </w:p>
    <w:p w14:paraId="1825A29A" w14:textId="77777777" w:rsidR="001647A3" w:rsidRPr="001647A3" w:rsidRDefault="001647A3" w:rsidP="001647A3"/>
    <w:p w14:paraId="7BF1B6FA" w14:textId="38C0767E" w:rsidR="009E4484" w:rsidRDefault="00434194" w:rsidP="0026391A">
      <w:pPr>
        <w:spacing w:line="480" w:lineRule="auto"/>
        <w:rPr>
          <w:rFonts w:ascii="Times New Roman" w:hAnsi="Times New Roman" w:cs="Times New Roman"/>
          <w:sz w:val="24"/>
          <w:szCs w:val="24"/>
        </w:rPr>
      </w:pPr>
      <w:r>
        <w:rPr>
          <w:rFonts w:ascii="Times New Roman" w:hAnsi="Times New Roman" w:cs="Times New Roman"/>
          <w:sz w:val="24"/>
          <w:szCs w:val="24"/>
        </w:rPr>
        <w:t xml:space="preserve">A través de la aplicación de la encuesta y apoyo en </w:t>
      </w:r>
      <w:r w:rsidR="00436D6D">
        <w:rPr>
          <w:rFonts w:ascii="Times New Roman" w:hAnsi="Times New Roman" w:cs="Times New Roman"/>
          <w:sz w:val="24"/>
          <w:szCs w:val="24"/>
        </w:rPr>
        <w:t>algunas investigaciones ya publicadas</w:t>
      </w:r>
      <w:r>
        <w:rPr>
          <w:rFonts w:ascii="Times New Roman" w:hAnsi="Times New Roman" w:cs="Times New Roman"/>
          <w:sz w:val="24"/>
          <w:szCs w:val="24"/>
        </w:rPr>
        <w:t xml:space="preserve"> se pudo evidencias que l</w:t>
      </w:r>
      <w:r w:rsidR="009E4484" w:rsidRPr="009F7D8A">
        <w:rPr>
          <w:rFonts w:ascii="Times New Roman" w:hAnsi="Times New Roman" w:cs="Times New Roman"/>
          <w:sz w:val="24"/>
          <w:szCs w:val="24"/>
        </w:rPr>
        <w:t>os altos costos iniciales y las necesidades de capacitación son obstáculos que limitan el</w:t>
      </w:r>
      <w:r>
        <w:rPr>
          <w:rFonts w:ascii="Times New Roman" w:hAnsi="Times New Roman" w:cs="Times New Roman"/>
          <w:sz w:val="24"/>
          <w:szCs w:val="24"/>
        </w:rPr>
        <w:t xml:space="preserve"> uso e implementación de la digitalización y </w:t>
      </w:r>
      <w:r w:rsidR="006A2A17">
        <w:rPr>
          <w:rFonts w:ascii="Times New Roman" w:hAnsi="Times New Roman" w:cs="Times New Roman"/>
          <w:sz w:val="24"/>
          <w:szCs w:val="24"/>
        </w:rPr>
        <w:t>tecnología</w:t>
      </w:r>
      <w:r>
        <w:rPr>
          <w:rFonts w:ascii="Times New Roman" w:hAnsi="Times New Roman" w:cs="Times New Roman"/>
          <w:sz w:val="24"/>
          <w:szCs w:val="24"/>
        </w:rPr>
        <w:t xml:space="preserve"> en las empresas encuestadas lo que </w:t>
      </w:r>
      <w:r w:rsidR="00162C48">
        <w:rPr>
          <w:rFonts w:ascii="Times New Roman" w:hAnsi="Times New Roman" w:cs="Times New Roman"/>
          <w:sz w:val="24"/>
          <w:szCs w:val="24"/>
        </w:rPr>
        <w:t>genera la</w:t>
      </w:r>
      <w:r w:rsidR="009E4484" w:rsidRPr="009F7D8A">
        <w:rPr>
          <w:rFonts w:ascii="Times New Roman" w:hAnsi="Times New Roman" w:cs="Times New Roman"/>
          <w:sz w:val="24"/>
          <w:szCs w:val="24"/>
        </w:rPr>
        <w:t xml:space="preserve"> resistencia</w:t>
      </w:r>
      <w:r w:rsidR="009E4484" w:rsidRPr="004615F6">
        <w:rPr>
          <w:rFonts w:ascii="Times New Roman" w:hAnsi="Times New Roman" w:cs="Times New Roman"/>
          <w:sz w:val="24"/>
          <w:szCs w:val="24"/>
        </w:rPr>
        <w:t> al</w:t>
      </w:r>
      <w:r w:rsidR="009E4484" w:rsidRPr="009F7D8A">
        <w:rPr>
          <w:rFonts w:ascii="Times New Roman" w:hAnsi="Times New Roman" w:cs="Times New Roman"/>
          <w:sz w:val="24"/>
          <w:szCs w:val="24"/>
        </w:rPr>
        <w:t> cambio y la adaptación tecnológica de algunos empleados puede ralentizar el procedimiento de digitalización.</w:t>
      </w:r>
      <w:r w:rsidR="009E4484">
        <w:rPr>
          <w:rFonts w:ascii="Times New Roman" w:hAnsi="Times New Roman" w:cs="Times New Roman"/>
          <w:sz w:val="24"/>
          <w:szCs w:val="24"/>
        </w:rPr>
        <w:t xml:space="preserve"> </w:t>
      </w:r>
    </w:p>
    <w:p w14:paraId="086C5658" w14:textId="02E70689" w:rsidR="009E4484" w:rsidRDefault="00434194" w:rsidP="009E4484">
      <w:pPr>
        <w:tabs>
          <w:tab w:val="left" w:pos="2461"/>
        </w:tabs>
        <w:spacing w:line="240" w:lineRule="auto"/>
        <w:rPr>
          <w:rFonts w:ascii="Times New Roman" w:hAnsi="Times New Roman" w:cs="Times New Roman"/>
          <w:sz w:val="24"/>
          <w:szCs w:val="24"/>
        </w:rPr>
      </w:pPr>
      <w:r>
        <w:rPr>
          <w:noProof/>
          <w:lang w:val="en-US"/>
        </w:rPr>
        <w:drawing>
          <wp:anchor distT="0" distB="0" distL="114300" distR="114300" simplePos="0" relativeHeight="251900928" behindDoc="0" locked="0" layoutInCell="1" allowOverlap="1" wp14:anchorId="7A1434DC" wp14:editId="42DCAA08">
            <wp:simplePos x="0" y="0"/>
            <wp:positionH relativeFrom="page">
              <wp:posOffset>1574359</wp:posOffset>
            </wp:positionH>
            <wp:positionV relativeFrom="paragraph">
              <wp:posOffset>77443</wp:posOffset>
            </wp:positionV>
            <wp:extent cx="4751070" cy="2454910"/>
            <wp:effectExtent l="0" t="0" r="0" b="2540"/>
            <wp:wrapSquare wrapText="bothSides"/>
            <wp:docPr id="630682975" name="Imagen 5" descr="Evolución de las tendencias en RRHH de 2018 a 2023 – Infograf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volución de las tendencias en RRHH de 2018 a 2023 – Infografí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51070" cy="24549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E4484">
        <w:rPr>
          <w:rFonts w:ascii="Times New Roman" w:hAnsi="Times New Roman" w:cs="Times New Roman"/>
          <w:sz w:val="24"/>
          <w:szCs w:val="24"/>
        </w:rPr>
        <w:tab/>
      </w:r>
    </w:p>
    <w:p w14:paraId="0DE499A9" w14:textId="4837BAD8" w:rsidR="009E4484" w:rsidRDefault="009E4484" w:rsidP="00637334">
      <w:pPr>
        <w:spacing w:line="240" w:lineRule="auto"/>
        <w:rPr>
          <w:rFonts w:ascii="Times New Roman" w:hAnsi="Times New Roman" w:cs="Times New Roman"/>
          <w:sz w:val="24"/>
          <w:szCs w:val="24"/>
        </w:rPr>
      </w:pPr>
    </w:p>
    <w:p w14:paraId="7250804D" w14:textId="77777777" w:rsidR="009E4484" w:rsidRDefault="009E4484" w:rsidP="00637334">
      <w:pPr>
        <w:spacing w:line="240" w:lineRule="auto"/>
        <w:rPr>
          <w:rFonts w:ascii="Times New Roman" w:hAnsi="Times New Roman" w:cs="Times New Roman"/>
          <w:sz w:val="24"/>
          <w:szCs w:val="24"/>
        </w:rPr>
      </w:pPr>
    </w:p>
    <w:p w14:paraId="20DD4EA2" w14:textId="77777777" w:rsidR="00637334" w:rsidRPr="00637334" w:rsidRDefault="00637334" w:rsidP="00637334">
      <w:pPr>
        <w:spacing w:line="240" w:lineRule="auto"/>
        <w:rPr>
          <w:rFonts w:ascii="Times New Roman" w:hAnsi="Times New Roman" w:cs="Times New Roman"/>
          <w:sz w:val="24"/>
          <w:szCs w:val="24"/>
        </w:rPr>
      </w:pPr>
    </w:p>
    <w:p w14:paraId="6EFB191E" w14:textId="77777777" w:rsidR="009E4484" w:rsidRPr="009E4484" w:rsidRDefault="009E4484" w:rsidP="009E4484">
      <w:pPr>
        <w:spacing w:line="480" w:lineRule="auto"/>
        <w:ind w:left="720"/>
        <w:rPr>
          <w:rFonts w:ascii="Times New Roman" w:hAnsi="Times New Roman" w:cs="Times New Roman"/>
          <w:sz w:val="24"/>
          <w:szCs w:val="24"/>
        </w:rPr>
      </w:pPr>
    </w:p>
    <w:p w14:paraId="33AB0929" w14:textId="77777777" w:rsidR="009E4484" w:rsidRPr="009E4484" w:rsidRDefault="009E4484" w:rsidP="009E4484">
      <w:pPr>
        <w:spacing w:line="480" w:lineRule="auto"/>
        <w:ind w:left="720"/>
        <w:rPr>
          <w:rFonts w:ascii="Times New Roman" w:hAnsi="Times New Roman" w:cs="Times New Roman"/>
          <w:sz w:val="24"/>
          <w:szCs w:val="24"/>
        </w:rPr>
      </w:pPr>
    </w:p>
    <w:p w14:paraId="4F620419" w14:textId="77777777" w:rsidR="009E4484" w:rsidRPr="009E4484" w:rsidRDefault="009E4484" w:rsidP="009E4484">
      <w:pPr>
        <w:spacing w:line="480" w:lineRule="auto"/>
        <w:ind w:left="360"/>
        <w:rPr>
          <w:rFonts w:ascii="Times New Roman" w:hAnsi="Times New Roman" w:cs="Times New Roman"/>
          <w:sz w:val="24"/>
          <w:szCs w:val="24"/>
        </w:rPr>
      </w:pPr>
    </w:p>
    <w:p w14:paraId="415C2B6D" w14:textId="77777777" w:rsidR="0026391A" w:rsidRDefault="0026391A" w:rsidP="009E4484">
      <w:pPr>
        <w:spacing w:line="480" w:lineRule="auto"/>
        <w:rPr>
          <w:rFonts w:ascii="Times New Roman" w:hAnsi="Times New Roman" w:cs="Times New Roman"/>
          <w:b/>
          <w:bCs/>
          <w:sz w:val="18"/>
          <w:szCs w:val="18"/>
        </w:rPr>
      </w:pPr>
    </w:p>
    <w:p w14:paraId="546608A9" w14:textId="024F9036" w:rsidR="009E4484" w:rsidRDefault="009E4484" w:rsidP="0026391A">
      <w:pPr>
        <w:spacing w:line="240" w:lineRule="auto"/>
        <w:rPr>
          <w:rFonts w:ascii="Times New Roman" w:hAnsi="Times New Roman" w:cs="Times New Roman"/>
          <w:b/>
          <w:bCs/>
          <w:sz w:val="18"/>
          <w:szCs w:val="18"/>
        </w:rPr>
      </w:pPr>
      <w:r w:rsidRPr="008D4A3F">
        <w:rPr>
          <w:rFonts w:ascii="Times New Roman" w:hAnsi="Times New Roman" w:cs="Times New Roman"/>
          <w:b/>
          <w:bCs/>
          <w:sz w:val="18"/>
          <w:szCs w:val="18"/>
        </w:rPr>
        <w:t>Fuente: Andrea de Vita (2023)</w:t>
      </w:r>
    </w:p>
    <w:p w14:paraId="4E22541A" w14:textId="77777777" w:rsidR="009E4484" w:rsidRPr="003C1340" w:rsidRDefault="009E4484" w:rsidP="0026391A">
      <w:pPr>
        <w:pStyle w:val="Descripcin"/>
        <w:jc w:val="center"/>
        <w:rPr>
          <w:rFonts w:ascii="Times New Roman" w:hAnsi="Times New Roman" w:cs="Times New Roman"/>
          <w:color w:val="auto"/>
          <w:sz w:val="14"/>
          <w:szCs w:val="14"/>
        </w:rPr>
      </w:pPr>
      <w:r w:rsidRPr="003C1340">
        <w:rPr>
          <w:rFonts w:ascii="Times New Roman" w:hAnsi="Times New Roman" w:cs="Times New Roman"/>
          <w:color w:val="auto"/>
          <w:sz w:val="14"/>
          <w:szCs w:val="14"/>
        </w:rPr>
        <w:fldChar w:fldCharType="begin"/>
      </w:r>
      <w:r w:rsidRPr="003C1340">
        <w:rPr>
          <w:rFonts w:ascii="Times New Roman" w:hAnsi="Times New Roman" w:cs="Times New Roman"/>
          <w:color w:val="auto"/>
          <w:sz w:val="14"/>
          <w:szCs w:val="14"/>
        </w:rPr>
        <w:instrText xml:space="preserve"> SEQ Ilustración \* ARABIC </w:instrText>
      </w:r>
      <w:r w:rsidRPr="003C1340">
        <w:rPr>
          <w:rFonts w:ascii="Times New Roman" w:hAnsi="Times New Roman" w:cs="Times New Roman"/>
          <w:color w:val="auto"/>
          <w:sz w:val="14"/>
          <w:szCs w:val="14"/>
        </w:rPr>
        <w:fldChar w:fldCharType="separate"/>
      </w:r>
      <w:r w:rsidRPr="003C1340">
        <w:rPr>
          <w:rFonts w:ascii="Times New Roman" w:hAnsi="Times New Roman" w:cs="Times New Roman"/>
          <w:noProof/>
          <w:color w:val="auto"/>
          <w:sz w:val="14"/>
          <w:szCs w:val="14"/>
        </w:rPr>
        <w:t>4</w:t>
      </w:r>
      <w:r w:rsidRPr="003C1340">
        <w:rPr>
          <w:rFonts w:ascii="Times New Roman" w:hAnsi="Times New Roman" w:cs="Times New Roman"/>
          <w:color w:val="auto"/>
          <w:sz w:val="14"/>
          <w:szCs w:val="14"/>
        </w:rPr>
        <w:fldChar w:fldCharType="end"/>
      </w:r>
      <w:r w:rsidRPr="003C1340">
        <w:rPr>
          <w:rFonts w:ascii="Times New Roman" w:hAnsi="Times New Roman" w:cs="Times New Roman"/>
          <w:color w:val="auto"/>
          <w:sz w:val="14"/>
          <w:szCs w:val="14"/>
        </w:rPr>
        <w:t>. EVOLUCIÓN DE LAS TENDENCIAS EN RRHH DE 2018 A 2023</w:t>
      </w:r>
    </w:p>
    <w:p w14:paraId="4B27C80F" w14:textId="4A38F122" w:rsidR="009E4484" w:rsidRDefault="009E4484" w:rsidP="009E4484">
      <w:pPr>
        <w:spacing w:line="480" w:lineRule="auto"/>
        <w:rPr>
          <w:rFonts w:ascii="Times New Roman" w:hAnsi="Times New Roman" w:cs="Times New Roman"/>
          <w:sz w:val="24"/>
          <w:szCs w:val="24"/>
        </w:rPr>
      </w:pPr>
      <w:r w:rsidRPr="009E4484">
        <w:rPr>
          <w:rFonts w:ascii="Times New Roman" w:hAnsi="Times New Roman" w:cs="Times New Roman"/>
          <w:sz w:val="24"/>
          <w:szCs w:val="24"/>
        </w:rPr>
        <w:t>Según</w:t>
      </w:r>
      <w:r w:rsidRPr="009E4484">
        <w:rPr>
          <w:rFonts w:ascii="Times New Roman" w:hAnsi="Times New Roman" w:cs="Times New Roman"/>
          <w:b/>
          <w:bCs/>
          <w:i/>
          <w:iCs/>
          <w:sz w:val="24"/>
          <w:szCs w:val="24"/>
        </w:rPr>
        <w:t xml:space="preserve"> Pereira, T., Loureiro, S. M. C., &amp; Sarmento, E. M. (2022) en su investigación Lograr compromiso y valor de marca a través del proceso de co-creación</w:t>
      </w:r>
      <w:r w:rsidRPr="009E4484">
        <w:rPr>
          <w:rFonts w:ascii="Times New Roman" w:hAnsi="Times New Roman" w:cs="Times New Roman"/>
          <w:sz w:val="24"/>
          <w:szCs w:val="24"/>
        </w:rPr>
        <w:t xml:space="preserve"> manifiesta que la brecha de habilidades digitales es un reto especialmente agudo en América Latina, donde una parte significativa de la fuerza laboral no cuenta con la capacitación necesaria para manejar tecnologías avanzadas en recursos humanos (RRHH). </w:t>
      </w:r>
      <w:r>
        <w:rPr>
          <w:rFonts w:ascii="Times New Roman" w:hAnsi="Times New Roman" w:cs="Times New Roman"/>
          <w:sz w:val="24"/>
          <w:szCs w:val="24"/>
        </w:rPr>
        <w:t xml:space="preserve">Este desconocimiento </w:t>
      </w:r>
      <w:r w:rsidRPr="009F7D8A">
        <w:rPr>
          <w:rFonts w:ascii="Times New Roman" w:hAnsi="Times New Roman" w:cs="Times New Roman"/>
          <w:sz w:val="24"/>
          <w:szCs w:val="24"/>
        </w:rPr>
        <w:t xml:space="preserve">subrayan la importancia de </w:t>
      </w:r>
      <w:r w:rsidRPr="009F7D8A">
        <w:rPr>
          <w:rFonts w:ascii="Times New Roman" w:hAnsi="Times New Roman" w:cs="Times New Roman"/>
          <w:sz w:val="24"/>
          <w:szCs w:val="24"/>
        </w:rPr>
        <w:lastRenderedPageBreak/>
        <w:t>desarrollar una estrategia de cambio que incluya programas de capacitación y un enfoque gradual de implementación</w:t>
      </w:r>
      <w:r>
        <w:rPr>
          <w:rFonts w:ascii="Times New Roman" w:hAnsi="Times New Roman" w:cs="Times New Roman"/>
          <w:sz w:val="24"/>
          <w:szCs w:val="24"/>
        </w:rPr>
        <w:t>:</w:t>
      </w:r>
    </w:p>
    <w:p w14:paraId="2F2A7CC9" w14:textId="5E82812D" w:rsidR="009E4484" w:rsidRPr="00434194" w:rsidRDefault="009E4484" w:rsidP="00F51129">
      <w:pPr>
        <w:pStyle w:val="Prrafodelista"/>
        <w:numPr>
          <w:ilvl w:val="0"/>
          <w:numId w:val="22"/>
        </w:numPr>
        <w:spacing w:line="480" w:lineRule="auto"/>
        <w:rPr>
          <w:rFonts w:ascii="Times New Roman" w:hAnsi="Times New Roman" w:cs="Times New Roman"/>
          <w:sz w:val="24"/>
          <w:szCs w:val="24"/>
          <w:lang w:val="es-ES"/>
        </w:rPr>
      </w:pPr>
      <w:r w:rsidRPr="00434194">
        <w:rPr>
          <w:rFonts w:ascii="Times New Roman" w:hAnsi="Times New Roman" w:cs="Times New Roman"/>
          <w:b/>
          <w:bCs/>
          <w:sz w:val="24"/>
          <w:szCs w:val="24"/>
          <w:lang w:val="es-ES_tradnl"/>
        </w:rPr>
        <w:t>Capacitación o entrenamiento cruzado:</w:t>
      </w:r>
      <w:r w:rsidRPr="00434194">
        <w:rPr>
          <w:rFonts w:ascii="Times New Roman" w:hAnsi="Times New Roman" w:cs="Times New Roman"/>
          <w:sz w:val="24"/>
          <w:szCs w:val="24"/>
          <w:lang w:val="es-ES_tradnl"/>
        </w:rPr>
        <w:t> relación entre las profesiones de talentos humanos con diferentes áreas de la organización, como finanzas, marketing o ventas, para desarrollar una comprensión completa del negocio.</w:t>
      </w:r>
    </w:p>
    <w:p w14:paraId="0C020742" w14:textId="77777777" w:rsidR="009E4484" w:rsidRPr="009F7D8A" w:rsidRDefault="009E4484" w:rsidP="009E4484">
      <w:pPr>
        <w:pStyle w:val="Prrafodelista"/>
        <w:numPr>
          <w:ilvl w:val="0"/>
          <w:numId w:val="18"/>
        </w:numPr>
        <w:spacing w:line="480" w:lineRule="auto"/>
        <w:rPr>
          <w:rFonts w:ascii="Times New Roman" w:hAnsi="Times New Roman" w:cs="Times New Roman"/>
          <w:sz w:val="24"/>
          <w:szCs w:val="24"/>
          <w:lang w:val="es-ES"/>
        </w:rPr>
      </w:pPr>
      <w:r w:rsidRPr="009F7D8A">
        <w:rPr>
          <w:rFonts w:ascii="Times New Roman" w:hAnsi="Times New Roman" w:cs="Times New Roman"/>
          <w:sz w:val="24"/>
          <w:szCs w:val="24"/>
          <w:lang w:val="es-ES_tradnl"/>
        </w:rPr>
        <w:t> </w:t>
      </w:r>
      <w:r w:rsidRPr="009F7D8A">
        <w:rPr>
          <w:rFonts w:ascii="Times New Roman" w:hAnsi="Times New Roman" w:cs="Times New Roman"/>
          <w:b/>
          <w:bCs/>
          <w:sz w:val="24"/>
          <w:szCs w:val="24"/>
          <w:lang w:val="es-ES_tradnl"/>
        </w:rPr>
        <w:t>Capacitación ejecutiva:</w:t>
      </w:r>
      <w:r w:rsidRPr="009F7D8A">
        <w:rPr>
          <w:rFonts w:ascii="Times New Roman" w:hAnsi="Times New Roman" w:cs="Times New Roman"/>
          <w:sz w:val="24"/>
          <w:szCs w:val="24"/>
          <w:lang w:val="es-ES_tradnl"/>
        </w:rPr>
        <w:t xml:space="preserve"> implementación de programas de capacitación centrados en el desarrollo de habilidades de liderazgo, decisiones y cambios en los cambios destinados a</w:t>
      </w:r>
    </w:p>
    <w:p w14:paraId="44DD3975" w14:textId="683E133A" w:rsidR="009E4484" w:rsidRPr="009F7D8A" w:rsidRDefault="009E4484" w:rsidP="009E4484">
      <w:pPr>
        <w:pStyle w:val="Prrafodelista"/>
        <w:spacing w:line="480" w:lineRule="auto"/>
        <w:rPr>
          <w:rFonts w:ascii="Times New Roman" w:hAnsi="Times New Roman" w:cs="Times New Roman"/>
          <w:sz w:val="24"/>
          <w:szCs w:val="24"/>
          <w:lang w:val="es-ES"/>
        </w:rPr>
      </w:pPr>
      <w:r w:rsidRPr="009F7D8A">
        <w:rPr>
          <w:rFonts w:ascii="Times New Roman" w:hAnsi="Times New Roman" w:cs="Times New Roman"/>
          <w:sz w:val="24"/>
          <w:szCs w:val="24"/>
          <w:lang w:val="es-ES_tradnl"/>
        </w:rPr>
        <w:t> implementar nuevas tecnologías para elegir y evaluar al personal.</w:t>
      </w:r>
    </w:p>
    <w:p w14:paraId="75F2061B" w14:textId="4379DD8F" w:rsidR="009E4484" w:rsidRPr="009F7D8A" w:rsidRDefault="009E4484" w:rsidP="009E4484">
      <w:pPr>
        <w:pStyle w:val="Prrafodelista"/>
        <w:numPr>
          <w:ilvl w:val="0"/>
          <w:numId w:val="18"/>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Capacitación de herramientas digitales:</w:t>
      </w:r>
      <w:r w:rsidRPr="009F7D8A">
        <w:rPr>
          <w:rFonts w:ascii="Times New Roman" w:hAnsi="Times New Roman" w:cs="Times New Roman"/>
          <w:sz w:val="24"/>
          <w:szCs w:val="24"/>
        </w:rPr>
        <w:t> capacitación del personal de recursos humanos en el uso de plataformas de gestión de recursos humanos (HRIS), plataformas de análisis de datos y herramientas de cooperación remota.</w:t>
      </w:r>
    </w:p>
    <w:p w14:paraId="60E13A62" w14:textId="77777777" w:rsidR="009E4484" w:rsidRPr="009F7D8A" w:rsidRDefault="009E4484" w:rsidP="009E4484">
      <w:pPr>
        <w:pStyle w:val="Prrafodelista"/>
        <w:numPr>
          <w:ilvl w:val="0"/>
          <w:numId w:val="18"/>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Tendencias de inteligencia artificial (IA):</w:t>
      </w:r>
      <w:r w:rsidRPr="009F7D8A">
        <w:rPr>
          <w:rFonts w:ascii="Times New Roman" w:hAnsi="Times New Roman" w:cs="Times New Roman"/>
          <w:sz w:val="24"/>
          <w:szCs w:val="24"/>
        </w:rPr>
        <w:t> Conocer las herramientas basadas en la inteligencia artificial que automatizan procesos como la selección del personal, la evaluación del desempeño y la gestión de la experiencia de los empleados.</w:t>
      </w:r>
    </w:p>
    <w:p w14:paraId="3B89B61E" w14:textId="77777777" w:rsidR="009E4484" w:rsidRPr="009F7D8A" w:rsidRDefault="009E4484" w:rsidP="009E4484">
      <w:pPr>
        <w:pStyle w:val="Prrafodelista"/>
        <w:numPr>
          <w:ilvl w:val="0"/>
          <w:numId w:val="18"/>
        </w:numPr>
        <w:spacing w:line="480" w:lineRule="auto"/>
        <w:rPr>
          <w:rFonts w:ascii="Times New Roman" w:hAnsi="Times New Roman" w:cs="Times New Roman"/>
          <w:sz w:val="24"/>
          <w:szCs w:val="24"/>
        </w:rPr>
      </w:pPr>
      <w:r w:rsidRPr="009F7D8A">
        <w:rPr>
          <w:rFonts w:ascii="Times New Roman" w:eastAsia="Calibri" w:hAnsi="Times New Roman" w:cs="Times New Roman"/>
          <w:b/>
          <w:bCs/>
          <w:sz w:val="24"/>
          <w:szCs w:val="24"/>
        </w:rPr>
        <w:t>Evaluación de 360 ​​°:</w:t>
      </w:r>
      <w:r w:rsidRPr="009F7D8A">
        <w:rPr>
          <w:rFonts w:ascii="Times New Roman" w:eastAsia="Calibri" w:hAnsi="Times New Roman" w:cs="Times New Roman"/>
          <w:sz w:val="24"/>
          <w:szCs w:val="24"/>
        </w:rPr>
        <w:t> la implementación de la evaluación del éxito en el que los empleados reciben comentarios no solo de sus supervisores, sino también colegas y subordinados.</w:t>
      </w:r>
    </w:p>
    <w:p w14:paraId="20524320" w14:textId="77777777" w:rsidR="006A2A17" w:rsidRPr="006A2A17" w:rsidRDefault="006A2A17" w:rsidP="006A2A17">
      <w:pPr>
        <w:spacing w:line="480" w:lineRule="auto"/>
        <w:ind w:left="360"/>
        <w:rPr>
          <w:rFonts w:ascii="Times New Roman" w:hAnsi="Times New Roman" w:cs="Times New Roman"/>
          <w:sz w:val="24"/>
          <w:szCs w:val="24"/>
        </w:rPr>
      </w:pPr>
      <w:r w:rsidRPr="006A2A17">
        <w:rPr>
          <w:rFonts w:ascii="Times New Roman" w:eastAsia="Calibri" w:hAnsi="Times New Roman" w:cs="Times New Roman"/>
          <w:sz w:val="24"/>
          <w:szCs w:val="24"/>
        </w:rPr>
        <w:t>La digitalización en los recursos humanos no solo transforma los procesos, sino también una cultura corporativa. Las herramientas digitales promueven una mayor transparencia, comunicación y acceso a la información, lo que fortalece la confianza entre empleados y gerentes.</w:t>
      </w:r>
    </w:p>
    <w:p w14:paraId="17E029F1" w14:textId="77777777" w:rsidR="006A2A17" w:rsidRDefault="006A2A17" w:rsidP="006A2A17">
      <w:pPr>
        <w:spacing w:line="480" w:lineRule="auto"/>
        <w:rPr>
          <w:rFonts w:ascii="Times New Roman" w:hAnsi="Times New Roman" w:cs="Times New Roman"/>
          <w:sz w:val="24"/>
          <w:szCs w:val="24"/>
        </w:rPr>
      </w:pPr>
    </w:p>
    <w:p w14:paraId="1BB8E6FB" w14:textId="05879260" w:rsidR="00DD3CC2" w:rsidRDefault="00C2558A" w:rsidP="001647A3">
      <w:pPr>
        <w:pStyle w:val="Ttulo1"/>
        <w:rPr>
          <w:rFonts w:ascii="Times New Roman" w:hAnsi="Times New Roman" w:cs="Times New Roman"/>
          <w:b/>
          <w:bCs/>
          <w:color w:val="auto"/>
          <w:sz w:val="24"/>
          <w:szCs w:val="24"/>
          <w:lang w:val="es-ES_tradnl"/>
        </w:rPr>
      </w:pPr>
      <w:bookmarkStart w:id="80" w:name="_Toc201845683"/>
      <w:r>
        <w:rPr>
          <w:rFonts w:ascii="Times New Roman" w:hAnsi="Times New Roman" w:cs="Times New Roman"/>
          <w:b/>
          <w:bCs/>
          <w:color w:val="auto"/>
          <w:sz w:val="24"/>
          <w:szCs w:val="24"/>
          <w:lang w:val="es-ES_tradnl"/>
        </w:rPr>
        <w:lastRenderedPageBreak/>
        <w:t xml:space="preserve">11. </w:t>
      </w:r>
      <w:r w:rsidR="006A2A17" w:rsidRPr="001647A3">
        <w:rPr>
          <w:rFonts w:ascii="Times New Roman" w:hAnsi="Times New Roman" w:cs="Times New Roman"/>
          <w:b/>
          <w:bCs/>
          <w:color w:val="auto"/>
          <w:sz w:val="24"/>
          <w:szCs w:val="24"/>
          <w:lang w:val="es-ES_tradnl"/>
        </w:rPr>
        <w:t>CAPITULO II</w:t>
      </w:r>
      <w:r w:rsidR="00B023CB" w:rsidRPr="001647A3">
        <w:rPr>
          <w:rFonts w:ascii="Times New Roman" w:hAnsi="Times New Roman" w:cs="Times New Roman"/>
          <w:b/>
          <w:bCs/>
          <w:color w:val="auto"/>
          <w:sz w:val="24"/>
          <w:szCs w:val="24"/>
          <w:lang w:val="es-ES_tradnl"/>
        </w:rPr>
        <w:t xml:space="preserve">: </w:t>
      </w:r>
      <w:r w:rsidR="00DD3CC2">
        <w:rPr>
          <w:rFonts w:ascii="Times New Roman" w:hAnsi="Times New Roman" w:cs="Times New Roman"/>
          <w:b/>
          <w:bCs/>
          <w:color w:val="auto"/>
          <w:sz w:val="24"/>
          <w:szCs w:val="24"/>
          <w:lang w:val="es-ES_tradnl"/>
        </w:rPr>
        <w:t>COMO LA IA Y LA ROBOTICA TRASNFORMA LOS PROCESOS DE GESTION DE TALENTO HUMANO Y EL ROL DE SUS PROFESIONALES</w:t>
      </w:r>
      <w:bookmarkEnd w:id="80"/>
    </w:p>
    <w:p w14:paraId="206992E3" w14:textId="77777777" w:rsidR="001647A3" w:rsidRPr="001647A3" w:rsidRDefault="001647A3" w:rsidP="001647A3"/>
    <w:p w14:paraId="4B3394EB" w14:textId="7B34C5C2" w:rsidR="006A2A17" w:rsidRPr="009F7D8A" w:rsidRDefault="006A2A17" w:rsidP="0026391A">
      <w:pPr>
        <w:spacing w:line="480" w:lineRule="auto"/>
        <w:jc w:val="both"/>
        <w:rPr>
          <w:rFonts w:ascii="Times New Roman" w:hAnsi="Times New Roman" w:cs="Times New Roman"/>
          <w:sz w:val="24"/>
          <w:szCs w:val="24"/>
        </w:rPr>
      </w:pPr>
      <w:r w:rsidRPr="009F7D8A">
        <w:rPr>
          <w:rFonts w:ascii="Times New Roman" w:hAnsi="Times New Roman" w:cs="Times New Roman"/>
          <w:sz w:val="24"/>
          <w:szCs w:val="24"/>
        </w:rPr>
        <w:t>Las empresas han implementado cada vez más tecnologías en áreas clave como reclutamiento, análisis de datos y gestión del talento. Estas herramientas permiten automatizar procesos y mejorar la eficiencia, con un promedio de adopción superior al 70% en plataformas de inteligencia artificial y sistemas de análisis de desempeño. Los resultados reflejan una tendencia hacia la modernización y optimización de los recursos humanos, permitiendo a las empresas actuar con mayor agilidad.</w:t>
      </w:r>
      <w:r w:rsidR="0026391A">
        <w:rPr>
          <w:rFonts w:ascii="Times New Roman" w:hAnsi="Times New Roman" w:cs="Times New Roman"/>
          <w:sz w:val="24"/>
          <w:szCs w:val="24"/>
        </w:rPr>
        <w:t xml:space="preserve"> </w:t>
      </w:r>
      <w:r w:rsidRPr="009F7D8A">
        <w:rPr>
          <w:rFonts w:ascii="Times New Roman" w:hAnsi="Times New Roman" w:cs="Times New Roman"/>
          <w:sz w:val="24"/>
          <w:szCs w:val="24"/>
        </w:rPr>
        <w:t>Pero aún falta más por abordar estos temas en la PYMES de la región dado que l</w:t>
      </w:r>
      <w:r w:rsidRPr="009F7D8A">
        <w:rPr>
          <w:rFonts w:ascii="Times New Roman" w:hAnsi="Times New Roman" w:cs="Times New Roman"/>
          <w:sz w:val="24"/>
          <w:szCs w:val="24"/>
          <w:lang w:val="es-ES_tradnl"/>
        </w:rPr>
        <w:t xml:space="preserve">a inteligencia artificial (IA) y la </w:t>
      </w:r>
      <w:r w:rsidRPr="009F7D8A">
        <w:rPr>
          <w:rFonts w:ascii="Times New Roman" w:hAnsi="Times New Roman" w:cs="Times New Roman"/>
          <w:sz w:val="24"/>
          <w:szCs w:val="24"/>
        </w:rPr>
        <w:t xml:space="preserve">robótica permiten </w:t>
      </w:r>
      <w:r w:rsidRPr="009F7D8A">
        <w:rPr>
          <w:rFonts w:ascii="Times New Roman" w:hAnsi="Times New Roman" w:cs="Times New Roman"/>
          <w:sz w:val="24"/>
          <w:szCs w:val="24"/>
          <w:lang w:val="es-ES_tradnl"/>
        </w:rPr>
        <w:t>transforma</w:t>
      </w:r>
      <w:r w:rsidRPr="009F7D8A">
        <w:rPr>
          <w:rFonts w:ascii="Times New Roman" w:hAnsi="Times New Roman" w:cs="Times New Roman"/>
          <w:sz w:val="24"/>
          <w:szCs w:val="24"/>
        </w:rPr>
        <w:t>r</w:t>
      </w:r>
      <w:r w:rsidRPr="009F7D8A">
        <w:rPr>
          <w:rFonts w:ascii="Times New Roman" w:hAnsi="Times New Roman" w:cs="Times New Roman"/>
          <w:sz w:val="24"/>
          <w:szCs w:val="24"/>
          <w:lang w:val="es-ES_tradnl"/>
        </w:rPr>
        <w:t> profundamente la gestión de los talentos humanos, </w:t>
      </w:r>
      <w:r w:rsidRPr="009F7D8A">
        <w:rPr>
          <w:rFonts w:ascii="Times New Roman" w:hAnsi="Times New Roman" w:cs="Times New Roman"/>
          <w:sz w:val="24"/>
          <w:szCs w:val="24"/>
        </w:rPr>
        <w:t>como en los procesos</w:t>
      </w:r>
      <w:r w:rsidRPr="009F7D8A">
        <w:rPr>
          <w:rFonts w:ascii="Times New Roman" w:hAnsi="Times New Roman" w:cs="Times New Roman"/>
          <w:sz w:val="24"/>
          <w:szCs w:val="24"/>
          <w:lang w:val="es-ES_tradnl"/>
        </w:rPr>
        <w:t xml:space="preserve"> </w:t>
      </w:r>
      <w:r w:rsidRPr="009F7D8A">
        <w:rPr>
          <w:rFonts w:ascii="Times New Roman" w:hAnsi="Times New Roman" w:cs="Times New Roman"/>
          <w:sz w:val="24"/>
          <w:szCs w:val="24"/>
        </w:rPr>
        <w:t xml:space="preserve">operativos y </w:t>
      </w:r>
      <w:r w:rsidRPr="009F7D8A">
        <w:rPr>
          <w:rFonts w:ascii="Times New Roman" w:hAnsi="Times New Roman" w:cs="Times New Roman"/>
          <w:sz w:val="24"/>
          <w:szCs w:val="24"/>
          <w:lang w:val="es-ES_tradnl"/>
        </w:rPr>
        <w:t xml:space="preserve">como en el </w:t>
      </w:r>
      <w:r w:rsidRPr="009F7D8A">
        <w:rPr>
          <w:rFonts w:ascii="Times New Roman" w:hAnsi="Times New Roman" w:cs="Times New Roman"/>
          <w:sz w:val="24"/>
          <w:szCs w:val="24"/>
        </w:rPr>
        <w:t>papel que desarrollan y</w:t>
      </w:r>
      <w:r w:rsidRPr="009F7D8A">
        <w:rPr>
          <w:rFonts w:ascii="Times New Roman" w:hAnsi="Times New Roman" w:cs="Times New Roman"/>
          <w:sz w:val="24"/>
          <w:szCs w:val="24"/>
          <w:lang w:val="es-ES_tradnl"/>
        </w:rPr>
        <w:t xml:space="preserve"> las habilidades de los profesionales en el sector. Estas tecnologías </w:t>
      </w:r>
      <w:r w:rsidRPr="009F7D8A">
        <w:rPr>
          <w:rFonts w:ascii="Times New Roman" w:hAnsi="Times New Roman" w:cs="Times New Roman"/>
          <w:sz w:val="24"/>
          <w:szCs w:val="24"/>
        </w:rPr>
        <w:t>aportan en gran medida</w:t>
      </w:r>
      <w:r w:rsidRPr="009F7D8A">
        <w:rPr>
          <w:rFonts w:ascii="Times New Roman" w:hAnsi="Times New Roman" w:cs="Times New Roman"/>
          <w:sz w:val="24"/>
          <w:szCs w:val="24"/>
          <w:lang w:val="es-ES_tradnl"/>
        </w:rPr>
        <w:t> la automatización</w:t>
      </w:r>
      <w:r w:rsidRPr="009F7D8A">
        <w:rPr>
          <w:rFonts w:ascii="Times New Roman" w:hAnsi="Times New Roman" w:cs="Times New Roman"/>
          <w:sz w:val="24"/>
          <w:szCs w:val="24"/>
        </w:rPr>
        <w:t xml:space="preserve"> de los procesos dando como resultado una mejora a la hora de tomar decisiones y</w:t>
      </w:r>
      <w:r w:rsidRPr="009F7D8A">
        <w:rPr>
          <w:rFonts w:ascii="Times New Roman" w:hAnsi="Times New Roman" w:cs="Times New Roman"/>
          <w:sz w:val="24"/>
          <w:szCs w:val="24"/>
          <w:lang w:val="es-ES_tradnl"/>
        </w:rPr>
        <w:t xml:space="preserve"> personalizando la experiencia de los empleados, que redefinen el papel de los profesionales de recursos humanos</w:t>
      </w:r>
      <w:r w:rsidRPr="009F7D8A">
        <w:rPr>
          <w:rFonts w:ascii="Times New Roman" w:hAnsi="Times New Roman" w:cs="Times New Roman"/>
          <w:sz w:val="24"/>
          <w:szCs w:val="24"/>
        </w:rPr>
        <w:t>, un ejemplo de estas tecnologías es:</w:t>
      </w:r>
    </w:p>
    <w:p w14:paraId="14E4DC2E" w14:textId="77777777" w:rsidR="006A2A17" w:rsidRPr="00162C48" w:rsidRDefault="006A2A17" w:rsidP="00F51129">
      <w:pPr>
        <w:pStyle w:val="Prrafodelista"/>
        <w:numPr>
          <w:ilvl w:val="0"/>
          <w:numId w:val="23"/>
        </w:numPr>
        <w:spacing w:after="0" w:line="480" w:lineRule="auto"/>
        <w:rPr>
          <w:rFonts w:ascii="Times New Roman" w:hAnsi="Times New Roman" w:cs="Times New Roman"/>
          <w:sz w:val="24"/>
          <w:szCs w:val="24"/>
        </w:rPr>
      </w:pPr>
      <w:r w:rsidRPr="00162C48">
        <w:rPr>
          <w:rFonts w:ascii="Times New Roman" w:hAnsi="Times New Roman" w:cs="Times New Roman"/>
          <w:b/>
          <w:bCs/>
          <w:sz w:val="24"/>
          <w:szCs w:val="24"/>
        </w:rPr>
        <w:t>Sistemas de seguimiento de candidatos: Algunas plataformas impulsadas</w:t>
      </w:r>
      <w:r w:rsidRPr="00162C48">
        <w:rPr>
          <w:rFonts w:ascii="Times New Roman" w:hAnsi="Times New Roman" w:cs="Times New Roman"/>
          <w:sz w:val="24"/>
          <w:szCs w:val="24"/>
        </w:rPr>
        <w:t xml:space="preserve"> por IA como </w:t>
      </w:r>
      <w:r w:rsidRPr="00162C48">
        <w:rPr>
          <w:rFonts w:ascii="Times New Roman" w:hAnsi="Times New Roman" w:cs="Times New Roman"/>
          <w:b/>
          <w:bCs/>
          <w:sz w:val="24"/>
          <w:szCs w:val="24"/>
        </w:rPr>
        <w:t>HireVue</w:t>
      </w:r>
      <w:r w:rsidRPr="00162C48">
        <w:rPr>
          <w:rFonts w:ascii="Times New Roman" w:hAnsi="Times New Roman" w:cs="Times New Roman"/>
          <w:sz w:val="24"/>
          <w:szCs w:val="24"/>
        </w:rPr>
        <w:t xml:space="preserve"> o </w:t>
      </w:r>
      <w:r w:rsidRPr="00162C48">
        <w:rPr>
          <w:rFonts w:ascii="Times New Roman" w:hAnsi="Times New Roman" w:cs="Times New Roman"/>
          <w:b/>
          <w:bCs/>
          <w:sz w:val="24"/>
          <w:szCs w:val="24"/>
        </w:rPr>
        <w:t>SmartRecruiters</w:t>
      </w:r>
      <w:r w:rsidRPr="00162C48">
        <w:rPr>
          <w:rFonts w:ascii="Times New Roman" w:hAnsi="Times New Roman" w:cs="Times New Roman"/>
          <w:sz w:val="24"/>
          <w:szCs w:val="24"/>
        </w:rPr>
        <w:t xml:space="preserve"> utilizan aprendizaje automático para clasificar candidatos y realizar evaluaciones iniciales, como análisis de currículums y cartas de presentación.</w:t>
      </w:r>
    </w:p>
    <w:p w14:paraId="2ADF9E43" w14:textId="77777777" w:rsidR="006A2A17" w:rsidRPr="00162C48" w:rsidRDefault="006A2A17" w:rsidP="00F51129">
      <w:pPr>
        <w:pStyle w:val="Prrafodelista"/>
        <w:numPr>
          <w:ilvl w:val="0"/>
          <w:numId w:val="23"/>
        </w:numPr>
        <w:spacing w:after="0" w:line="480" w:lineRule="auto"/>
        <w:rPr>
          <w:rFonts w:ascii="Times New Roman" w:hAnsi="Times New Roman" w:cs="Times New Roman"/>
          <w:sz w:val="24"/>
          <w:szCs w:val="24"/>
        </w:rPr>
      </w:pPr>
      <w:r w:rsidRPr="00162C48">
        <w:rPr>
          <w:rFonts w:ascii="Times New Roman" w:hAnsi="Times New Roman" w:cs="Times New Roman"/>
          <w:b/>
          <w:bCs/>
          <w:sz w:val="24"/>
          <w:szCs w:val="24"/>
        </w:rPr>
        <w:t>Entrevistas con Inteligencia Artificial:</w:t>
      </w:r>
      <w:r w:rsidRPr="00162C48">
        <w:rPr>
          <w:rFonts w:ascii="Times New Roman" w:hAnsi="Times New Roman" w:cs="Times New Roman"/>
          <w:sz w:val="24"/>
          <w:szCs w:val="24"/>
        </w:rPr>
        <w:t xml:space="preserve"> Herramientas como </w:t>
      </w:r>
      <w:r w:rsidRPr="00162C48">
        <w:rPr>
          <w:rFonts w:ascii="Times New Roman" w:hAnsi="Times New Roman" w:cs="Times New Roman"/>
          <w:b/>
          <w:bCs/>
          <w:sz w:val="24"/>
          <w:szCs w:val="24"/>
        </w:rPr>
        <w:t>Mya Systems</w:t>
      </w:r>
      <w:r w:rsidRPr="00162C48">
        <w:rPr>
          <w:rFonts w:ascii="Times New Roman" w:hAnsi="Times New Roman" w:cs="Times New Roman"/>
          <w:sz w:val="24"/>
          <w:szCs w:val="24"/>
        </w:rPr>
        <w:t xml:space="preserve"> realizan entrevistas pregrabadas con preguntas automatizadas, que pueden analizar las respuestas a través de procesamiento de lenguaje natural (NLP) para determinar el encaje del candidato.</w:t>
      </w:r>
    </w:p>
    <w:p w14:paraId="5FC74A1A" w14:textId="3D072B5E" w:rsidR="006A2A17" w:rsidRPr="00162C48" w:rsidRDefault="006A2A17" w:rsidP="00F51129">
      <w:pPr>
        <w:pStyle w:val="Prrafodelista"/>
        <w:numPr>
          <w:ilvl w:val="0"/>
          <w:numId w:val="23"/>
        </w:numPr>
        <w:spacing w:after="0" w:line="480" w:lineRule="auto"/>
        <w:rPr>
          <w:rFonts w:ascii="Times New Roman" w:hAnsi="Times New Roman" w:cs="Times New Roman"/>
          <w:sz w:val="24"/>
          <w:szCs w:val="24"/>
        </w:rPr>
      </w:pPr>
      <w:r w:rsidRPr="00162C48">
        <w:rPr>
          <w:rFonts w:ascii="Times New Roman" w:hAnsi="Times New Roman" w:cs="Times New Roman"/>
          <w:b/>
          <w:bCs/>
          <w:sz w:val="24"/>
          <w:szCs w:val="24"/>
        </w:rPr>
        <w:t>People Analytics</w:t>
      </w:r>
      <w:r w:rsidRPr="00162C48">
        <w:rPr>
          <w:rFonts w:ascii="Times New Roman" w:hAnsi="Times New Roman" w:cs="Times New Roman"/>
          <w:sz w:val="24"/>
          <w:szCs w:val="24"/>
        </w:rPr>
        <w:t xml:space="preserve">: Herramientas como </w:t>
      </w:r>
      <w:r w:rsidRPr="00162C48">
        <w:rPr>
          <w:rFonts w:ascii="Times New Roman" w:hAnsi="Times New Roman" w:cs="Times New Roman"/>
          <w:b/>
          <w:bCs/>
          <w:sz w:val="24"/>
          <w:szCs w:val="24"/>
        </w:rPr>
        <w:t>Workday</w:t>
      </w:r>
      <w:r w:rsidRPr="00162C48">
        <w:rPr>
          <w:rFonts w:ascii="Times New Roman" w:hAnsi="Times New Roman" w:cs="Times New Roman"/>
          <w:sz w:val="24"/>
          <w:szCs w:val="24"/>
        </w:rPr>
        <w:t xml:space="preserve"> o </w:t>
      </w:r>
      <w:r w:rsidRPr="00162C48">
        <w:rPr>
          <w:rFonts w:ascii="Times New Roman" w:hAnsi="Times New Roman" w:cs="Times New Roman"/>
          <w:b/>
          <w:bCs/>
          <w:sz w:val="24"/>
          <w:szCs w:val="24"/>
        </w:rPr>
        <w:t>Visier</w:t>
      </w:r>
      <w:r w:rsidRPr="00162C48">
        <w:rPr>
          <w:rFonts w:ascii="Times New Roman" w:hAnsi="Times New Roman" w:cs="Times New Roman"/>
          <w:sz w:val="24"/>
          <w:szCs w:val="24"/>
        </w:rPr>
        <w:t xml:space="preserve"> utilizan IA para analizar grandes volúmenes de datos relacionados con el desempeño, la rotación de empleados, y la </w:t>
      </w:r>
      <w:r w:rsidRPr="00162C48">
        <w:rPr>
          <w:rFonts w:ascii="Times New Roman" w:hAnsi="Times New Roman" w:cs="Times New Roman"/>
          <w:sz w:val="24"/>
          <w:szCs w:val="24"/>
        </w:rPr>
        <w:lastRenderedPageBreak/>
        <w:t>productividad, ayudando a identificar patrones y tomar decisiones proactivas sobre la gestión del talento.</w:t>
      </w:r>
    </w:p>
    <w:p w14:paraId="7B72B882" w14:textId="2DDCDB4D" w:rsidR="006A2A17" w:rsidRPr="00162C48" w:rsidRDefault="006A2A17" w:rsidP="00F51129">
      <w:pPr>
        <w:pStyle w:val="Prrafodelista"/>
        <w:numPr>
          <w:ilvl w:val="0"/>
          <w:numId w:val="23"/>
        </w:numPr>
        <w:spacing w:after="0" w:line="480" w:lineRule="auto"/>
        <w:rPr>
          <w:rFonts w:ascii="Times New Roman" w:hAnsi="Times New Roman" w:cs="Times New Roman"/>
          <w:sz w:val="24"/>
          <w:szCs w:val="24"/>
        </w:rPr>
      </w:pPr>
      <w:r w:rsidRPr="00162C48">
        <w:rPr>
          <w:rFonts w:ascii="Times New Roman" w:hAnsi="Times New Roman" w:cs="Times New Roman"/>
          <w:b/>
          <w:bCs/>
          <w:sz w:val="24"/>
          <w:szCs w:val="24"/>
        </w:rPr>
        <w:t>Plataformas de evaluación de desempeño</w:t>
      </w:r>
      <w:r w:rsidRPr="00162C48">
        <w:rPr>
          <w:rFonts w:ascii="Times New Roman" w:hAnsi="Times New Roman" w:cs="Times New Roman"/>
          <w:sz w:val="24"/>
          <w:szCs w:val="24"/>
        </w:rPr>
        <w:t xml:space="preserve">: Herramientas como </w:t>
      </w:r>
      <w:r w:rsidRPr="00162C48">
        <w:rPr>
          <w:rFonts w:ascii="Times New Roman" w:hAnsi="Times New Roman" w:cs="Times New Roman"/>
          <w:b/>
          <w:bCs/>
          <w:sz w:val="24"/>
          <w:szCs w:val="24"/>
        </w:rPr>
        <w:t>Latica</w:t>
      </w:r>
      <w:r w:rsidRPr="00162C48">
        <w:rPr>
          <w:rFonts w:ascii="Times New Roman" w:hAnsi="Times New Roman" w:cs="Times New Roman"/>
          <w:sz w:val="24"/>
          <w:szCs w:val="24"/>
        </w:rPr>
        <w:t xml:space="preserve"> o </w:t>
      </w:r>
      <w:r w:rsidRPr="00162C48">
        <w:rPr>
          <w:rFonts w:ascii="Times New Roman" w:hAnsi="Times New Roman" w:cs="Times New Roman"/>
          <w:b/>
          <w:bCs/>
          <w:sz w:val="24"/>
          <w:szCs w:val="24"/>
        </w:rPr>
        <w:t>15Five</w:t>
      </w:r>
      <w:r w:rsidRPr="00162C48">
        <w:rPr>
          <w:rFonts w:ascii="Times New Roman" w:hAnsi="Times New Roman" w:cs="Times New Roman"/>
          <w:sz w:val="24"/>
          <w:szCs w:val="24"/>
        </w:rPr>
        <w:t xml:space="preserve"> utilizan IA para proporcionar retroalimentación en tiempo real sobre el desempeño de los empleados, analizando su progreso de acuerdo con metas y comportamientos clave.</w:t>
      </w:r>
    </w:p>
    <w:p w14:paraId="2FA34E4C" w14:textId="77777777" w:rsidR="006A2A17" w:rsidRPr="00162C48" w:rsidRDefault="006A2A17" w:rsidP="00F51129">
      <w:pPr>
        <w:pStyle w:val="Prrafodelista"/>
        <w:numPr>
          <w:ilvl w:val="0"/>
          <w:numId w:val="23"/>
        </w:numPr>
        <w:spacing w:after="0" w:line="480" w:lineRule="auto"/>
        <w:rPr>
          <w:rFonts w:ascii="Times New Roman" w:hAnsi="Times New Roman" w:cs="Times New Roman"/>
          <w:sz w:val="24"/>
          <w:szCs w:val="24"/>
        </w:rPr>
      </w:pPr>
      <w:r w:rsidRPr="00162C48">
        <w:rPr>
          <w:rFonts w:ascii="Times New Roman" w:hAnsi="Times New Roman" w:cs="Times New Roman"/>
          <w:b/>
          <w:bCs/>
          <w:sz w:val="24"/>
          <w:szCs w:val="24"/>
        </w:rPr>
        <w:t>Automatización de nómina</w:t>
      </w:r>
      <w:r w:rsidRPr="00162C48">
        <w:rPr>
          <w:rFonts w:ascii="Times New Roman" w:hAnsi="Times New Roman" w:cs="Times New Roman"/>
          <w:sz w:val="24"/>
          <w:szCs w:val="24"/>
        </w:rPr>
        <w:t xml:space="preserve">: Herramientas como </w:t>
      </w:r>
      <w:r w:rsidRPr="00162C48">
        <w:rPr>
          <w:rFonts w:ascii="Times New Roman" w:hAnsi="Times New Roman" w:cs="Times New Roman"/>
          <w:b/>
          <w:bCs/>
          <w:sz w:val="24"/>
          <w:szCs w:val="24"/>
        </w:rPr>
        <w:t>Workday</w:t>
      </w:r>
      <w:r w:rsidRPr="00162C48">
        <w:rPr>
          <w:rFonts w:ascii="Times New Roman" w:hAnsi="Times New Roman" w:cs="Times New Roman"/>
          <w:sz w:val="24"/>
          <w:szCs w:val="24"/>
        </w:rPr>
        <w:t xml:space="preserve"> o </w:t>
      </w:r>
      <w:r w:rsidRPr="00162C48">
        <w:rPr>
          <w:rFonts w:ascii="Times New Roman" w:hAnsi="Times New Roman" w:cs="Times New Roman"/>
          <w:b/>
          <w:bCs/>
          <w:sz w:val="24"/>
          <w:szCs w:val="24"/>
        </w:rPr>
        <w:t>ADP</w:t>
      </w:r>
      <w:r w:rsidRPr="00162C48">
        <w:rPr>
          <w:rFonts w:ascii="Times New Roman" w:hAnsi="Times New Roman" w:cs="Times New Roman"/>
          <w:sz w:val="24"/>
          <w:szCs w:val="24"/>
        </w:rPr>
        <w:t xml:space="preserve"> utilizan RPA para gestionar el procesamiento de nómina, asegurando que se realicen pagos precisos y a tiempo sin intervención manual.</w:t>
      </w:r>
    </w:p>
    <w:p w14:paraId="26FF88F6" w14:textId="533263E7" w:rsidR="006A2A17" w:rsidRPr="00162C48" w:rsidRDefault="006A2A17" w:rsidP="00F51129">
      <w:pPr>
        <w:pStyle w:val="Prrafodelista"/>
        <w:numPr>
          <w:ilvl w:val="0"/>
          <w:numId w:val="23"/>
        </w:numPr>
        <w:spacing w:after="0" w:line="480" w:lineRule="auto"/>
        <w:rPr>
          <w:rFonts w:ascii="Times New Roman" w:hAnsi="Times New Roman" w:cs="Times New Roman"/>
          <w:sz w:val="24"/>
          <w:szCs w:val="24"/>
        </w:rPr>
      </w:pPr>
      <w:r w:rsidRPr="00162C48">
        <w:rPr>
          <w:rFonts w:ascii="Times New Roman" w:hAnsi="Times New Roman" w:cs="Times New Roman"/>
          <w:b/>
          <w:bCs/>
          <w:sz w:val="24"/>
          <w:szCs w:val="24"/>
        </w:rPr>
        <w:t>Automatización de solicitudes de beneficios y permisos</w:t>
      </w:r>
      <w:r w:rsidRPr="00162C48">
        <w:rPr>
          <w:rFonts w:ascii="Times New Roman" w:hAnsi="Times New Roman" w:cs="Times New Roman"/>
          <w:sz w:val="24"/>
          <w:szCs w:val="24"/>
        </w:rPr>
        <w:t xml:space="preserve">: Sistemas como </w:t>
      </w:r>
      <w:r w:rsidRPr="00162C48">
        <w:rPr>
          <w:rFonts w:ascii="Times New Roman" w:hAnsi="Times New Roman" w:cs="Times New Roman"/>
          <w:b/>
          <w:bCs/>
          <w:sz w:val="24"/>
          <w:szCs w:val="24"/>
        </w:rPr>
        <w:t>Benefit</w:t>
      </w:r>
      <w:r w:rsidRPr="00162C48">
        <w:rPr>
          <w:rFonts w:ascii="Times New Roman" w:hAnsi="Times New Roman" w:cs="Times New Roman"/>
          <w:sz w:val="24"/>
          <w:szCs w:val="24"/>
        </w:rPr>
        <w:t xml:space="preserve"> automatizan el proceso de solicitud y aprobación de permisos, beneficios, y otros trámites administrativos.</w:t>
      </w:r>
    </w:p>
    <w:p w14:paraId="3436068E" w14:textId="6A264EAB" w:rsidR="006A2A17" w:rsidRPr="00162C48" w:rsidRDefault="006A2A17" w:rsidP="00F51129">
      <w:pPr>
        <w:pStyle w:val="Prrafodelista"/>
        <w:numPr>
          <w:ilvl w:val="0"/>
          <w:numId w:val="23"/>
        </w:numPr>
        <w:spacing w:line="480" w:lineRule="auto"/>
        <w:rPr>
          <w:rFonts w:ascii="Times New Roman" w:hAnsi="Times New Roman" w:cs="Times New Roman"/>
          <w:sz w:val="24"/>
          <w:szCs w:val="24"/>
        </w:rPr>
      </w:pPr>
      <w:r w:rsidRPr="00162C48">
        <w:rPr>
          <w:rFonts w:ascii="Times New Roman" w:hAnsi="Times New Roman" w:cs="Times New Roman"/>
          <w:b/>
          <w:bCs/>
          <w:sz w:val="24"/>
          <w:szCs w:val="24"/>
        </w:rPr>
        <w:t>Chatos</w:t>
      </w:r>
      <w:r w:rsidRPr="00162C48">
        <w:rPr>
          <w:rFonts w:ascii="Times New Roman" w:hAnsi="Times New Roman" w:cs="Times New Roman"/>
          <w:sz w:val="24"/>
          <w:szCs w:val="24"/>
        </w:rPr>
        <w:t xml:space="preserve">: Herramientas como </w:t>
      </w:r>
      <w:r w:rsidRPr="00162C48">
        <w:rPr>
          <w:rFonts w:ascii="Times New Roman" w:hAnsi="Times New Roman" w:cs="Times New Roman"/>
          <w:b/>
          <w:bCs/>
          <w:sz w:val="24"/>
          <w:szCs w:val="24"/>
        </w:rPr>
        <w:t>XOR</w:t>
      </w:r>
      <w:r w:rsidRPr="00162C48">
        <w:rPr>
          <w:rFonts w:ascii="Times New Roman" w:hAnsi="Times New Roman" w:cs="Times New Roman"/>
          <w:sz w:val="24"/>
          <w:szCs w:val="24"/>
        </w:rPr>
        <w:t xml:space="preserve"> o </w:t>
      </w:r>
      <w:r w:rsidRPr="00162C48">
        <w:rPr>
          <w:rFonts w:ascii="Times New Roman" w:hAnsi="Times New Roman" w:cs="Times New Roman"/>
          <w:b/>
          <w:bCs/>
          <w:sz w:val="24"/>
          <w:szCs w:val="24"/>
        </w:rPr>
        <w:t>Talla</w:t>
      </w:r>
      <w:r w:rsidRPr="00162C48">
        <w:rPr>
          <w:rFonts w:ascii="Times New Roman" w:hAnsi="Times New Roman" w:cs="Times New Roman"/>
          <w:sz w:val="24"/>
          <w:szCs w:val="24"/>
        </w:rPr>
        <w:t xml:space="preserve"> utilizan IA para ofrecer respuestas rápidas y eficientes a preguntas frecuentes de los empleados sobre beneficios, políticas de la empresa</w:t>
      </w:r>
    </w:p>
    <w:p w14:paraId="17A6507A" w14:textId="77777777" w:rsidR="006A2A17" w:rsidRDefault="006A2A17" w:rsidP="00162C48">
      <w:pPr>
        <w:spacing w:line="480" w:lineRule="auto"/>
        <w:rPr>
          <w:rFonts w:ascii="Times New Roman" w:hAnsi="Times New Roman" w:cs="Times New Roman"/>
          <w:sz w:val="24"/>
          <w:szCs w:val="24"/>
        </w:rPr>
      </w:pPr>
      <w:r w:rsidRPr="00162C48">
        <w:rPr>
          <w:rFonts w:ascii="Times New Roman" w:hAnsi="Times New Roman" w:cs="Times New Roman"/>
          <w:sz w:val="24"/>
          <w:szCs w:val="24"/>
        </w:rPr>
        <w:t>La digitalización se considera fundamental para mejorar la eficiencia y reducir costos en recursos humanos. Las empresas destacan la automatización de tareas repetitivas como un factor de ahorro de tiempo, permitiendo a los equipos enfocarse en actividades estratégicas. Además, se observa una mayor satisfacción entre los empleados gracias a la digitalización de procesos como la incorporación y el acceso a recursos de formación y desarrollo personal.</w:t>
      </w:r>
    </w:p>
    <w:p w14:paraId="130D0F3D" w14:textId="77777777" w:rsidR="002B3C0F" w:rsidRDefault="002B3C0F" w:rsidP="00162C48">
      <w:pPr>
        <w:spacing w:line="480" w:lineRule="auto"/>
        <w:rPr>
          <w:rFonts w:ascii="Times New Roman" w:hAnsi="Times New Roman" w:cs="Times New Roman"/>
          <w:sz w:val="24"/>
          <w:szCs w:val="24"/>
        </w:rPr>
      </w:pPr>
    </w:p>
    <w:p w14:paraId="7A1E6336" w14:textId="77777777" w:rsidR="002B3C0F" w:rsidRPr="00162C48" w:rsidRDefault="002B3C0F" w:rsidP="00162C48">
      <w:pPr>
        <w:spacing w:line="480" w:lineRule="auto"/>
        <w:rPr>
          <w:rFonts w:ascii="Times New Roman" w:hAnsi="Times New Roman" w:cs="Times New Roman"/>
          <w:sz w:val="24"/>
          <w:szCs w:val="24"/>
        </w:rPr>
      </w:pPr>
    </w:p>
    <w:p w14:paraId="27DE0C07" w14:textId="57177B5B" w:rsidR="00DD3CC2" w:rsidRDefault="00C2558A" w:rsidP="00C2558A">
      <w:pPr>
        <w:pStyle w:val="Ttulo1"/>
        <w:rPr>
          <w:rFonts w:ascii="Times New Roman" w:hAnsi="Times New Roman" w:cs="Times New Roman"/>
          <w:b/>
          <w:bCs/>
          <w:color w:val="auto"/>
          <w:sz w:val="24"/>
          <w:szCs w:val="24"/>
          <w:lang w:val="es-ES_tradnl"/>
        </w:rPr>
      </w:pPr>
      <w:bookmarkStart w:id="81" w:name="_Toc201845684"/>
      <w:r>
        <w:rPr>
          <w:rFonts w:ascii="Times New Roman" w:hAnsi="Times New Roman" w:cs="Times New Roman"/>
          <w:b/>
          <w:bCs/>
          <w:color w:val="auto"/>
          <w:sz w:val="24"/>
          <w:szCs w:val="24"/>
          <w:lang w:val="es-ES_tradnl"/>
        </w:rPr>
        <w:lastRenderedPageBreak/>
        <w:t xml:space="preserve">12. </w:t>
      </w:r>
      <w:r w:rsidR="005E4139" w:rsidRPr="00C2558A">
        <w:rPr>
          <w:rFonts w:ascii="Times New Roman" w:hAnsi="Times New Roman" w:cs="Times New Roman"/>
          <w:b/>
          <w:bCs/>
          <w:color w:val="auto"/>
          <w:sz w:val="24"/>
          <w:szCs w:val="24"/>
          <w:lang w:val="es-ES_tradnl"/>
        </w:rPr>
        <w:t>CAPITULO III</w:t>
      </w:r>
      <w:r w:rsidR="00B023CB" w:rsidRPr="00C2558A">
        <w:rPr>
          <w:rFonts w:ascii="Times New Roman" w:hAnsi="Times New Roman" w:cs="Times New Roman"/>
          <w:b/>
          <w:bCs/>
          <w:color w:val="auto"/>
          <w:sz w:val="24"/>
          <w:szCs w:val="24"/>
          <w:lang w:val="es-ES_tradnl"/>
        </w:rPr>
        <w:t xml:space="preserve">: </w:t>
      </w:r>
      <w:r w:rsidR="00DD3CC2">
        <w:rPr>
          <w:rFonts w:ascii="Times New Roman" w:hAnsi="Times New Roman" w:cs="Times New Roman"/>
          <w:b/>
          <w:bCs/>
          <w:color w:val="auto"/>
          <w:sz w:val="24"/>
          <w:szCs w:val="24"/>
          <w:lang w:val="es-ES_tradnl"/>
        </w:rPr>
        <w:t xml:space="preserve">LAS COMPETENCIAS QUE LOS PROFESIONALES DE TALENTO HUMANO DEBEN </w:t>
      </w:r>
      <w:r w:rsidR="00554797">
        <w:rPr>
          <w:rFonts w:ascii="Times New Roman" w:hAnsi="Times New Roman" w:cs="Times New Roman"/>
          <w:b/>
          <w:bCs/>
          <w:color w:val="auto"/>
          <w:sz w:val="24"/>
          <w:szCs w:val="24"/>
          <w:lang w:val="es-ES_tradnl"/>
        </w:rPr>
        <w:t>DESARRILAR PARA LIDERAR EL ENTOR</w:t>
      </w:r>
      <w:r w:rsidR="00DD3CC2">
        <w:rPr>
          <w:rFonts w:ascii="Times New Roman" w:hAnsi="Times New Roman" w:cs="Times New Roman"/>
          <w:b/>
          <w:bCs/>
          <w:color w:val="auto"/>
          <w:sz w:val="24"/>
          <w:szCs w:val="24"/>
          <w:lang w:val="es-ES_tradnl"/>
        </w:rPr>
        <w:t>NO LABORAL DIGITALIZADO</w:t>
      </w:r>
      <w:bookmarkEnd w:id="81"/>
    </w:p>
    <w:p w14:paraId="54AC0FFC" w14:textId="219C0D49" w:rsidR="00C2558A" w:rsidRPr="00C2558A" w:rsidRDefault="00C2558A" w:rsidP="00C2558A">
      <w:pPr>
        <w:rPr>
          <w:lang w:val="es-ES_tradnl"/>
        </w:rPr>
      </w:pPr>
    </w:p>
    <w:p w14:paraId="5942B591" w14:textId="6EF17434" w:rsidR="00412F61" w:rsidRPr="009F7D8A" w:rsidRDefault="00412F61" w:rsidP="00412F61">
      <w:pPr>
        <w:spacing w:line="480" w:lineRule="auto"/>
        <w:rPr>
          <w:rFonts w:ascii="Times New Roman" w:hAnsi="Times New Roman" w:cs="Times New Roman"/>
          <w:sz w:val="24"/>
          <w:szCs w:val="24"/>
        </w:rPr>
      </w:pPr>
      <w:r w:rsidRPr="009F7D8A">
        <w:rPr>
          <w:rFonts w:ascii="Times New Roman" w:hAnsi="Times New Roman" w:cs="Times New Roman"/>
          <w:sz w:val="24"/>
          <w:szCs w:val="24"/>
        </w:rPr>
        <w:t>La introducción de nuevas tecnologías ha optimizado procesos que antes requerían un alto nivel de intervención manual. La reducción de tiempos es evidente en tareas como la contratación y la evaluación de desempeño, donde se observa una aceleración significativa, que permite agilizar la gestión y mejorar la precisión en los análisis de desempeño y desarrollo de talento. Por ello se hace necesario que las profesiones le de talento humano cuenten con las mínimas competencias que poder tener un entorno digitalizado en la organización:</w:t>
      </w:r>
    </w:p>
    <w:p w14:paraId="6F3C67F2" w14:textId="7EEFB02E" w:rsidR="00412F61" w:rsidRPr="009F7D8A" w:rsidRDefault="00412F61" w:rsidP="00F51129">
      <w:pPr>
        <w:pStyle w:val="Prrafodelista"/>
        <w:numPr>
          <w:ilvl w:val="0"/>
          <w:numId w:val="19"/>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Adaptación a la transformación digital:</w:t>
      </w:r>
      <w:r w:rsidRPr="009F7D8A">
        <w:rPr>
          <w:rFonts w:ascii="Times New Roman" w:hAnsi="Times New Roman" w:cs="Times New Roman"/>
          <w:sz w:val="24"/>
          <w:szCs w:val="24"/>
        </w:rPr>
        <w:t xml:space="preserve"> Lo directivos de recurso humanos </w:t>
      </w:r>
      <w:r w:rsidR="00162C48">
        <w:rPr>
          <w:rFonts w:ascii="Times New Roman" w:hAnsi="Times New Roman" w:cs="Times New Roman"/>
          <w:sz w:val="24"/>
          <w:szCs w:val="24"/>
        </w:rPr>
        <w:t xml:space="preserve">deben </w:t>
      </w:r>
      <w:r w:rsidRPr="009F7D8A">
        <w:rPr>
          <w:rFonts w:ascii="Times New Roman" w:hAnsi="Times New Roman" w:cs="Times New Roman"/>
          <w:sz w:val="24"/>
          <w:szCs w:val="24"/>
        </w:rPr>
        <w:t>tener la capacidad de adaptación al uso e implementación de plataformas de gestión de talento que faciliten el reclutamiento, la capacitación y la evaluación del rendimiento, permitiendo una toma de decisiones basada en datos. De igual forma deben mantenerse actualizados sobre las últimas tendencias tecnológicas y capacitar a su equipo para utilizar estas herramientas de manera eficaz. </w:t>
      </w:r>
    </w:p>
    <w:p w14:paraId="7B6C9ACF" w14:textId="4A57C71F" w:rsidR="00412F61" w:rsidRPr="009F7D8A" w:rsidRDefault="00412F61" w:rsidP="00F51129">
      <w:pPr>
        <w:pStyle w:val="Prrafodelista"/>
        <w:numPr>
          <w:ilvl w:val="0"/>
          <w:numId w:val="19"/>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 xml:space="preserve">Reclutamiento y selección basados en datos: </w:t>
      </w:r>
      <w:r w:rsidRPr="009F7D8A">
        <w:rPr>
          <w:rFonts w:ascii="Times New Roman" w:hAnsi="Times New Roman" w:cs="Times New Roman"/>
          <w:sz w:val="24"/>
          <w:szCs w:val="24"/>
        </w:rPr>
        <w:t xml:space="preserve">La </w:t>
      </w:r>
      <w:r w:rsidR="00B023CB" w:rsidRPr="009F7D8A">
        <w:rPr>
          <w:rFonts w:ascii="Times New Roman" w:hAnsi="Times New Roman" w:cs="Times New Roman"/>
          <w:sz w:val="24"/>
          <w:szCs w:val="24"/>
        </w:rPr>
        <w:t>organización</w:t>
      </w:r>
      <w:r w:rsidRPr="009F7D8A">
        <w:rPr>
          <w:rFonts w:ascii="Times New Roman" w:hAnsi="Times New Roman" w:cs="Times New Roman"/>
          <w:sz w:val="24"/>
          <w:szCs w:val="24"/>
        </w:rPr>
        <w:t xml:space="preserve"> deben adoptar un enfoque más analítico para seleccionar a los mejores talentos usando la tecnología a su favor, como herramientas de Big Data y algoritmos de inteligencia artificial para que puedan analizar grandes volúmenes de información e identificar patrones y tendencias en el comportamiento de los candidatos.</w:t>
      </w:r>
    </w:p>
    <w:p w14:paraId="107BE69F" w14:textId="252B2EDA" w:rsidR="00412F61" w:rsidRPr="009F7D8A" w:rsidRDefault="00412F61" w:rsidP="00F51129">
      <w:pPr>
        <w:pStyle w:val="Prrafodelista"/>
        <w:numPr>
          <w:ilvl w:val="0"/>
          <w:numId w:val="19"/>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 xml:space="preserve">Desarrollo y aprendizaje continuo: </w:t>
      </w:r>
      <w:r w:rsidRPr="009F7D8A">
        <w:rPr>
          <w:rFonts w:ascii="Times New Roman" w:hAnsi="Times New Roman" w:cs="Times New Roman"/>
          <w:sz w:val="24"/>
          <w:szCs w:val="24"/>
        </w:rPr>
        <w:t xml:space="preserve">Los lideres de talento humano deben promover una cultura de aprendizaje que ayuden con el crecimiento profesional y personal de sus </w:t>
      </w:r>
      <w:r w:rsidR="002B3C0F" w:rsidRPr="009F7D8A">
        <w:rPr>
          <w:rFonts w:ascii="Times New Roman" w:hAnsi="Times New Roman" w:cs="Times New Roman"/>
          <w:sz w:val="24"/>
          <w:szCs w:val="24"/>
        </w:rPr>
        <w:lastRenderedPageBreak/>
        <w:t>empleados</w:t>
      </w:r>
      <w:r w:rsidRPr="009F7D8A">
        <w:rPr>
          <w:rFonts w:ascii="Times New Roman" w:hAnsi="Times New Roman" w:cs="Times New Roman"/>
          <w:sz w:val="24"/>
          <w:szCs w:val="24"/>
        </w:rPr>
        <w:t>, a través de cursos en línea, talleres y sesiones de coaching, que se adapten a las necesidades individuales y a las demandas del entorno empresarial. </w:t>
      </w:r>
    </w:p>
    <w:p w14:paraId="7C4B1921" w14:textId="60D9B3B5" w:rsidR="00412F61" w:rsidRPr="009F7D8A" w:rsidRDefault="00412F61" w:rsidP="00F51129">
      <w:pPr>
        <w:pStyle w:val="Prrafodelista"/>
        <w:numPr>
          <w:ilvl w:val="0"/>
          <w:numId w:val="19"/>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 xml:space="preserve">Fomento de la cultura organizacional digital:  </w:t>
      </w:r>
      <w:r w:rsidRPr="009F7D8A">
        <w:rPr>
          <w:rFonts w:ascii="Times New Roman" w:hAnsi="Times New Roman" w:cs="Times New Roman"/>
          <w:sz w:val="24"/>
          <w:szCs w:val="24"/>
        </w:rPr>
        <w:t>El líder de talento humano debe liderar con el ejemplo, demostrando su compromiso con la transformación digital mediante la capacitación continua y la inversión en tecnologías emergentes. </w:t>
      </w:r>
    </w:p>
    <w:p w14:paraId="6810101B" w14:textId="155FD09F" w:rsidR="00412F61" w:rsidRPr="009F7D8A" w:rsidRDefault="00412F61" w:rsidP="00F51129">
      <w:pPr>
        <w:pStyle w:val="Prrafodelista"/>
        <w:numPr>
          <w:ilvl w:val="0"/>
          <w:numId w:val="19"/>
        </w:numPr>
        <w:spacing w:line="480" w:lineRule="auto"/>
        <w:rPr>
          <w:rFonts w:ascii="Times New Roman" w:hAnsi="Times New Roman" w:cs="Times New Roman"/>
          <w:sz w:val="24"/>
          <w:szCs w:val="24"/>
        </w:rPr>
      </w:pPr>
      <w:r w:rsidRPr="009F7D8A">
        <w:rPr>
          <w:rFonts w:ascii="Times New Roman" w:hAnsi="Times New Roman" w:cs="Times New Roman"/>
          <w:b/>
          <w:bCs/>
          <w:sz w:val="24"/>
          <w:szCs w:val="24"/>
        </w:rPr>
        <w:t xml:space="preserve">Liderazgo adaptativo y transformador: </w:t>
      </w:r>
      <w:r w:rsidRPr="009F7D8A">
        <w:rPr>
          <w:rFonts w:ascii="Times New Roman" w:hAnsi="Times New Roman" w:cs="Times New Roman"/>
          <w:sz w:val="24"/>
          <w:szCs w:val="24"/>
        </w:rPr>
        <w:t>Los líderes deben ser capaces de ajustar su estilo y estrategias para responder a nuevas realidades y desafíos, de aquí que un líder adaptativo no solo reconoce la necesidad de cambio, sino que también inspira a su equipo.</w:t>
      </w:r>
    </w:p>
    <w:p w14:paraId="0284C379" w14:textId="77777777" w:rsidR="00412F61" w:rsidRPr="00DA594D" w:rsidRDefault="00412F61" w:rsidP="00412F61">
      <w:pPr>
        <w:spacing w:after="0" w:line="480" w:lineRule="auto"/>
        <w:rPr>
          <w:rFonts w:ascii="Times New Roman" w:hAnsi="Times New Roman" w:cs="Times New Roman"/>
          <w:sz w:val="24"/>
          <w:szCs w:val="24"/>
        </w:rPr>
      </w:pPr>
    </w:p>
    <w:p w14:paraId="3A4BA218" w14:textId="77777777" w:rsidR="00412F61" w:rsidRDefault="00412F61" w:rsidP="00412F61">
      <w:pPr>
        <w:spacing w:line="480" w:lineRule="auto"/>
        <w:rPr>
          <w:rFonts w:ascii="Times New Roman" w:hAnsi="Times New Roman" w:cs="Times New Roman"/>
          <w:sz w:val="24"/>
          <w:szCs w:val="24"/>
          <w:lang w:val="es-ES_tradnl"/>
        </w:rPr>
      </w:pPr>
    </w:p>
    <w:p w14:paraId="08338568" w14:textId="7EBD5F3C" w:rsidR="00532F01" w:rsidRDefault="00532F01" w:rsidP="00FA3536">
      <w:pPr>
        <w:spacing w:line="480" w:lineRule="auto"/>
        <w:rPr>
          <w:rFonts w:ascii="Times New Roman" w:hAnsi="Times New Roman" w:cs="Times New Roman"/>
          <w:sz w:val="24"/>
          <w:szCs w:val="24"/>
        </w:rPr>
      </w:pPr>
    </w:p>
    <w:p w14:paraId="548F5FD6" w14:textId="77777777" w:rsidR="00017FFB" w:rsidRDefault="00017FFB" w:rsidP="00FA3536">
      <w:pPr>
        <w:spacing w:line="480" w:lineRule="auto"/>
        <w:rPr>
          <w:rFonts w:ascii="Times New Roman" w:hAnsi="Times New Roman" w:cs="Times New Roman"/>
          <w:sz w:val="24"/>
          <w:szCs w:val="24"/>
        </w:rPr>
      </w:pPr>
    </w:p>
    <w:p w14:paraId="46E6BBE2" w14:textId="77777777" w:rsidR="00D03C38" w:rsidRDefault="00D03C38" w:rsidP="00D03C38">
      <w:pPr>
        <w:spacing w:line="480" w:lineRule="auto"/>
        <w:rPr>
          <w:rFonts w:ascii="Times New Roman" w:hAnsi="Times New Roman" w:cs="Times New Roman"/>
          <w:sz w:val="24"/>
          <w:szCs w:val="24"/>
        </w:rPr>
      </w:pPr>
    </w:p>
    <w:p w14:paraId="7B316D96" w14:textId="77777777" w:rsidR="00D03C38" w:rsidRDefault="00D03C38" w:rsidP="00D03C38">
      <w:pPr>
        <w:spacing w:line="480" w:lineRule="auto"/>
        <w:rPr>
          <w:rFonts w:ascii="Times New Roman" w:hAnsi="Times New Roman" w:cs="Times New Roman"/>
          <w:sz w:val="24"/>
          <w:szCs w:val="24"/>
        </w:rPr>
      </w:pPr>
    </w:p>
    <w:p w14:paraId="4765C389" w14:textId="77777777" w:rsidR="00D03C38" w:rsidRDefault="00D03C38" w:rsidP="00D03C38">
      <w:pPr>
        <w:spacing w:line="480" w:lineRule="auto"/>
        <w:rPr>
          <w:rFonts w:ascii="Times New Roman" w:hAnsi="Times New Roman" w:cs="Times New Roman"/>
          <w:sz w:val="24"/>
          <w:szCs w:val="24"/>
        </w:rPr>
      </w:pPr>
    </w:p>
    <w:p w14:paraId="28FEDC02" w14:textId="77777777" w:rsidR="00D03C38" w:rsidRDefault="00D03C38" w:rsidP="00D03C38">
      <w:pPr>
        <w:spacing w:line="480" w:lineRule="auto"/>
        <w:rPr>
          <w:rFonts w:ascii="Times New Roman" w:hAnsi="Times New Roman" w:cs="Times New Roman"/>
          <w:sz w:val="24"/>
          <w:szCs w:val="24"/>
        </w:rPr>
      </w:pPr>
    </w:p>
    <w:p w14:paraId="50CC1D7B" w14:textId="77777777" w:rsidR="00380BA8" w:rsidRDefault="00380BA8" w:rsidP="00D03C38">
      <w:pPr>
        <w:spacing w:line="480" w:lineRule="auto"/>
        <w:rPr>
          <w:rFonts w:ascii="Times New Roman" w:hAnsi="Times New Roman" w:cs="Times New Roman"/>
          <w:sz w:val="24"/>
          <w:szCs w:val="24"/>
        </w:rPr>
      </w:pPr>
    </w:p>
    <w:p w14:paraId="5F1630A2" w14:textId="77777777" w:rsidR="00380BA8" w:rsidRDefault="00380BA8" w:rsidP="00D03C38">
      <w:pPr>
        <w:spacing w:line="480" w:lineRule="auto"/>
        <w:rPr>
          <w:rFonts w:ascii="Times New Roman" w:hAnsi="Times New Roman" w:cs="Times New Roman"/>
          <w:sz w:val="24"/>
          <w:szCs w:val="24"/>
        </w:rPr>
      </w:pPr>
    </w:p>
    <w:p w14:paraId="58759779" w14:textId="77777777" w:rsidR="00380BA8" w:rsidRDefault="00380BA8" w:rsidP="00D03C38">
      <w:pPr>
        <w:spacing w:line="480" w:lineRule="auto"/>
        <w:rPr>
          <w:rFonts w:ascii="Times New Roman" w:hAnsi="Times New Roman" w:cs="Times New Roman"/>
          <w:sz w:val="24"/>
          <w:szCs w:val="24"/>
        </w:rPr>
      </w:pPr>
    </w:p>
    <w:p w14:paraId="008DB2F8" w14:textId="77777777" w:rsidR="00380BA8" w:rsidRDefault="00380BA8" w:rsidP="00D03C38">
      <w:pPr>
        <w:spacing w:line="480" w:lineRule="auto"/>
        <w:rPr>
          <w:rFonts w:ascii="Times New Roman" w:hAnsi="Times New Roman" w:cs="Times New Roman"/>
          <w:sz w:val="24"/>
          <w:szCs w:val="24"/>
        </w:rPr>
      </w:pPr>
    </w:p>
    <w:p w14:paraId="66E293E1" w14:textId="0F20BA9B" w:rsidR="00380BA8" w:rsidRPr="000B7701" w:rsidRDefault="00380BA8" w:rsidP="000B7701">
      <w:pPr>
        <w:pStyle w:val="Ttulo1"/>
        <w:rPr>
          <w:rFonts w:ascii="Times New Roman" w:hAnsi="Times New Roman" w:cs="Times New Roman"/>
          <w:b/>
          <w:bCs/>
          <w:color w:val="auto"/>
          <w:sz w:val="24"/>
          <w:szCs w:val="24"/>
          <w:lang w:val="es-ES_tradnl"/>
        </w:rPr>
      </w:pPr>
      <w:bookmarkStart w:id="82" w:name="_Toc201845685"/>
      <w:r w:rsidRPr="000B7701">
        <w:rPr>
          <w:rFonts w:ascii="Times New Roman" w:hAnsi="Times New Roman" w:cs="Times New Roman"/>
          <w:b/>
          <w:bCs/>
          <w:color w:val="auto"/>
          <w:sz w:val="24"/>
          <w:szCs w:val="24"/>
          <w:lang w:val="es-ES_tradnl"/>
        </w:rPr>
        <w:lastRenderedPageBreak/>
        <w:t>13. CAPITULO IV: RECOMENDAR TECNOLOGÍAS DE SELECCIÓN DE PERSONAL PARA EL ÁREA DE TALENTO HUMANO DE LA EMPRESA ALLTHINGS.</w:t>
      </w:r>
      <w:bookmarkEnd w:id="82"/>
    </w:p>
    <w:tbl>
      <w:tblPr>
        <w:tblStyle w:val="Tablaconcuadrcula"/>
        <w:tblpPr w:leftFromText="141" w:rightFromText="141" w:vertAnchor="text" w:horzAnchor="margin" w:tblpXSpec="center" w:tblpY="385"/>
        <w:tblW w:w="10300" w:type="dxa"/>
        <w:tblLook w:val="04A0" w:firstRow="1" w:lastRow="0" w:firstColumn="1" w:lastColumn="0" w:noHBand="0" w:noVBand="1"/>
      </w:tblPr>
      <w:tblGrid>
        <w:gridCol w:w="2163"/>
        <w:gridCol w:w="2122"/>
        <w:gridCol w:w="6015"/>
      </w:tblGrid>
      <w:tr w:rsidR="00380BA8" w:rsidRPr="00E80D47" w14:paraId="020B9ACE" w14:textId="77777777" w:rsidTr="001E2D30">
        <w:trPr>
          <w:trHeight w:val="450"/>
        </w:trPr>
        <w:tc>
          <w:tcPr>
            <w:tcW w:w="10300" w:type="dxa"/>
            <w:gridSpan w:val="3"/>
            <w:vMerge w:val="restart"/>
            <w:hideMark/>
          </w:tcPr>
          <w:p w14:paraId="6DC03705" w14:textId="28B997EB" w:rsidR="00380BA8" w:rsidRPr="00E80D47" w:rsidRDefault="00380BA8" w:rsidP="00380BA8">
            <w:pPr>
              <w:jc w:val="center"/>
              <w:rPr>
                <w:b/>
                <w:bCs/>
              </w:rPr>
            </w:pPr>
            <w:r w:rsidRPr="00E80D47">
              <w:rPr>
                <w:b/>
                <w:bCs/>
              </w:rPr>
              <w:t>PROPUESTA DE IMPLEMENTACIÓN DE SISTEMAS DE IA EN EL ÁREA DE RECURSOS HUMANOS</w:t>
            </w:r>
            <w:r w:rsidR="00554797">
              <w:rPr>
                <w:b/>
                <w:bCs/>
              </w:rPr>
              <w:t xml:space="preserve"> PARA LA EMPRESA ALLTHINGS.</w:t>
            </w:r>
          </w:p>
        </w:tc>
      </w:tr>
      <w:tr w:rsidR="00380BA8" w:rsidRPr="00E80D47" w14:paraId="019517B1" w14:textId="77777777" w:rsidTr="001E2D30">
        <w:trPr>
          <w:trHeight w:val="450"/>
        </w:trPr>
        <w:tc>
          <w:tcPr>
            <w:tcW w:w="10300" w:type="dxa"/>
            <w:gridSpan w:val="3"/>
            <w:vMerge/>
            <w:hideMark/>
          </w:tcPr>
          <w:p w14:paraId="123E782D" w14:textId="77777777" w:rsidR="00380BA8" w:rsidRPr="00E80D47" w:rsidRDefault="00380BA8" w:rsidP="00380BA8"/>
        </w:tc>
      </w:tr>
      <w:tr w:rsidR="00380BA8" w:rsidRPr="00E80D47" w14:paraId="43DC089D" w14:textId="77777777" w:rsidTr="001E2D30">
        <w:trPr>
          <w:trHeight w:val="891"/>
        </w:trPr>
        <w:tc>
          <w:tcPr>
            <w:tcW w:w="10300" w:type="dxa"/>
            <w:gridSpan w:val="3"/>
            <w:hideMark/>
          </w:tcPr>
          <w:p w14:paraId="4FBA9467" w14:textId="77777777" w:rsidR="00380BA8" w:rsidRPr="00E80D47" w:rsidRDefault="00380BA8" w:rsidP="00380BA8">
            <w:pPr>
              <w:jc w:val="both"/>
            </w:pPr>
            <w:r w:rsidRPr="00E80D47">
              <w:t>Antecedentes de All Things esta empresa tiene problemas para reclutar personal, en el nivel técnico y auxiliar técnico, dado que se evidencia que carecen de un proceso de selección establecido junto con las pruebas psicotécnicas.</w:t>
            </w:r>
          </w:p>
        </w:tc>
      </w:tr>
      <w:tr w:rsidR="00380BA8" w:rsidRPr="00E80D47" w14:paraId="34D4EA97" w14:textId="77777777" w:rsidTr="001E2D30">
        <w:trPr>
          <w:trHeight w:val="655"/>
        </w:trPr>
        <w:tc>
          <w:tcPr>
            <w:tcW w:w="2163" w:type="dxa"/>
            <w:hideMark/>
          </w:tcPr>
          <w:p w14:paraId="6B434221" w14:textId="77777777" w:rsidR="00380BA8" w:rsidRPr="00E80D47" w:rsidRDefault="00380BA8" w:rsidP="00380BA8">
            <w:pPr>
              <w:jc w:val="both"/>
              <w:rPr>
                <w:b/>
                <w:bCs/>
              </w:rPr>
            </w:pPr>
            <w:r w:rsidRPr="00E80D47">
              <w:rPr>
                <w:b/>
                <w:bCs/>
              </w:rPr>
              <w:t xml:space="preserve">Presentada por </w:t>
            </w:r>
          </w:p>
        </w:tc>
        <w:tc>
          <w:tcPr>
            <w:tcW w:w="8137" w:type="dxa"/>
            <w:gridSpan w:val="2"/>
            <w:hideMark/>
          </w:tcPr>
          <w:p w14:paraId="0E4CD6B1" w14:textId="77777777" w:rsidR="00380BA8" w:rsidRPr="00E80D47" w:rsidRDefault="00380BA8" w:rsidP="00380BA8">
            <w:pPr>
              <w:jc w:val="both"/>
            </w:pPr>
            <w:r w:rsidRPr="00E80D47">
              <w:t xml:space="preserve">Las Estudiantes de la Corporación Universitaria del Meta, Nelly Camila Alvarez y Marcela González </w:t>
            </w:r>
          </w:p>
        </w:tc>
      </w:tr>
      <w:tr w:rsidR="00380BA8" w:rsidRPr="00E80D47" w14:paraId="087766CE" w14:textId="77777777" w:rsidTr="001E2D30">
        <w:trPr>
          <w:trHeight w:val="948"/>
        </w:trPr>
        <w:tc>
          <w:tcPr>
            <w:tcW w:w="4285" w:type="dxa"/>
            <w:gridSpan w:val="2"/>
            <w:hideMark/>
          </w:tcPr>
          <w:p w14:paraId="673875B9" w14:textId="77777777" w:rsidR="00380BA8" w:rsidRPr="00E80D47" w:rsidRDefault="00380BA8" w:rsidP="00380BA8">
            <w:pPr>
              <w:jc w:val="both"/>
              <w:rPr>
                <w:b/>
                <w:bCs/>
              </w:rPr>
            </w:pPr>
            <w:r w:rsidRPr="00E80D47">
              <w:rPr>
                <w:b/>
                <w:bCs/>
              </w:rPr>
              <w:t>Objetivo de la propuesta de asesoría:</w:t>
            </w:r>
          </w:p>
        </w:tc>
        <w:tc>
          <w:tcPr>
            <w:tcW w:w="6015" w:type="dxa"/>
            <w:hideMark/>
          </w:tcPr>
          <w:p w14:paraId="7C09365C" w14:textId="77777777" w:rsidR="00380BA8" w:rsidRPr="00E80D47" w:rsidRDefault="00380BA8" w:rsidP="00380BA8">
            <w:pPr>
              <w:jc w:val="both"/>
            </w:pPr>
            <w:r w:rsidRPr="00E80D47">
              <w:t xml:space="preserve">Proponer alternativas de implementación de programas IA de talento humano para llevar a cabo </w:t>
            </w:r>
            <w:r>
              <w:t>e</w:t>
            </w:r>
            <w:r w:rsidRPr="00E80D47">
              <w:t>l proceso de selección del personal y creación de un esquema de proceso de reclutamiento.</w:t>
            </w:r>
          </w:p>
        </w:tc>
      </w:tr>
      <w:tr w:rsidR="007177EA" w:rsidRPr="00E80D47" w14:paraId="566F7CB3" w14:textId="77777777" w:rsidTr="001E2D30">
        <w:trPr>
          <w:trHeight w:val="331"/>
        </w:trPr>
        <w:tc>
          <w:tcPr>
            <w:tcW w:w="10300" w:type="dxa"/>
            <w:gridSpan w:val="3"/>
            <w:hideMark/>
          </w:tcPr>
          <w:p w14:paraId="0CDC4235" w14:textId="564E14F0" w:rsidR="002B3C0F" w:rsidRPr="00551F90" w:rsidRDefault="00380BA8" w:rsidP="00CA3CAB">
            <w:pPr>
              <w:jc w:val="both"/>
            </w:pPr>
            <w:r w:rsidRPr="00E80D47">
              <w:rPr>
                <w:b/>
                <w:bCs/>
              </w:rPr>
              <w:t>Propuesta:</w:t>
            </w:r>
            <w:r w:rsidR="00CA3CAB">
              <w:rPr>
                <w:b/>
                <w:bCs/>
              </w:rPr>
              <w:t xml:space="preserve"> </w:t>
            </w:r>
            <w:r w:rsidR="002B3C0F">
              <w:rPr>
                <w:b/>
                <w:bCs/>
              </w:rPr>
              <w:t xml:space="preserve">1. </w:t>
            </w:r>
            <w:r w:rsidR="00CA3CAB" w:rsidRPr="00CA3CAB">
              <w:rPr>
                <w:bCs/>
              </w:rPr>
              <w:t>E</w:t>
            </w:r>
            <w:r w:rsidR="00CA3CAB" w:rsidRPr="00E80D47">
              <w:t xml:space="preserve">structuración </w:t>
            </w:r>
            <w:r w:rsidR="00CA3CAB" w:rsidRPr="00551F90">
              <w:t>de proceso de reclutamiento</w:t>
            </w:r>
            <w:r w:rsidR="00551F90">
              <w:t>.</w:t>
            </w:r>
          </w:p>
          <w:p w14:paraId="67AF9838" w14:textId="0C862CB5" w:rsidR="00380BA8" w:rsidRPr="00CA3CAB" w:rsidRDefault="002B3C0F" w:rsidP="00CA3CAB">
            <w:pPr>
              <w:jc w:val="both"/>
              <w:rPr>
                <w:b/>
                <w:bCs/>
              </w:rPr>
            </w:pPr>
            <w:r w:rsidRPr="00551F90">
              <w:t xml:space="preserve">                    </w:t>
            </w:r>
            <w:r w:rsidR="00CA3CAB" w:rsidRPr="00551F90">
              <w:rPr>
                <w:b/>
                <w:bCs/>
              </w:rPr>
              <w:t xml:space="preserve"> </w:t>
            </w:r>
            <w:r w:rsidRPr="00551F90">
              <w:rPr>
                <w:b/>
                <w:bCs/>
              </w:rPr>
              <w:t>2.</w:t>
            </w:r>
            <w:r w:rsidR="00551F90">
              <w:rPr>
                <w:b/>
                <w:bCs/>
              </w:rPr>
              <w:t xml:space="preserve"> </w:t>
            </w:r>
            <w:r w:rsidR="00380BA8" w:rsidRPr="00551F90">
              <w:t>Selección de 3 programas IA de selección de personal</w:t>
            </w:r>
            <w:r w:rsidRPr="00551F90">
              <w:t xml:space="preserve"> como </w:t>
            </w:r>
            <w:r w:rsidR="00551F90" w:rsidRPr="00551F90">
              <w:t xml:space="preserve"> HireVue, jobvite, vidvcruiter</w:t>
            </w:r>
            <w:r w:rsidR="00551F90">
              <w:t xml:space="preserve">                                                                                                                                                                                                                                                                                                                                                                                                                                                                                                                                                                                                                                                                                                                                                                                                                                                                                                                                                                                                     </w:t>
            </w:r>
          </w:p>
        </w:tc>
      </w:tr>
      <w:tr w:rsidR="007177EA" w:rsidRPr="00E80D47" w14:paraId="0F980744" w14:textId="77777777" w:rsidTr="001E2D30">
        <w:trPr>
          <w:trHeight w:val="309"/>
        </w:trPr>
        <w:tc>
          <w:tcPr>
            <w:tcW w:w="10300" w:type="dxa"/>
            <w:gridSpan w:val="3"/>
            <w:hideMark/>
          </w:tcPr>
          <w:p w14:paraId="0E0FCF80" w14:textId="77777777" w:rsidR="00380BA8" w:rsidRPr="00E80D47" w:rsidRDefault="00380BA8" w:rsidP="00380BA8">
            <w:pPr>
              <w:jc w:val="center"/>
            </w:pPr>
            <w:r w:rsidRPr="00E80D47">
              <w:t>INTRODUCCION</w:t>
            </w:r>
          </w:p>
        </w:tc>
      </w:tr>
      <w:tr w:rsidR="007177EA" w:rsidRPr="00E80D47" w14:paraId="1B099F61" w14:textId="77777777" w:rsidTr="001E2D30">
        <w:trPr>
          <w:trHeight w:val="1647"/>
        </w:trPr>
        <w:tc>
          <w:tcPr>
            <w:tcW w:w="10300" w:type="dxa"/>
            <w:gridSpan w:val="3"/>
            <w:hideMark/>
          </w:tcPr>
          <w:p w14:paraId="0FE9E52D" w14:textId="6096D70E" w:rsidR="00380BA8" w:rsidRPr="00E80D47" w:rsidRDefault="00380BA8" w:rsidP="00380BA8">
            <w:pPr>
              <w:jc w:val="both"/>
            </w:pPr>
            <w:r w:rsidRPr="00E80D47">
              <w:t xml:space="preserve">Cuando la </w:t>
            </w:r>
            <w:r w:rsidR="000B7701">
              <w:t>IA</w:t>
            </w:r>
            <w:r w:rsidRPr="00E80D47">
              <w:t xml:space="preserve"> se implementa correctamente, se integra en segundo plano y ofrece apoyo. También es importante destacar que estas herramientas deben considerarse como un asistente o asesor de reclutamiento de </w:t>
            </w:r>
            <w:r w:rsidR="000B7701">
              <w:t>IA</w:t>
            </w:r>
            <w:r w:rsidRPr="00E80D47">
              <w:t xml:space="preserve"> para los reclutadores; no reemplazan la necesidad de interacción humana durante el proceso de reclutamiento. A medida que la contratación con inteligencia artificial se vuelve cada vez más común y el mercado se torna cada vez más competitivo, los líderes de talento humano deben considerar integrar un software de contratación impulsado por inteligencia artificial para prosperar en un entorno donde trabajar más rápido e inteligentemente es un requisito</w:t>
            </w:r>
            <w:r>
              <w:t>.</w:t>
            </w:r>
          </w:p>
        </w:tc>
      </w:tr>
      <w:tr w:rsidR="007177EA" w:rsidRPr="00E80D47" w14:paraId="77612491" w14:textId="77777777" w:rsidTr="00C83CDE">
        <w:trPr>
          <w:trHeight w:val="280"/>
        </w:trPr>
        <w:tc>
          <w:tcPr>
            <w:tcW w:w="10300" w:type="dxa"/>
            <w:gridSpan w:val="3"/>
            <w:noWrap/>
            <w:hideMark/>
          </w:tcPr>
          <w:p w14:paraId="5B341046" w14:textId="77777777" w:rsidR="00380BA8" w:rsidRPr="00E80D47" w:rsidRDefault="00380BA8" w:rsidP="00380BA8">
            <w:pPr>
              <w:jc w:val="center"/>
            </w:pPr>
            <w:r w:rsidRPr="00E80D47">
              <w:t>DIAGNOSTICO</w:t>
            </w:r>
          </w:p>
        </w:tc>
      </w:tr>
      <w:tr w:rsidR="007177EA" w:rsidRPr="00E80D47" w14:paraId="34EA6064" w14:textId="77777777" w:rsidTr="00C83CDE">
        <w:trPr>
          <w:trHeight w:val="1393"/>
        </w:trPr>
        <w:tc>
          <w:tcPr>
            <w:tcW w:w="10300" w:type="dxa"/>
            <w:gridSpan w:val="3"/>
            <w:hideMark/>
          </w:tcPr>
          <w:p w14:paraId="64C4D864" w14:textId="77777777" w:rsidR="00380BA8" w:rsidRDefault="00380BA8" w:rsidP="00C83CDE">
            <w:pPr>
              <w:spacing w:after="0"/>
            </w:pPr>
          </w:p>
          <w:p w14:paraId="6EAE6F22" w14:textId="77777777" w:rsidR="00380BA8" w:rsidRPr="00E80D47" w:rsidRDefault="00380BA8" w:rsidP="00C83CDE">
            <w:pPr>
              <w:spacing w:after="0"/>
              <w:jc w:val="both"/>
            </w:pPr>
            <w:r w:rsidRPr="00E80D47">
              <w:t>En la validación realizada con el coordinador de talento humano de la empresa ALL THINGS, se evidencia que carecen de un sistema (IA) de reclutamiento de personal, de igual forma care</w:t>
            </w:r>
            <w:r>
              <w:t>ce</w:t>
            </w:r>
            <w:r w:rsidRPr="00E80D47">
              <w:t>n de un proceso de selección estructurado, de igual forma se evidencia que se tienen dos puestos de trabajo los cuales son lo de mayor rotación que han tenido en la empresa.</w:t>
            </w:r>
          </w:p>
        </w:tc>
      </w:tr>
      <w:tr w:rsidR="007177EA" w:rsidRPr="00E80D47" w14:paraId="4946F366" w14:textId="77777777" w:rsidTr="001E2D30">
        <w:trPr>
          <w:trHeight w:val="302"/>
        </w:trPr>
        <w:tc>
          <w:tcPr>
            <w:tcW w:w="10300" w:type="dxa"/>
            <w:gridSpan w:val="3"/>
            <w:noWrap/>
            <w:hideMark/>
          </w:tcPr>
          <w:p w14:paraId="1E80ABAE" w14:textId="77777777" w:rsidR="00380BA8" w:rsidRPr="00E80D47" w:rsidRDefault="00380BA8" w:rsidP="00380BA8">
            <w:pPr>
              <w:jc w:val="center"/>
            </w:pPr>
            <w:r w:rsidRPr="00E80D47">
              <w:t>ASESORIA</w:t>
            </w:r>
          </w:p>
        </w:tc>
      </w:tr>
      <w:tr w:rsidR="007177EA" w:rsidRPr="00E80D47" w14:paraId="139E8D26" w14:textId="77777777" w:rsidTr="001E2D30">
        <w:trPr>
          <w:trHeight w:val="696"/>
        </w:trPr>
        <w:tc>
          <w:tcPr>
            <w:tcW w:w="10300" w:type="dxa"/>
            <w:gridSpan w:val="3"/>
            <w:hideMark/>
          </w:tcPr>
          <w:p w14:paraId="41F46AF1" w14:textId="77777777" w:rsidR="00380BA8" w:rsidRDefault="00380BA8" w:rsidP="00C83CDE">
            <w:pPr>
              <w:spacing w:after="0"/>
            </w:pPr>
          </w:p>
          <w:p w14:paraId="58B7860D" w14:textId="77777777" w:rsidR="00380BA8" w:rsidRPr="00E80D47" w:rsidRDefault="00380BA8" w:rsidP="00C83CDE">
            <w:pPr>
              <w:spacing w:after="0"/>
              <w:jc w:val="both"/>
            </w:pPr>
            <w:r w:rsidRPr="00E80D47">
              <w:t>Se brindará asesoría en desarrollo en la orientación de la implementación de programas de IA de reclutamiento del personal, implementación para la realización de procesos de selección de personal</w:t>
            </w:r>
          </w:p>
        </w:tc>
      </w:tr>
    </w:tbl>
    <w:p w14:paraId="13DF9C1A" w14:textId="344732CE" w:rsidR="005F5E7C" w:rsidRDefault="005F5E7C" w:rsidP="005F5E7C">
      <w:pPr>
        <w:tabs>
          <w:tab w:val="left" w:pos="5291"/>
        </w:tabs>
        <w:rPr>
          <w:rFonts w:ascii="Times New Roman" w:hAnsi="Times New Roman" w:cs="Times New Roman"/>
          <w:sz w:val="24"/>
          <w:szCs w:val="24"/>
          <w:lang w:val="es-ES_tradnl"/>
        </w:rPr>
      </w:pPr>
    </w:p>
    <w:p w14:paraId="18DD2D6D" w14:textId="7F19DACA" w:rsidR="00C83CDE" w:rsidRPr="003C1340" w:rsidRDefault="006F761D" w:rsidP="00C83CDE">
      <w:pPr>
        <w:pStyle w:val="Descripcin"/>
        <w:keepNext/>
        <w:jc w:val="center"/>
        <w:rPr>
          <w:rFonts w:ascii="Times New Roman" w:hAnsi="Times New Roman" w:cs="Times New Roman"/>
        </w:rPr>
      </w:pPr>
      <w:r>
        <w:rPr>
          <w:rFonts w:ascii="Times New Roman" w:hAnsi="Times New Roman" w:cs="Times New Roman"/>
          <w:sz w:val="24"/>
          <w:szCs w:val="24"/>
          <w:lang w:val="es-ES_tradnl"/>
        </w:rPr>
        <w:tab/>
      </w:r>
      <w:r w:rsidR="00C83CDE" w:rsidRPr="003C1340">
        <w:rPr>
          <w:rFonts w:ascii="Times New Roman" w:hAnsi="Times New Roman" w:cs="Times New Roman"/>
          <w:color w:val="auto"/>
          <w:sz w:val="16"/>
          <w:szCs w:val="16"/>
        </w:rPr>
        <w:fldChar w:fldCharType="begin"/>
      </w:r>
      <w:r w:rsidR="00C83CDE" w:rsidRPr="003C1340">
        <w:rPr>
          <w:rFonts w:ascii="Times New Roman" w:hAnsi="Times New Roman" w:cs="Times New Roman"/>
          <w:color w:val="auto"/>
          <w:sz w:val="16"/>
          <w:szCs w:val="16"/>
        </w:rPr>
        <w:instrText xml:space="preserve"> SEQ Tabla \* ARABIC </w:instrText>
      </w:r>
      <w:r w:rsidR="00C83CDE" w:rsidRPr="003C1340">
        <w:rPr>
          <w:rFonts w:ascii="Times New Roman" w:hAnsi="Times New Roman" w:cs="Times New Roman"/>
          <w:color w:val="auto"/>
          <w:sz w:val="16"/>
          <w:szCs w:val="16"/>
        </w:rPr>
        <w:fldChar w:fldCharType="separate"/>
      </w:r>
      <w:bookmarkStart w:id="83" w:name="_Toc201845602"/>
      <w:r w:rsidR="003C1340" w:rsidRPr="003C1340">
        <w:rPr>
          <w:rFonts w:ascii="Times New Roman" w:hAnsi="Times New Roman" w:cs="Times New Roman"/>
          <w:noProof/>
          <w:color w:val="auto"/>
          <w:sz w:val="16"/>
          <w:szCs w:val="16"/>
        </w:rPr>
        <w:t>8</w:t>
      </w:r>
      <w:r w:rsidR="00C83CDE" w:rsidRPr="003C1340">
        <w:rPr>
          <w:rFonts w:ascii="Times New Roman" w:hAnsi="Times New Roman" w:cs="Times New Roman"/>
          <w:color w:val="auto"/>
          <w:sz w:val="16"/>
          <w:szCs w:val="16"/>
        </w:rPr>
        <w:fldChar w:fldCharType="end"/>
      </w:r>
      <w:r w:rsidR="003C1340" w:rsidRPr="003C1340">
        <w:rPr>
          <w:rFonts w:ascii="Times New Roman" w:hAnsi="Times New Roman" w:cs="Times New Roman"/>
          <w:color w:val="auto"/>
          <w:sz w:val="16"/>
          <w:szCs w:val="16"/>
        </w:rPr>
        <w:t xml:space="preserve"> TABLA PROPUESTA DE IMPLEMENTACIÓN DE SISTEMAS DE IA EN EL ÁREA DE RECURSOS HUMANOS PARA LA EMPRESA ALLTHINGS.</w:t>
      </w:r>
      <w:bookmarkEnd w:id="83"/>
    </w:p>
    <w:p w14:paraId="3585D296" w14:textId="7824704F" w:rsidR="006F761D" w:rsidRDefault="006F761D" w:rsidP="006F761D">
      <w:pPr>
        <w:tabs>
          <w:tab w:val="left" w:pos="3899"/>
        </w:tabs>
        <w:rPr>
          <w:rFonts w:ascii="Times New Roman" w:hAnsi="Times New Roman" w:cs="Times New Roman"/>
          <w:sz w:val="24"/>
          <w:szCs w:val="24"/>
          <w:lang w:val="es-ES_tradnl"/>
        </w:rPr>
      </w:pPr>
    </w:p>
    <w:p w14:paraId="30E54731" w14:textId="3F1F7986" w:rsidR="006F761D" w:rsidRPr="000A288C" w:rsidRDefault="006F761D" w:rsidP="000A288C">
      <w:pPr>
        <w:pStyle w:val="Ttulo2"/>
        <w:rPr>
          <w:rFonts w:ascii="Times New Roman" w:hAnsi="Times New Roman" w:cs="Times New Roman"/>
          <w:b/>
          <w:bCs/>
          <w:color w:val="auto"/>
          <w:sz w:val="24"/>
          <w:szCs w:val="24"/>
          <w:lang w:val="es-ES_tradnl"/>
        </w:rPr>
      </w:pPr>
      <w:bookmarkStart w:id="84" w:name="_Toc201845686"/>
      <w:r w:rsidRPr="000A288C">
        <w:rPr>
          <w:rFonts w:ascii="Times New Roman" w:hAnsi="Times New Roman" w:cs="Times New Roman"/>
          <w:b/>
          <w:bCs/>
          <w:color w:val="auto"/>
          <w:sz w:val="24"/>
          <w:szCs w:val="24"/>
          <w:lang w:val="es-ES_tradnl"/>
        </w:rPr>
        <w:lastRenderedPageBreak/>
        <w:t>13.1 CUADRO COMPARATIVO PROGRAMAS IA</w:t>
      </w:r>
      <w:bookmarkEnd w:id="84"/>
    </w:p>
    <w:tbl>
      <w:tblPr>
        <w:tblpPr w:leftFromText="141" w:rightFromText="141" w:vertAnchor="page" w:horzAnchor="margin" w:tblpX="-431" w:tblpY="2261"/>
        <w:tblW w:w="10343" w:type="dxa"/>
        <w:tblCellMar>
          <w:left w:w="70" w:type="dxa"/>
          <w:right w:w="70" w:type="dxa"/>
        </w:tblCellMar>
        <w:tblLook w:val="04A0" w:firstRow="1" w:lastRow="0" w:firstColumn="1" w:lastColumn="0" w:noHBand="0" w:noVBand="1"/>
      </w:tblPr>
      <w:tblGrid>
        <w:gridCol w:w="1413"/>
        <w:gridCol w:w="3118"/>
        <w:gridCol w:w="2835"/>
        <w:gridCol w:w="2977"/>
      </w:tblGrid>
      <w:tr w:rsidR="001E2D30" w:rsidRPr="00492746" w14:paraId="67803AB7" w14:textId="77777777" w:rsidTr="00D5575D">
        <w:trPr>
          <w:trHeight w:val="340"/>
        </w:trPr>
        <w:tc>
          <w:tcPr>
            <w:tcW w:w="1413" w:type="dxa"/>
            <w:tcBorders>
              <w:top w:val="single" w:sz="4" w:space="0" w:color="auto"/>
              <w:left w:val="single" w:sz="4" w:space="0" w:color="auto"/>
              <w:bottom w:val="single" w:sz="4" w:space="0" w:color="auto"/>
              <w:right w:val="single" w:sz="4" w:space="0" w:color="auto"/>
            </w:tcBorders>
            <w:shd w:val="clear" w:color="auto" w:fill="000000" w:themeFill="text1"/>
            <w:noWrap/>
            <w:vAlign w:val="center"/>
            <w:hideMark/>
          </w:tcPr>
          <w:p w14:paraId="207AB84C" w14:textId="4C8211B8" w:rsidR="001E2D30" w:rsidRPr="00AD7408" w:rsidRDefault="001E2D30" w:rsidP="00D5575D">
            <w:pPr>
              <w:spacing w:after="0" w:line="240" w:lineRule="auto"/>
              <w:jc w:val="center"/>
              <w:rPr>
                <w:rFonts w:ascii="Times New Roman" w:eastAsia="Times New Roman" w:hAnsi="Times New Roman" w:cs="Times New Roman"/>
                <w:color w:val="FFFFFF" w:themeColor="background1"/>
                <w:sz w:val="16"/>
                <w:szCs w:val="16"/>
                <w:lang w:eastAsia="es-CO"/>
              </w:rPr>
            </w:pPr>
          </w:p>
        </w:tc>
        <w:tc>
          <w:tcPr>
            <w:tcW w:w="3118" w:type="dxa"/>
            <w:tcBorders>
              <w:top w:val="single" w:sz="4" w:space="0" w:color="auto"/>
              <w:left w:val="nil"/>
              <w:bottom w:val="single" w:sz="4" w:space="0" w:color="auto"/>
              <w:right w:val="single" w:sz="4" w:space="0" w:color="auto"/>
            </w:tcBorders>
            <w:shd w:val="clear" w:color="auto" w:fill="000000" w:themeFill="text1"/>
            <w:noWrap/>
            <w:vAlign w:val="center"/>
            <w:hideMark/>
          </w:tcPr>
          <w:p w14:paraId="1EFCFC46" w14:textId="77777777" w:rsidR="001E2D30" w:rsidRPr="00AD7408" w:rsidRDefault="001E2D30" w:rsidP="00D5575D">
            <w:pPr>
              <w:spacing w:after="0" w:line="240" w:lineRule="auto"/>
              <w:jc w:val="center"/>
              <w:rPr>
                <w:rFonts w:ascii="Times New Roman" w:eastAsia="Times New Roman" w:hAnsi="Times New Roman" w:cs="Times New Roman"/>
                <w:color w:val="FFFFFF" w:themeColor="background1"/>
                <w:sz w:val="16"/>
                <w:szCs w:val="16"/>
                <w:lang w:eastAsia="es-CO"/>
              </w:rPr>
            </w:pPr>
            <w:r w:rsidRPr="00AD7408">
              <w:rPr>
                <w:rFonts w:ascii="Times New Roman" w:eastAsia="Times New Roman" w:hAnsi="Times New Roman" w:cs="Times New Roman"/>
                <w:color w:val="FFFFFF" w:themeColor="background1"/>
                <w:sz w:val="16"/>
                <w:szCs w:val="16"/>
                <w:lang w:eastAsia="es-CO"/>
              </w:rPr>
              <w:t>HIREVUE</w:t>
            </w:r>
          </w:p>
        </w:tc>
        <w:tc>
          <w:tcPr>
            <w:tcW w:w="2835" w:type="dxa"/>
            <w:tcBorders>
              <w:top w:val="single" w:sz="4" w:space="0" w:color="auto"/>
              <w:left w:val="nil"/>
              <w:bottom w:val="single" w:sz="4" w:space="0" w:color="auto"/>
              <w:right w:val="single" w:sz="4" w:space="0" w:color="auto"/>
            </w:tcBorders>
            <w:shd w:val="clear" w:color="auto" w:fill="000000" w:themeFill="text1"/>
            <w:noWrap/>
            <w:vAlign w:val="center"/>
            <w:hideMark/>
          </w:tcPr>
          <w:p w14:paraId="6A66D9E7" w14:textId="77777777" w:rsidR="001E2D30" w:rsidRPr="00AD7408" w:rsidRDefault="001E2D30" w:rsidP="00D5575D">
            <w:pPr>
              <w:spacing w:after="0" w:line="240" w:lineRule="auto"/>
              <w:jc w:val="center"/>
              <w:rPr>
                <w:rFonts w:ascii="Times New Roman" w:eastAsia="Times New Roman" w:hAnsi="Times New Roman" w:cs="Times New Roman"/>
                <w:color w:val="FFFFFF" w:themeColor="background1"/>
                <w:sz w:val="16"/>
                <w:szCs w:val="16"/>
                <w:lang w:eastAsia="es-CO"/>
              </w:rPr>
            </w:pPr>
            <w:r w:rsidRPr="00AD7408">
              <w:rPr>
                <w:rFonts w:ascii="Times New Roman" w:eastAsia="Times New Roman" w:hAnsi="Times New Roman" w:cs="Times New Roman"/>
                <w:color w:val="FFFFFF" w:themeColor="background1"/>
                <w:sz w:val="16"/>
                <w:szCs w:val="16"/>
                <w:lang w:eastAsia="es-CO"/>
              </w:rPr>
              <w:t>JOBVITE</w:t>
            </w:r>
          </w:p>
        </w:tc>
        <w:tc>
          <w:tcPr>
            <w:tcW w:w="2977" w:type="dxa"/>
            <w:tcBorders>
              <w:top w:val="single" w:sz="4" w:space="0" w:color="auto"/>
              <w:left w:val="nil"/>
              <w:bottom w:val="single" w:sz="4" w:space="0" w:color="auto"/>
              <w:right w:val="single" w:sz="4" w:space="0" w:color="auto"/>
            </w:tcBorders>
            <w:shd w:val="clear" w:color="auto" w:fill="000000" w:themeFill="text1"/>
            <w:noWrap/>
            <w:vAlign w:val="center"/>
            <w:hideMark/>
          </w:tcPr>
          <w:p w14:paraId="06C24FE8" w14:textId="77777777" w:rsidR="001E2D30" w:rsidRPr="00AD7408" w:rsidRDefault="001E2D30" w:rsidP="00D5575D">
            <w:pPr>
              <w:spacing w:after="0" w:line="240" w:lineRule="auto"/>
              <w:jc w:val="center"/>
              <w:rPr>
                <w:rFonts w:ascii="Times New Roman" w:eastAsia="Times New Roman" w:hAnsi="Times New Roman" w:cs="Times New Roman"/>
                <w:color w:val="FFFFFF" w:themeColor="background1"/>
                <w:sz w:val="16"/>
                <w:szCs w:val="16"/>
                <w:lang w:eastAsia="es-CO"/>
              </w:rPr>
            </w:pPr>
            <w:r w:rsidRPr="00AD7408">
              <w:rPr>
                <w:rFonts w:ascii="Times New Roman" w:eastAsia="Times New Roman" w:hAnsi="Times New Roman" w:cs="Times New Roman"/>
                <w:color w:val="FFFFFF" w:themeColor="background1"/>
                <w:sz w:val="16"/>
                <w:szCs w:val="16"/>
                <w:lang w:eastAsia="es-CO"/>
              </w:rPr>
              <w:t>VIDCRUITER</w:t>
            </w:r>
          </w:p>
        </w:tc>
      </w:tr>
      <w:tr w:rsidR="001E2D30" w:rsidRPr="00492746" w14:paraId="5D5BADAD" w14:textId="77777777" w:rsidTr="00D5575D">
        <w:trPr>
          <w:trHeight w:val="1417"/>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3D596A9A" w14:textId="77777777" w:rsidR="001E2D30" w:rsidRPr="00AD7408" w:rsidRDefault="001E2D30" w:rsidP="00D5575D">
            <w:pPr>
              <w:spacing w:after="0" w:line="240" w:lineRule="auto"/>
              <w:jc w:val="center"/>
              <w:rPr>
                <w:rFonts w:ascii="Times New Roman" w:eastAsia="Times New Roman" w:hAnsi="Times New Roman" w:cs="Times New Roman"/>
                <w:b/>
                <w:bCs/>
                <w:color w:val="000000"/>
                <w:sz w:val="16"/>
                <w:szCs w:val="16"/>
                <w:lang w:eastAsia="es-CO"/>
              </w:rPr>
            </w:pPr>
            <w:r w:rsidRPr="00AD7408">
              <w:rPr>
                <w:rFonts w:ascii="Times New Roman" w:eastAsia="Times New Roman" w:hAnsi="Times New Roman" w:cs="Times New Roman"/>
                <w:b/>
                <w:bCs/>
                <w:color w:val="000000"/>
                <w:sz w:val="16"/>
                <w:szCs w:val="16"/>
                <w:lang w:eastAsia="es-CO"/>
              </w:rPr>
              <w:t>TIEMPO EN EL MERCADO</w:t>
            </w:r>
          </w:p>
        </w:tc>
        <w:tc>
          <w:tcPr>
            <w:tcW w:w="3118" w:type="dxa"/>
            <w:tcBorders>
              <w:top w:val="nil"/>
              <w:left w:val="nil"/>
              <w:bottom w:val="single" w:sz="4" w:space="0" w:color="auto"/>
              <w:right w:val="single" w:sz="4" w:space="0" w:color="auto"/>
            </w:tcBorders>
            <w:shd w:val="clear" w:color="auto" w:fill="auto"/>
            <w:vAlign w:val="center"/>
            <w:hideMark/>
          </w:tcPr>
          <w:p w14:paraId="2A5B73E8"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xml:space="preserve">Fundación: creada en 2004 en Utah, </w:t>
            </w:r>
            <w:r w:rsidRPr="00A923DA">
              <w:rPr>
                <w:rFonts w:ascii="Times New Roman" w:eastAsia="Times New Roman" w:hAnsi="Times New Roman" w:cs="Times New Roman"/>
                <w:color w:val="000000"/>
                <w:sz w:val="16"/>
                <w:szCs w:val="16"/>
                <w:lang w:eastAsia="es-CO"/>
              </w:rPr>
              <w:t>EE. UU, comenzó</w:t>
            </w:r>
            <w:r w:rsidRPr="00AD7408">
              <w:rPr>
                <w:rFonts w:ascii="Times New Roman" w:eastAsia="Times New Roman" w:hAnsi="Times New Roman" w:cs="Times New Roman"/>
                <w:color w:val="000000"/>
                <w:sz w:val="16"/>
                <w:szCs w:val="16"/>
                <w:lang w:eastAsia="es-CO"/>
              </w:rPr>
              <w:t xml:space="preserve"> con entrevistas por webcam, añadió video on</w:t>
            </w:r>
            <w:r w:rsidRPr="00AD7408">
              <w:rPr>
                <w:rFonts w:ascii="Times New Roman" w:eastAsia="Times New Roman" w:hAnsi="Times New Roman" w:cs="Times New Roman"/>
                <w:color w:val="000000"/>
                <w:sz w:val="16"/>
                <w:szCs w:val="16"/>
                <w:lang w:eastAsia="es-CO"/>
              </w:rPr>
              <w:noBreakHyphen/>
              <w:t>demand en 2012, introdujo IA en 2013</w:t>
            </w:r>
            <w:r w:rsidRPr="00A923DA">
              <w:rPr>
                <w:rFonts w:ascii="Times New Roman" w:eastAsia="Times New Roman" w:hAnsi="Times New Roman" w:cs="Times New Roman"/>
                <w:color w:val="000000"/>
                <w:sz w:val="16"/>
                <w:szCs w:val="16"/>
                <w:lang w:eastAsia="es-CO"/>
              </w:rPr>
              <w:t>.</w:t>
            </w:r>
          </w:p>
        </w:tc>
        <w:tc>
          <w:tcPr>
            <w:tcW w:w="2835" w:type="dxa"/>
            <w:tcBorders>
              <w:top w:val="nil"/>
              <w:left w:val="nil"/>
              <w:bottom w:val="single" w:sz="4" w:space="0" w:color="auto"/>
              <w:right w:val="single" w:sz="4" w:space="0" w:color="auto"/>
            </w:tcBorders>
            <w:shd w:val="clear" w:color="auto" w:fill="auto"/>
            <w:vAlign w:val="center"/>
            <w:hideMark/>
          </w:tcPr>
          <w:p w14:paraId="117A5C95"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xml:space="preserve">Fundación: comenzó en 2003 como ForumJobs, renombrada como Jobvite en </w:t>
            </w:r>
            <w:r w:rsidRPr="00A923DA">
              <w:rPr>
                <w:rFonts w:ascii="Times New Roman" w:eastAsia="Times New Roman" w:hAnsi="Times New Roman" w:cs="Times New Roman"/>
                <w:color w:val="000000"/>
                <w:sz w:val="16"/>
                <w:szCs w:val="16"/>
                <w:lang w:eastAsia="es-CO"/>
              </w:rPr>
              <w:t>2006, respaldada</w:t>
            </w:r>
            <w:r w:rsidRPr="00AD7408">
              <w:rPr>
                <w:rFonts w:ascii="Times New Roman" w:eastAsia="Times New Roman" w:hAnsi="Times New Roman" w:cs="Times New Roman"/>
                <w:color w:val="000000"/>
                <w:sz w:val="16"/>
                <w:szCs w:val="16"/>
                <w:lang w:eastAsia="es-CO"/>
              </w:rPr>
              <w:t xml:space="preserve"> por grandes inversiones (US $25 M en 2014; US $200 M en 2019), fusiones (Talemetry, RolePoint, Canvas en 2019, y JazzHR en 2021</w:t>
            </w:r>
          </w:p>
        </w:tc>
        <w:tc>
          <w:tcPr>
            <w:tcW w:w="2977" w:type="dxa"/>
            <w:tcBorders>
              <w:top w:val="nil"/>
              <w:left w:val="nil"/>
              <w:bottom w:val="single" w:sz="4" w:space="0" w:color="auto"/>
              <w:right w:val="single" w:sz="4" w:space="0" w:color="auto"/>
            </w:tcBorders>
            <w:shd w:val="clear" w:color="auto" w:fill="auto"/>
            <w:vAlign w:val="center"/>
            <w:hideMark/>
          </w:tcPr>
          <w:p w14:paraId="1E3E76AE" w14:textId="192B03B8"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xml:space="preserve">Fundación: en 2009, empresa canadiense con base en New </w:t>
            </w:r>
            <w:r w:rsidR="006F761D" w:rsidRPr="00AD7408">
              <w:rPr>
                <w:rFonts w:ascii="Times New Roman" w:eastAsia="Times New Roman" w:hAnsi="Times New Roman" w:cs="Times New Roman"/>
                <w:color w:val="000000"/>
                <w:sz w:val="16"/>
                <w:szCs w:val="16"/>
                <w:lang w:eastAsia="es-CO"/>
              </w:rPr>
              <w:t>Brunswick reddit.com</w:t>
            </w:r>
            <w:r w:rsidRPr="00AD7408">
              <w:rPr>
                <w:rFonts w:ascii="Times New Roman" w:eastAsia="Times New Roman" w:hAnsi="Times New Roman" w:cs="Times New Roman"/>
                <w:color w:val="000000"/>
                <w:sz w:val="16"/>
                <w:szCs w:val="16"/>
                <w:lang w:eastAsia="es-CO"/>
              </w:rPr>
              <w:t>, Ha incorporado gradualmente módulos de video (live y pregrabado), ATS, referencias automáticas, pruebas de habilidades y gestión de eventos virtuales, creciendo hacia una suite integradora</w:t>
            </w:r>
          </w:p>
        </w:tc>
      </w:tr>
      <w:tr w:rsidR="001E2D30" w:rsidRPr="00492746" w14:paraId="27B408B8" w14:textId="77777777" w:rsidTr="00D5575D">
        <w:trPr>
          <w:trHeight w:val="2098"/>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2122B618" w14:textId="77777777" w:rsidR="001E2D30" w:rsidRPr="00AD7408" w:rsidRDefault="001E2D30" w:rsidP="00D5575D">
            <w:pPr>
              <w:spacing w:after="0" w:line="240" w:lineRule="auto"/>
              <w:jc w:val="center"/>
              <w:rPr>
                <w:rFonts w:ascii="Times New Roman" w:eastAsia="Times New Roman" w:hAnsi="Times New Roman" w:cs="Times New Roman"/>
                <w:b/>
                <w:bCs/>
                <w:color w:val="000000"/>
                <w:sz w:val="16"/>
                <w:szCs w:val="16"/>
                <w:lang w:eastAsia="es-CO"/>
              </w:rPr>
            </w:pPr>
            <w:r w:rsidRPr="00AD7408">
              <w:rPr>
                <w:rFonts w:ascii="Times New Roman" w:eastAsia="Times New Roman" w:hAnsi="Times New Roman" w:cs="Times New Roman"/>
                <w:b/>
                <w:bCs/>
                <w:color w:val="000000"/>
                <w:sz w:val="16"/>
                <w:szCs w:val="16"/>
                <w:lang w:eastAsia="es-CO"/>
              </w:rPr>
              <w:t>OBJETIVO Y ALCANCE</w:t>
            </w:r>
          </w:p>
        </w:tc>
        <w:tc>
          <w:tcPr>
            <w:tcW w:w="3118" w:type="dxa"/>
            <w:tcBorders>
              <w:top w:val="nil"/>
              <w:left w:val="nil"/>
              <w:bottom w:val="single" w:sz="4" w:space="0" w:color="auto"/>
              <w:right w:val="single" w:sz="4" w:space="0" w:color="auto"/>
            </w:tcBorders>
            <w:shd w:val="clear" w:color="auto" w:fill="auto"/>
            <w:vAlign w:val="center"/>
            <w:hideMark/>
          </w:tcPr>
          <w:p w14:paraId="4BB06DF1"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b/>
                <w:bCs/>
                <w:color w:val="000000"/>
                <w:sz w:val="16"/>
                <w:szCs w:val="16"/>
                <w:lang w:eastAsia="es-CO"/>
              </w:rPr>
              <w:t>Objetivo:</w:t>
            </w:r>
            <w:r w:rsidRPr="00AD7408">
              <w:rPr>
                <w:rFonts w:ascii="Times New Roman" w:eastAsia="Times New Roman" w:hAnsi="Times New Roman" w:cs="Times New Roman"/>
                <w:color w:val="000000"/>
                <w:sz w:val="16"/>
                <w:szCs w:val="16"/>
                <w:lang w:eastAsia="es-CO"/>
              </w:rPr>
              <w:t xml:space="preserve"> HireVue es una plataforma de entrevistas digitales con IA, destinada    principalmente a empresas medianas y grandes. </w:t>
            </w:r>
            <w:r w:rsidRPr="00AD7408">
              <w:rPr>
                <w:rFonts w:ascii="Times New Roman" w:eastAsia="Times New Roman" w:hAnsi="Times New Roman" w:cs="Times New Roman"/>
                <w:color w:val="000000"/>
                <w:sz w:val="16"/>
                <w:szCs w:val="16"/>
                <w:lang w:eastAsia="es-CO"/>
              </w:rPr>
              <w:br/>
            </w:r>
            <w:r w:rsidRPr="00AD7408">
              <w:rPr>
                <w:rFonts w:ascii="Times New Roman" w:eastAsia="Times New Roman" w:hAnsi="Times New Roman" w:cs="Times New Roman"/>
                <w:b/>
                <w:bCs/>
                <w:color w:val="000000"/>
                <w:sz w:val="16"/>
                <w:szCs w:val="16"/>
                <w:lang w:eastAsia="es-CO"/>
              </w:rPr>
              <w:t xml:space="preserve">Alcance: </w:t>
            </w:r>
            <w:r w:rsidRPr="00AD7408">
              <w:rPr>
                <w:rFonts w:ascii="Times New Roman" w:eastAsia="Times New Roman" w:hAnsi="Times New Roman" w:cs="Times New Roman"/>
                <w:color w:val="000000"/>
                <w:sz w:val="16"/>
                <w:szCs w:val="16"/>
                <w:lang w:eastAsia="es-CO"/>
              </w:rPr>
              <w:br/>
              <w:t>• Entrevistas en vivo y pregrabadas (one</w:t>
            </w:r>
            <w:r w:rsidRPr="00AD7408">
              <w:rPr>
                <w:rFonts w:ascii="Times New Roman" w:eastAsia="Times New Roman" w:hAnsi="Times New Roman" w:cs="Times New Roman"/>
                <w:color w:val="000000"/>
                <w:sz w:val="16"/>
                <w:szCs w:val="16"/>
                <w:lang w:eastAsia="es-CO"/>
              </w:rPr>
              <w:noBreakHyphen/>
              <w:t>way).</w:t>
            </w:r>
            <w:r w:rsidRPr="00AD7408">
              <w:rPr>
                <w:rFonts w:ascii="Times New Roman" w:eastAsia="Times New Roman" w:hAnsi="Times New Roman" w:cs="Times New Roman"/>
                <w:color w:val="000000"/>
                <w:sz w:val="16"/>
                <w:szCs w:val="16"/>
                <w:lang w:eastAsia="es-CO"/>
              </w:rPr>
              <w:br/>
              <w:t xml:space="preserve">• Evaluación automática de tono, vocabulario y, hasta 2020, micro expresiones </w:t>
            </w:r>
            <w:r w:rsidRPr="00AD7408">
              <w:rPr>
                <w:rFonts w:ascii="Times New Roman" w:eastAsia="Times New Roman" w:hAnsi="Times New Roman" w:cs="Times New Roman"/>
                <w:color w:val="000000"/>
                <w:sz w:val="16"/>
                <w:szCs w:val="16"/>
                <w:lang w:eastAsia="es-CO"/>
              </w:rPr>
              <w:br/>
              <w:t xml:space="preserve">• Integración con ATS/HRIS, chat Bot, pruebas psicométricas y técnicas (juegos, programación) </w:t>
            </w:r>
            <w:r w:rsidRPr="00AD7408">
              <w:rPr>
                <w:rFonts w:ascii="Times New Roman" w:eastAsia="Times New Roman" w:hAnsi="Times New Roman" w:cs="Times New Roman"/>
                <w:color w:val="000000"/>
                <w:sz w:val="16"/>
                <w:szCs w:val="16"/>
                <w:lang w:eastAsia="es-CO"/>
              </w:rPr>
              <w:br/>
              <w:t>• Alcance global (multilenguaje, soporte 24/7, cumplimiento normativo).</w:t>
            </w:r>
          </w:p>
        </w:tc>
        <w:tc>
          <w:tcPr>
            <w:tcW w:w="2835" w:type="dxa"/>
            <w:tcBorders>
              <w:top w:val="nil"/>
              <w:left w:val="nil"/>
              <w:bottom w:val="single" w:sz="4" w:space="0" w:color="auto"/>
              <w:right w:val="single" w:sz="4" w:space="0" w:color="auto"/>
            </w:tcBorders>
            <w:shd w:val="clear" w:color="auto" w:fill="auto"/>
            <w:vAlign w:val="center"/>
            <w:hideMark/>
          </w:tcPr>
          <w:p w14:paraId="4A768B5F"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b/>
                <w:bCs/>
                <w:color w:val="000000"/>
                <w:sz w:val="16"/>
                <w:szCs w:val="16"/>
                <w:lang w:eastAsia="es-CO"/>
              </w:rPr>
              <w:t>Objetivo:</w:t>
            </w:r>
            <w:r w:rsidRPr="00AD7408">
              <w:rPr>
                <w:rFonts w:ascii="Times New Roman" w:eastAsia="Times New Roman" w:hAnsi="Times New Roman" w:cs="Times New Roman"/>
                <w:color w:val="000000"/>
                <w:sz w:val="16"/>
                <w:szCs w:val="16"/>
                <w:lang w:eastAsia="es-CO"/>
              </w:rPr>
              <w:t xml:space="preserve"> Ser una plataforma SaaS completa para adquisición de talento: ATS (Hire),    CRM (Engage), programa de referidos (Refer) y onboarding </w:t>
            </w:r>
            <w:r w:rsidRPr="00AD7408">
              <w:rPr>
                <w:rFonts w:ascii="Times New Roman" w:eastAsia="Times New Roman" w:hAnsi="Times New Roman" w:cs="Times New Roman"/>
                <w:color w:val="000000"/>
                <w:sz w:val="16"/>
                <w:szCs w:val="16"/>
                <w:lang w:eastAsia="es-CO"/>
              </w:rPr>
              <w:br/>
            </w:r>
            <w:r w:rsidRPr="00AD7408">
              <w:rPr>
                <w:rFonts w:ascii="Times New Roman" w:eastAsia="Times New Roman" w:hAnsi="Times New Roman" w:cs="Times New Roman"/>
                <w:b/>
                <w:bCs/>
                <w:color w:val="000000"/>
                <w:sz w:val="16"/>
                <w:szCs w:val="16"/>
                <w:lang w:eastAsia="es-CO"/>
              </w:rPr>
              <w:t>Alcance</w:t>
            </w:r>
            <w:r w:rsidRPr="00AD7408">
              <w:rPr>
                <w:rFonts w:ascii="Times New Roman" w:eastAsia="Times New Roman" w:hAnsi="Times New Roman" w:cs="Times New Roman"/>
                <w:color w:val="000000"/>
                <w:sz w:val="16"/>
                <w:szCs w:val="16"/>
                <w:lang w:eastAsia="es-CO"/>
              </w:rPr>
              <w:t>: dirigido a medianas y grandes empresas globales.</w:t>
            </w:r>
          </w:p>
        </w:tc>
        <w:tc>
          <w:tcPr>
            <w:tcW w:w="2977" w:type="dxa"/>
            <w:tcBorders>
              <w:top w:val="nil"/>
              <w:left w:val="nil"/>
              <w:bottom w:val="single" w:sz="4" w:space="0" w:color="auto"/>
              <w:right w:val="single" w:sz="4" w:space="0" w:color="auto"/>
            </w:tcBorders>
            <w:shd w:val="clear" w:color="auto" w:fill="auto"/>
            <w:vAlign w:val="center"/>
            <w:hideMark/>
          </w:tcPr>
          <w:p w14:paraId="40CD86AA"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b/>
                <w:bCs/>
                <w:color w:val="000000"/>
                <w:sz w:val="16"/>
                <w:szCs w:val="16"/>
                <w:lang w:eastAsia="es-CO"/>
              </w:rPr>
              <w:t>Objetivo:</w:t>
            </w:r>
            <w:r w:rsidRPr="00AD7408">
              <w:rPr>
                <w:rFonts w:ascii="Times New Roman" w:eastAsia="Times New Roman" w:hAnsi="Times New Roman" w:cs="Times New Roman"/>
                <w:color w:val="000000"/>
                <w:sz w:val="16"/>
                <w:szCs w:val="16"/>
                <w:lang w:eastAsia="es-CO"/>
              </w:rPr>
              <w:t xml:space="preserve"> Se centra en entrevistas por video (live y asíncronas), workflows estructurados y personalizables, y cumplimiento normativo a nivel global (multi</w:t>
            </w:r>
            <w:r w:rsidRPr="00AD7408">
              <w:rPr>
                <w:rFonts w:ascii="Times New Roman" w:eastAsia="Times New Roman" w:hAnsi="Times New Roman" w:cs="Times New Roman"/>
                <w:color w:val="000000"/>
                <w:sz w:val="16"/>
                <w:szCs w:val="16"/>
                <w:lang w:eastAsia="es-CO"/>
              </w:rPr>
              <w:noBreakHyphen/>
              <w:t>idioma, seguridad ISO 27001, SOC2, GDPR</w:t>
            </w:r>
            <w:proofErr w:type="gramStart"/>
            <w:r w:rsidRPr="00AD7408">
              <w:rPr>
                <w:rFonts w:ascii="Times New Roman" w:eastAsia="Times New Roman" w:hAnsi="Times New Roman" w:cs="Times New Roman"/>
                <w:color w:val="000000"/>
                <w:sz w:val="16"/>
                <w:szCs w:val="16"/>
                <w:lang w:eastAsia="es-CO"/>
              </w:rPr>
              <w:t>) .</w:t>
            </w:r>
            <w:proofErr w:type="gramEnd"/>
            <w:r w:rsidRPr="00AD7408">
              <w:rPr>
                <w:rFonts w:ascii="Times New Roman" w:eastAsia="Times New Roman" w:hAnsi="Times New Roman" w:cs="Times New Roman"/>
                <w:color w:val="000000"/>
                <w:sz w:val="16"/>
                <w:szCs w:val="16"/>
                <w:lang w:eastAsia="es-CO"/>
              </w:rPr>
              <w:t xml:space="preserve">     </w:t>
            </w:r>
            <w:r w:rsidRPr="00AD7408">
              <w:rPr>
                <w:rFonts w:ascii="Times New Roman" w:eastAsia="Times New Roman" w:hAnsi="Times New Roman" w:cs="Times New Roman"/>
                <w:color w:val="000000"/>
                <w:sz w:val="16"/>
                <w:szCs w:val="16"/>
                <w:lang w:eastAsia="es-CO"/>
              </w:rPr>
              <w:br/>
            </w:r>
            <w:r w:rsidRPr="00AD7408">
              <w:rPr>
                <w:rFonts w:ascii="Times New Roman" w:eastAsia="Times New Roman" w:hAnsi="Times New Roman" w:cs="Times New Roman"/>
                <w:b/>
                <w:bCs/>
                <w:color w:val="000000"/>
                <w:sz w:val="16"/>
                <w:szCs w:val="16"/>
                <w:lang w:eastAsia="es-CO"/>
              </w:rPr>
              <w:t xml:space="preserve">Alcance: </w:t>
            </w:r>
            <w:r w:rsidRPr="00AD7408">
              <w:rPr>
                <w:rFonts w:ascii="Times New Roman" w:eastAsia="Times New Roman" w:hAnsi="Times New Roman" w:cs="Times New Roman"/>
                <w:color w:val="000000"/>
                <w:sz w:val="16"/>
                <w:szCs w:val="16"/>
                <w:lang w:eastAsia="es-CO"/>
              </w:rPr>
              <w:t xml:space="preserve">Diseñada para organizaciones medianas y grandes que realizan contrataciones masivas (≥100 resultados/año) </w:t>
            </w:r>
          </w:p>
        </w:tc>
      </w:tr>
      <w:tr w:rsidR="001E2D30" w:rsidRPr="00492746" w14:paraId="3C9E7AF2" w14:textId="77777777" w:rsidTr="00D5575D">
        <w:trPr>
          <w:trHeight w:val="57"/>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40BF2FF8" w14:textId="77777777" w:rsidR="001E2D30" w:rsidRPr="00AD7408" w:rsidRDefault="001E2D30" w:rsidP="00D5575D">
            <w:pPr>
              <w:spacing w:after="0" w:line="240" w:lineRule="auto"/>
              <w:jc w:val="center"/>
              <w:rPr>
                <w:rFonts w:ascii="Times New Roman" w:eastAsia="Times New Roman" w:hAnsi="Times New Roman" w:cs="Times New Roman"/>
                <w:b/>
                <w:bCs/>
                <w:color w:val="000000"/>
                <w:sz w:val="16"/>
                <w:szCs w:val="16"/>
                <w:lang w:eastAsia="es-CO"/>
              </w:rPr>
            </w:pPr>
            <w:r w:rsidRPr="00AD7408">
              <w:rPr>
                <w:rFonts w:ascii="Times New Roman" w:eastAsia="Times New Roman" w:hAnsi="Times New Roman" w:cs="Times New Roman"/>
                <w:b/>
                <w:bCs/>
                <w:color w:val="000000"/>
                <w:sz w:val="16"/>
                <w:szCs w:val="16"/>
                <w:lang w:eastAsia="es-CO"/>
              </w:rPr>
              <w:t>EXPERIENCIA</w:t>
            </w:r>
          </w:p>
        </w:tc>
        <w:tc>
          <w:tcPr>
            <w:tcW w:w="3118" w:type="dxa"/>
            <w:tcBorders>
              <w:top w:val="nil"/>
              <w:left w:val="nil"/>
              <w:bottom w:val="single" w:sz="4" w:space="0" w:color="auto"/>
              <w:right w:val="single" w:sz="4" w:space="0" w:color="auto"/>
            </w:tcBorders>
            <w:shd w:val="clear" w:color="auto" w:fill="auto"/>
            <w:hideMark/>
          </w:tcPr>
          <w:p w14:paraId="01A00E9F" w14:textId="77777777" w:rsidR="001E2D30" w:rsidRPr="00A923DA"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br/>
              <w:t>• Permiten responder preguntas a su ritmo sin descargar apps.</w:t>
            </w:r>
            <w:r w:rsidRPr="00AD7408">
              <w:rPr>
                <w:rFonts w:ascii="Times New Roman" w:eastAsia="Times New Roman" w:hAnsi="Times New Roman" w:cs="Times New Roman"/>
                <w:color w:val="000000"/>
                <w:sz w:val="16"/>
                <w:szCs w:val="16"/>
                <w:lang w:eastAsia="es-CO"/>
              </w:rPr>
              <w:br/>
              <w:t xml:space="preserve">• Valoran ahorro de tiempo y eficiencia, </w:t>
            </w:r>
            <w:r w:rsidRPr="00AD7408">
              <w:rPr>
                <w:rFonts w:ascii="Times New Roman" w:eastAsia="Times New Roman" w:hAnsi="Times New Roman" w:cs="Times New Roman"/>
                <w:color w:val="000000"/>
                <w:sz w:val="16"/>
                <w:szCs w:val="16"/>
                <w:lang w:eastAsia="es-CO"/>
              </w:rPr>
              <w:br/>
              <w:t xml:space="preserve">• Ahorro en logística </w:t>
            </w:r>
            <w:r w:rsidRPr="00AD7408">
              <w:rPr>
                <w:rFonts w:ascii="Times New Roman" w:eastAsia="Times New Roman" w:hAnsi="Times New Roman" w:cs="Times New Roman"/>
                <w:color w:val="000000"/>
                <w:sz w:val="16"/>
                <w:szCs w:val="16"/>
                <w:lang w:eastAsia="es-CO"/>
              </w:rPr>
              <w:br/>
              <w:t>• Rapidez en revisión</w:t>
            </w:r>
          </w:p>
          <w:p w14:paraId="745D8ED9"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p>
        </w:tc>
        <w:tc>
          <w:tcPr>
            <w:tcW w:w="2835" w:type="dxa"/>
            <w:tcBorders>
              <w:top w:val="nil"/>
              <w:left w:val="nil"/>
              <w:bottom w:val="single" w:sz="4" w:space="0" w:color="auto"/>
              <w:right w:val="single" w:sz="4" w:space="0" w:color="auto"/>
            </w:tcBorders>
            <w:shd w:val="clear" w:color="auto" w:fill="auto"/>
            <w:vAlign w:val="center"/>
            <w:hideMark/>
          </w:tcPr>
          <w:p w14:paraId="443E17AA"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Interfaz moderna e intuitiva, flujos guiados y personalización de dashboards, móviles, chat/SMS, y analítica avanzada.</w:t>
            </w:r>
            <w:r w:rsidRPr="00AD7408">
              <w:rPr>
                <w:rFonts w:ascii="Times New Roman" w:eastAsia="Times New Roman" w:hAnsi="Times New Roman" w:cs="Times New Roman"/>
                <w:color w:val="000000"/>
                <w:sz w:val="16"/>
                <w:szCs w:val="16"/>
                <w:lang w:eastAsia="es-CO"/>
              </w:rPr>
              <w:br/>
              <w:t>• Ahorro de tiempo notable (−27 % tiempo de contratación, −30 % en adquisición de talento).</w:t>
            </w:r>
            <w:r w:rsidRPr="00AD7408">
              <w:rPr>
                <w:rFonts w:ascii="Times New Roman" w:eastAsia="Times New Roman" w:hAnsi="Times New Roman" w:cs="Times New Roman"/>
                <w:color w:val="000000"/>
                <w:sz w:val="16"/>
                <w:szCs w:val="16"/>
                <w:lang w:eastAsia="es-CO"/>
              </w:rPr>
              <w:br/>
              <w:t>• Integraciones fluidas: 89 % de usuarios destacan experiencias positivas.</w:t>
            </w:r>
          </w:p>
        </w:tc>
        <w:tc>
          <w:tcPr>
            <w:tcW w:w="2977" w:type="dxa"/>
            <w:tcBorders>
              <w:top w:val="nil"/>
              <w:left w:val="nil"/>
              <w:bottom w:val="single" w:sz="4" w:space="0" w:color="auto"/>
              <w:right w:val="single" w:sz="4" w:space="0" w:color="auto"/>
            </w:tcBorders>
            <w:shd w:val="clear" w:color="auto" w:fill="auto"/>
            <w:vAlign w:val="center"/>
            <w:hideMark/>
          </w:tcPr>
          <w:p w14:paraId="1D1EAB4D"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Flujos personalizables, rating guides, programación automática según zonas horarias, integración con ATS y calendarios.</w:t>
            </w:r>
            <w:r w:rsidRPr="00AD7408">
              <w:rPr>
                <w:rFonts w:ascii="Times New Roman" w:eastAsia="Times New Roman" w:hAnsi="Times New Roman" w:cs="Times New Roman"/>
                <w:color w:val="000000"/>
                <w:sz w:val="16"/>
                <w:szCs w:val="16"/>
                <w:lang w:eastAsia="es-CO"/>
              </w:rPr>
              <w:br/>
              <w:t>• Soporte 24/7 y cliente dedicado, procesos rápidos y eficientes.</w:t>
            </w:r>
          </w:p>
        </w:tc>
      </w:tr>
      <w:tr w:rsidR="001E2D30" w:rsidRPr="00492746" w14:paraId="2BE40B7D" w14:textId="77777777" w:rsidTr="00D5575D">
        <w:trPr>
          <w:trHeight w:val="2099"/>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26DF64D1" w14:textId="77777777" w:rsidR="001E2D30" w:rsidRPr="00AD7408" w:rsidRDefault="001E2D30" w:rsidP="00D5575D">
            <w:pPr>
              <w:spacing w:after="0" w:line="240" w:lineRule="auto"/>
              <w:jc w:val="center"/>
              <w:rPr>
                <w:rFonts w:ascii="Times New Roman" w:eastAsia="Times New Roman" w:hAnsi="Times New Roman" w:cs="Times New Roman"/>
                <w:b/>
                <w:bCs/>
                <w:color w:val="000000"/>
                <w:sz w:val="16"/>
                <w:szCs w:val="16"/>
                <w:lang w:eastAsia="es-CO"/>
              </w:rPr>
            </w:pPr>
            <w:r w:rsidRPr="00AD7408">
              <w:rPr>
                <w:rFonts w:ascii="Times New Roman" w:eastAsia="Times New Roman" w:hAnsi="Times New Roman" w:cs="Times New Roman"/>
                <w:b/>
                <w:bCs/>
                <w:color w:val="000000"/>
                <w:sz w:val="16"/>
                <w:szCs w:val="16"/>
                <w:lang w:eastAsia="es-CO"/>
              </w:rPr>
              <w:t>VENTAJAS</w:t>
            </w:r>
          </w:p>
        </w:tc>
        <w:tc>
          <w:tcPr>
            <w:tcW w:w="3118" w:type="dxa"/>
            <w:tcBorders>
              <w:top w:val="nil"/>
              <w:left w:val="nil"/>
              <w:bottom w:val="single" w:sz="4" w:space="0" w:color="auto"/>
              <w:right w:val="single" w:sz="4" w:space="0" w:color="auto"/>
            </w:tcBorders>
            <w:shd w:val="clear" w:color="auto" w:fill="auto"/>
            <w:vAlign w:val="center"/>
            <w:hideMark/>
          </w:tcPr>
          <w:p w14:paraId="632B63AA" w14:textId="77777777" w:rsidR="001E2D30" w:rsidRPr="00A923DA"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xml:space="preserve">• Permite a los reclutadores evaluar a un gran número de candidatos sin el costo y tiempo de entrevistas cara a cara. </w:t>
            </w:r>
            <w:r w:rsidRPr="00AD7408">
              <w:rPr>
                <w:rFonts w:ascii="Times New Roman" w:eastAsia="Times New Roman" w:hAnsi="Times New Roman" w:cs="Times New Roman"/>
                <w:color w:val="000000"/>
                <w:sz w:val="16"/>
                <w:szCs w:val="16"/>
                <w:lang w:eastAsia="es-CO"/>
              </w:rPr>
              <w:br/>
              <w:t xml:space="preserve">• Los candidatos pueden expresar su personalidad y capacidades de manera más efectiva en video que en un currículum o una llamada telefónica. </w:t>
            </w:r>
            <w:r w:rsidRPr="00AD7408">
              <w:rPr>
                <w:rFonts w:ascii="Times New Roman" w:eastAsia="Times New Roman" w:hAnsi="Times New Roman" w:cs="Times New Roman"/>
                <w:color w:val="000000"/>
                <w:sz w:val="16"/>
                <w:szCs w:val="16"/>
                <w:lang w:eastAsia="es-CO"/>
              </w:rPr>
              <w:br/>
              <w:t xml:space="preserve">• Ofrece a los candidatos la posibilidad de realizar la entrevista en cualquier momento y lugar, lo que puede ser más conveniente que asistir a una entrevista en persona. </w:t>
            </w:r>
          </w:p>
          <w:p w14:paraId="129B6460" w14:textId="77777777" w:rsidR="001E2D30" w:rsidRPr="00A923DA" w:rsidRDefault="001E2D30" w:rsidP="00D5575D">
            <w:pPr>
              <w:spacing w:after="0" w:line="240" w:lineRule="auto"/>
              <w:rPr>
                <w:rFonts w:ascii="Times New Roman" w:eastAsia="Times New Roman" w:hAnsi="Times New Roman" w:cs="Times New Roman"/>
                <w:color w:val="000000"/>
                <w:sz w:val="16"/>
                <w:szCs w:val="16"/>
                <w:lang w:eastAsia="es-CO"/>
              </w:rPr>
            </w:pPr>
          </w:p>
          <w:p w14:paraId="6E6674C3"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p>
        </w:tc>
        <w:tc>
          <w:tcPr>
            <w:tcW w:w="2835" w:type="dxa"/>
            <w:tcBorders>
              <w:top w:val="nil"/>
              <w:left w:val="nil"/>
              <w:bottom w:val="single" w:sz="4" w:space="0" w:color="auto"/>
              <w:right w:val="single" w:sz="4" w:space="0" w:color="auto"/>
            </w:tcBorders>
            <w:shd w:val="clear" w:color="auto" w:fill="auto"/>
            <w:vAlign w:val="center"/>
            <w:hideMark/>
          </w:tcPr>
          <w:p w14:paraId="6B9A5E63"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Sistema Integral de Gestión de Reclutamiento (ATS) Herramienta de reuniones uno a uno</w:t>
            </w:r>
            <w:r w:rsidRPr="00AD7408">
              <w:rPr>
                <w:rFonts w:ascii="Times New Roman" w:eastAsia="Times New Roman" w:hAnsi="Times New Roman" w:cs="Times New Roman"/>
                <w:color w:val="000000"/>
                <w:sz w:val="16"/>
                <w:szCs w:val="16"/>
                <w:lang w:eastAsia="es-CO"/>
              </w:rPr>
              <w:br/>
              <w:t xml:space="preserve">• Automatización de Tareas </w:t>
            </w:r>
            <w:r w:rsidRPr="00AD7408">
              <w:rPr>
                <w:rFonts w:ascii="Times New Roman" w:eastAsia="Times New Roman" w:hAnsi="Times New Roman" w:cs="Times New Roman"/>
                <w:color w:val="000000"/>
                <w:sz w:val="16"/>
                <w:szCs w:val="16"/>
                <w:lang w:eastAsia="es-CO"/>
              </w:rPr>
              <w:br/>
              <w:t>• Entrevistas de Video Integradas</w:t>
            </w:r>
            <w:r w:rsidRPr="00AD7408">
              <w:rPr>
                <w:rFonts w:ascii="Times New Roman" w:eastAsia="Times New Roman" w:hAnsi="Times New Roman" w:cs="Times New Roman"/>
                <w:color w:val="000000"/>
                <w:sz w:val="16"/>
                <w:szCs w:val="16"/>
                <w:lang w:eastAsia="es-CO"/>
              </w:rPr>
              <w:br/>
              <w:t>Análisis de Datos y Reportes</w:t>
            </w:r>
          </w:p>
        </w:tc>
        <w:tc>
          <w:tcPr>
            <w:tcW w:w="2977" w:type="dxa"/>
            <w:tcBorders>
              <w:top w:val="nil"/>
              <w:left w:val="nil"/>
              <w:bottom w:val="single" w:sz="4" w:space="0" w:color="auto"/>
              <w:right w:val="single" w:sz="4" w:space="0" w:color="auto"/>
            </w:tcBorders>
            <w:shd w:val="clear" w:color="auto" w:fill="auto"/>
            <w:vAlign w:val="center"/>
            <w:hideMark/>
          </w:tcPr>
          <w:p w14:paraId="1C23FE6B"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Symbol" w:hAnsi="Times New Roman" w:cs="Symbol"/>
                <w:color w:val="000000"/>
                <w:sz w:val="16"/>
                <w:szCs w:val="16"/>
                <w:lang w:eastAsia="es-CO"/>
              </w:rPr>
              <w:t xml:space="preserve">• Entrevistas de Video Flexibles </w:t>
            </w:r>
            <w:r w:rsidRPr="00AD7408">
              <w:rPr>
                <w:rFonts w:ascii="Times New Roman" w:eastAsia="Symbol" w:hAnsi="Times New Roman" w:cs="Symbol"/>
                <w:color w:val="000000"/>
                <w:sz w:val="16"/>
                <w:szCs w:val="16"/>
                <w:lang w:eastAsia="es-CO"/>
              </w:rPr>
              <w:br/>
              <w:t>•   Evaluaciones Personalizadas</w:t>
            </w:r>
            <w:r w:rsidRPr="00AD7408">
              <w:rPr>
                <w:rFonts w:ascii="Times New Roman" w:eastAsia="Symbol" w:hAnsi="Times New Roman" w:cs="Symbol"/>
                <w:color w:val="000000"/>
                <w:sz w:val="16"/>
                <w:szCs w:val="16"/>
                <w:lang w:eastAsia="es-CO"/>
              </w:rPr>
              <w:br/>
              <w:t>• Automatización del Proceso de Reclutamiento</w:t>
            </w:r>
            <w:r w:rsidRPr="00AD7408">
              <w:rPr>
                <w:rFonts w:ascii="Times New Roman" w:eastAsia="Symbol" w:hAnsi="Times New Roman" w:cs="Symbol"/>
                <w:color w:val="000000"/>
                <w:sz w:val="16"/>
                <w:szCs w:val="16"/>
                <w:lang w:eastAsia="es-CO"/>
              </w:rPr>
              <w:br/>
              <w:t>• Evaluaciones de Habilidades y Pruebas Psicométricas</w:t>
            </w:r>
            <w:r w:rsidRPr="00AD7408">
              <w:rPr>
                <w:rFonts w:ascii="Times New Roman" w:eastAsia="Symbol" w:hAnsi="Times New Roman" w:cs="Symbol"/>
                <w:color w:val="000000"/>
                <w:sz w:val="16"/>
                <w:szCs w:val="16"/>
                <w:lang w:eastAsia="es-CO"/>
              </w:rPr>
              <w:br/>
              <w:t>• Soporte Multicanal y Multilingüe.</w:t>
            </w:r>
          </w:p>
        </w:tc>
      </w:tr>
      <w:tr w:rsidR="006F761D" w:rsidRPr="00492746" w14:paraId="23655FFD" w14:textId="77777777" w:rsidTr="00D5575D">
        <w:trPr>
          <w:trHeight w:val="2268"/>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66999239" w14:textId="77777777" w:rsidR="001E2D30" w:rsidRPr="00AD7408" w:rsidRDefault="001E2D30" w:rsidP="00D5575D">
            <w:pPr>
              <w:spacing w:after="0" w:line="240" w:lineRule="auto"/>
              <w:jc w:val="center"/>
              <w:rPr>
                <w:rFonts w:ascii="Times New Roman" w:eastAsia="Times New Roman" w:hAnsi="Times New Roman" w:cs="Times New Roman"/>
                <w:b/>
                <w:bCs/>
                <w:color w:val="000000"/>
                <w:sz w:val="16"/>
                <w:szCs w:val="16"/>
                <w:lang w:eastAsia="es-CO"/>
              </w:rPr>
            </w:pPr>
            <w:r w:rsidRPr="00AD7408">
              <w:rPr>
                <w:rFonts w:ascii="Times New Roman" w:eastAsia="Times New Roman" w:hAnsi="Times New Roman" w:cs="Times New Roman"/>
                <w:b/>
                <w:bCs/>
                <w:color w:val="000000"/>
                <w:sz w:val="16"/>
                <w:szCs w:val="16"/>
                <w:lang w:eastAsia="es-CO"/>
              </w:rPr>
              <w:t>DESVENTAJAS</w:t>
            </w:r>
          </w:p>
        </w:tc>
        <w:tc>
          <w:tcPr>
            <w:tcW w:w="3118" w:type="dxa"/>
            <w:tcBorders>
              <w:top w:val="nil"/>
              <w:left w:val="nil"/>
              <w:bottom w:val="single" w:sz="4" w:space="0" w:color="auto"/>
              <w:right w:val="single" w:sz="4" w:space="0" w:color="auto"/>
            </w:tcBorders>
            <w:shd w:val="clear" w:color="auto" w:fill="auto"/>
            <w:vAlign w:val="center"/>
            <w:hideMark/>
          </w:tcPr>
          <w:p w14:paraId="2C8B906A"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xml:space="preserve">• La ausencia de interacción cara a cara puede dificultar la evaluación de aspectos como la química y las habilidades interpersonales. </w:t>
            </w:r>
            <w:r w:rsidRPr="00AD7408">
              <w:rPr>
                <w:rFonts w:ascii="Times New Roman" w:eastAsia="Times New Roman" w:hAnsi="Times New Roman" w:cs="Times New Roman"/>
                <w:color w:val="000000"/>
                <w:sz w:val="16"/>
                <w:szCs w:val="16"/>
                <w:lang w:eastAsia="es-CO"/>
              </w:rPr>
              <w:br/>
              <w:t xml:space="preserve">• Requiere una conexión estable a internet y equipo técnico funcional, lo que puede generar problemas en algunos casos. </w:t>
            </w:r>
            <w:r w:rsidRPr="00AD7408">
              <w:rPr>
                <w:rFonts w:ascii="Times New Roman" w:eastAsia="Times New Roman" w:hAnsi="Times New Roman" w:cs="Times New Roman"/>
                <w:color w:val="000000"/>
                <w:sz w:val="16"/>
                <w:szCs w:val="16"/>
                <w:lang w:eastAsia="es-CO"/>
              </w:rPr>
              <w:br/>
              <w:t xml:space="preserve">• La inteligencia artificial utilizada en la plataforma puede estar sujeta a sesgos que podrían afectar la diversidad en la selección de candidatos. </w:t>
            </w:r>
          </w:p>
        </w:tc>
        <w:tc>
          <w:tcPr>
            <w:tcW w:w="2835" w:type="dxa"/>
            <w:tcBorders>
              <w:top w:val="nil"/>
              <w:left w:val="nil"/>
              <w:bottom w:val="single" w:sz="4" w:space="0" w:color="auto"/>
              <w:right w:val="single" w:sz="4" w:space="0" w:color="auto"/>
            </w:tcBorders>
            <w:shd w:val="clear" w:color="auto" w:fill="auto"/>
            <w:vAlign w:val="center"/>
            <w:hideMark/>
          </w:tcPr>
          <w:p w14:paraId="01300815"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xml:space="preserve">• Curva de Aprendizaje </w:t>
            </w:r>
            <w:r w:rsidRPr="00AD7408">
              <w:rPr>
                <w:rFonts w:ascii="Times New Roman" w:eastAsia="Times New Roman" w:hAnsi="Times New Roman" w:cs="Times New Roman"/>
                <w:color w:val="000000"/>
                <w:sz w:val="16"/>
                <w:szCs w:val="16"/>
                <w:lang w:eastAsia="es-CO"/>
              </w:rPr>
              <w:br/>
              <w:t xml:space="preserve">• Costos Elevados  </w:t>
            </w:r>
            <w:r w:rsidRPr="00AD7408">
              <w:rPr>
                <w:rFonts w:ascii="Times New Roman" w:eastAsia="Times New Roman" w:hAnsi="Times New Roman" w:cs="Times New Roman"/>
                <w:color w:val="000000"/>
                <w:sz w:val="16"/>
                <w:szCs w:val="16"/>
                <w:lang w:eastAsia="es-CO"/>
              </w:rPr>
              <w:br/>
              <w:t>• Dependencia de Integraciones</w:t>
            </w:r>
            <w:r w:rsidRPr="00AD7408">
              <w:rPr>
                <w:rFonts w:ascii="Times New Roman" w:eastAsia="Times New Roman" w:hAnsi="Times New Roman" w:cs="Times New Roman"/>
                <w:color w:val="000000"/>
                <w:sz w:val="16"/>
                <w:szCs w:val="16"/>
                <w:lang w:eastAsia="es-CO"/>
              </w:rPr>
              <w:br/>
              <w:t>Soporte al Cliente</w:t>
            </w:r>
          </w:p>
        </w:tc>
        <w:tc>
          <w:tcPr>
            <w:tcW w:w="2977" w:type="dxa"/>
            <w:tcBorders>
              <w:top w:val="nil"/>
              <w:left w:val="nil"/>
              <w:bottom w:val="single" w:sz="4" w:space="0" w:color="auto"/>
              <w:right w:val="single" w:sz="4" w:space="0" w:color="auto"/>
            </w:tcBorders>
            <w:shd w:val="clear" w:color="auto" w:fill="auto"/>
            <w:vAlign w:val="center"/>
            <w:hideMark/>
          </w:tcPr>
          <w:p w14:paraId="2AB2AB61" w14:textId="77777777" w:rsidR="001E2D30" w:rsidRPr="00AD7408" w:rsidRDefault="001E2D30" w:rsidP="00D5575D">
            <w:pPr>
              <w:spacing w:after="0" w:line="240" w:lineRule="auto"/>
              <w:rPr>
                <w:rFonts w:ascii="Times New Roman" w:eastAsia="Times New Roman" w:hAnsi="Times New Roman" w:cs="Times New Roman"/>
                <w:color w:val="000000"/>
                <w:sz w:val="16"/>
                <w:szCs w:val="16"/>
                <w:lang w:eastAsia="es-CO"/>
              </w:rPr>
            </w:pPr>
            <w:r w:rsidRPr="00AD7408">
              <w:rPr>
                <w:rFonts w:ascii="Times New Roman" w:eastAsia="Symbol" w:hAnsi="Times New Roman" w:cs="Symbol"/>
                <w:color w:val="000000"/>
                <w:sz w:val="16"/>
                <w:szCs w:val="16"/>
                <w:lang w:eastAsia="es-CO"/>
              </w:rPr>
              <w:t xml:space="preserve">• Costo Relativamente Alto </w:t>
            </w:r>
            <w:r w:rsidRPr="00AD7408">
              <w:rPr>
                <w:rFonts w:ascii="Times New Roman" w:eastAsia="Symbol" w:hAnsi="Times New Roman" w:cs="Symbol"/>
                <w:color w:val="000000"/>
                <w:sz w:val="16"/>
                <w:szCs w:val="16"/>
                <w:lang w:eastAsia="es-CO"/>
              </w:rPr>
              <w:br/>
              <w:t>• Limitaciones en la Personalización del Diseño</w:t>
            </w:r>
            <w:r w:rsidRPr="00AD7408">
              <w:rPr>
                <w:rFonts w:ascii="Times New Roman" w:eastAsia="Symbol" w:hAnsi="Times New Roman" w:cs="Symbol"/>
                <w:color w:val="000000"/>
                <w:sz w:val="16"/>
                <w:szCs w:val="16"/>
                <w:lang w:eastAsia="es-CO"/>
              </w:rPr>
              <w:br/>
              <w:t>• Falta de Funcionalidades de Onboarding</w:t>
            </w:r>
            <w:r w:rsidRPr="00AD7408">
              <w:rPr>
                <w:rFonts w:ascii="Times New Roman" w:eastAsia="Symbol" w:hAnsi="Times New Roman" w:cs="Symbol"/>
                <w:color w:val="000000"/>
                <w:sz w:val="16"/>
                <w:szCs w:val="16"/>
                <w:lang w:eastAsia="es-CO"/>
              </w:rPr>
              <w:br/>
              <w:t>Funciones Limitadas para Reclutamiento Masivo</w:t>
            </w:r>
          </w:p>
        </w:tc>
      </w:tr>
      <w:tr w:rsidR="006F761D" w:rsidRPr="00492746" w14:paraId="7A96668D" w14:textId="77777777" w:rsidTr="00D5575D">
        <w:trPr>
          <w:trHeight w:val="486"/>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3203149" w14:textId="77777777" w:rsidR="001E2D30" w:rsidRPr="00AD7408" w:rsidRDefault="001E2D30" w:rsidP="00D5575D">
            <w:pPr>
              <w:spacing w:after="0" w:line="240" w:lineRule="auto"/>
              <w:jc w:val="center"/>
              <w:rPr>
                <w:rFonts w:ascii="Times New Roman" w:eastAsia="Times New Roman" w:hAnsi="Times New Roman" w:cs="Times New Roman"/>
                <w:b/>
                <w:bCs/>
                <w:color w:val="000000"/>
                <w:sz w:val="16"/>
                <w:szCs w:val="16"/>
                <w:lang w:eastAsia="es-CO"/>
              </w:rPr>
            </w:pPr>
            <w:r w:rsidRPr="00AD7408">
              <w:rPr>
                <w:rFonts w:ascii="Times New Roman" w:eastAsia="Times New Roman" w:hAnsi="Times New Roman" w:cs="Times New Roman"/>
                <w:b/>
                <w:bCs/>
                <w:color w:val="000000"/>
                <w:sz w:val="16"/>
                <w:szCs w:val="16"/>
                <w:lang w:eastAsia="es-CO"/>
              </w:rPr>
              <w:t>COSTO</w:t>
            </w:r>
          </w:p>
        </w:tc>
        <w:tc>
          <w:tcPr>
            <w:tcW w:w="3118" w:type="dxa"/>
            <w:tcBorders>
              <w:top w:val="nil"/>
              <w:left w:val="nil"/>
              <w:bottom w:val="single" w:sz="4" w:space="0" w:color="auto"/>
              <w:right w:val="single" w:sz="4" w:space="0" w:color="auto"/>
            </w:tcBorders>
            <w:shd w:val="clear" w:color="auto" w:fill="auto"/>
            <w:vAlign w:val="center"/>
            <w:hideMark/>
          </w:tcPr>
          <w:p w14:paraId="050F7A7A" w14:textId="77777777" w:rsidR="001E2D30" w:rsidRPr="00AD7408" w:rsidRDefault="001E2D30" w:rsidP="00D5575D">
            <w:pPr>
              <w:spacing w:after="0" w:line="240" w:lineRule="auto"/>
              <w:jc w:val="center"/>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 xml:space="preserve"> US $1 000–5 000</w:t>
            </w:r>
          </w:p>
        </w:tc>
        <w:tc>
          <w:tcPr>
            <w:tcW w:w="2835" w:type="dxa"/>
            <w:tcBorders>
              <w:top w:val="nil"/>
              <w:left w:val="nil"/>
              <w:bottom w:val="single" w:sz="4" w:space="0" w:color="auto"/>
              <w:right w:val="single" w:sz="4" w:space="0" w:color="auto"/>
            </w:tcBorders>
            <w:shd w:val="clear" w:color="auto" w:fill="auto"/>
            <w:vAlign w:val="center"/>
            <w:hideMark/>
          </w:tcPr>
          <w:p w14:paraId="3DDA57F4" w14:textId="77777777" w:rsidR="001E2D30" w:rsidRPr="00AD7408" w:rsidRDefault="001E2D30" w:rsidP="00D5575D">
            <w:pPr>
              <w:spacing w:after="0" w:line="240" w:lineRule="auto"/>
              <w:jc w:val="center"/>
              <w:rPr>
                <w:rFonts w:ascii="Times New Roman" w:eastAsia="Times New Roman" w:hAnsi="Times New Roman" w:cs="Times New Roman"/>
                <w:color w:val="000000"/>
                <w:sz w:val="16"/>
                <w:szCs w:val="16"/>
                <w:lang w:eastAsia="es-CO"/>
              </w:rPr>
            </w:pPr>
            <w:r w:rsidRPr="00AD7408">
              <w:rPr>
                <w:rFonts w:ascii="Times New Roman" w:eastAsia="Times New Roman" w:hAnsi="Times New Roman" w:cs="Times New Roman"/>
                <w:color w:val="000000"/>
                <w:sz w:val="16"/>
                <w:szCs w:val="16"/>
                <w:lang w:eastAsia="es-CO"/>
              </w:rPr>
              <w:t>1100-2500</w:t>
            </w:r>
          </w:p>
        </w:tc>
        <w:tc>
          <w:tcPr>
            <w:tcW w:w="2977" w:type="dxa"/>
            <w:tcBorders>
              <w:top w:val="nil"/>
              <w:left w:val="nil"/>
              <w:bottom w:val="single" w:sz="4" w:space="0" w:color="auto"/>
              <w:right w:val="single" w:sz="4" w:space="0" w:color="auto"/>
            </w:tcBorders>
            <w:shd w:val="clear" w:color="auto" w:fill="auto"/>
            <w:vAlign w:val="center"/>
            <w:hideMark/>
          </w:tcPr>
          <w:p w14:paraId="7C6CF23F" w14:textId="77777777" w:rsidR="001E2D30" w:rsidRPr="00AD7408" w:rsidRDefault="001E2D30" w:rsidP="00D5575D">
            <w:pPr>
              <w:spacing w:after="0" w:line="240" w:lineRule="auto"/>
              <w:jc w:val="center"/>
              <w:rPr>
                <w:rFonts w:ascii="Times New Roman" w:eastAsia="Times New Roman" w:hAnsi="Times New Roman" w:cs="Times New Roman"/>
                <w:color w:val="000000"/>
                <w:sz w:val="16"/>
                <w:szCs w:val="16"/>
                <w:lang w:eastAsia="es-CO"/>
              </w:rPr>
            </w:pPr>
            <w:r w:rsidRPr="00AD7408">
              <w:rPr>
                <w:rFonts w:ascii="Times New Roman" w:eastAsia="Symbol" w:hAnsi="Times New Roman" w:cs="Symbol"/>
                <w:color w:val="000000"/>
                <w:sz w:val="16"/>
                <w:szCs w:val="16"/>
                <w:lang w:eastAsia="es-CO"/>
              </w:rPr>
              <w:t>1600-3500</w:t>
            </w:r>
          </w:p>
        </w:tc>
      </w:tr>
    </w:tbl>
    <w:p w14:paraId="1BB5AC45" w14:textId="50002978" w:rsidR="005F5E7C" w:rsidRPr="00D5575D" w:rsidRDefault="00C83CDE" w:rsidP="00C83CDE">
      <w:pPr>
        <w:pStyle w:val="Descripcin"/>
        <w:rPr>
          <w:rFonts w:ascii="Times New Roman" w:hAnsi="Times New Roman" w:cs="Times New Roman"/>
          <w:color w:val="auto"/>
          <w:sz w:val="8"/>
          <w:szCs w:val="8"/>
          <w:lang w:val="es-ES_tradnl"/>
        </w:rPr>
        <w:sectPr w:rsidR="005F5E7C" w:rsidRPr="00D5575D" w:rsidSect="001E2D30">
          <w:headerReference w:type="default" r:id="rId20"/>
          <w:footerReference w:type="default" r:id="rId21"/>
          <w:pgSz w:w="12240" w:h="15840"/>
          <w:pgMar w:top="568" w:right="1325" w:bottom="1135" w:left="1276" w:header="709" w:footer="660" w:gutter="0"/>
          <w:cols w:space="720"/>
        </w:sectPr>
      </w:pPr>
      <w:r w:rsidRPr="00D5575D">
        <w:rPr>
          <w:rFonts w:ascii="Times New Roman" w:hAnsi="Times New Roman" w:cs="Times New Roman"/>
          <w:color w:val="auto"/>
          <w:sz w:val="8"/>
          <w:szCs w:val="8"/>
          <w:lang w:val="es-ES_tradnl"/>
        </w:rPr>
        <w:fldChar w:fldCharType="begin"/>
      </w:r>
      <w:r w:rsidRPr="00D5575D">
        <w:rPr>
          <w:rFonts w:ascii="Times New Roman" w:hAnsi="Times New Roman" w:cs="Times New Roman"/>
          <w:color w:val="auto"/>
          <w:sz w:val="8"/>
          <w:szCs w:val="8"/>
          <w:lang w:val="es-ES_tradnl"/>
        </w:rPr>
        <w:instrText xml:space="preserve"> SEQ Tabla \* ARABIC </w:instrText>
      </w:r>
      <w:r w:rsidRPr="00D5575D">
        <w:rPr>
          <w:rFonts w:ascii="Times New Roman" w:hAnsi="Times New Roman" w:cs="Times New Roman"/>
          <w:color w:val="auto"/>
          <w:sz w:val="8"/>
          <w:szCs w:val="8"/>
          <w:lang w:val="es-ES_tradnl"/>
        </w:rPr>
        <w:fldChar w:fldCharType="separate"/>
      </w:r>
      <w:bookmarkStart w:id="85" w:name="_Toc201845603"/>
      <w:r w:rsidR="003C1340" w:rsidRPr="00D5575D">
        <w:rPr>
          <w:rFonts w:ascii="Times New Roman" w:hAnsi="Times New Roman" w:cs="Times New Roman"/>
          <w:noProof/>
          <w:color w:val="auto"/>
          <w:sz w:val="8"/>
          <w:szCs w:val="8"/>
          <w:lang w:val="es-ES_tradnl"/>
        </w:rPr>
        <w:t>9</w:t>
      </w:r>
      <w:r w:rsidRPr="00D5575D">
        <w:rPr>
          <w:rFonts w:ascii="Times New Roman" w:hAnsi="Times New Roman" w:cs="Times New Roman"/>
          <w:color w:val="auto"/>
          <w:sz w:val="8"/>
          <w:szCs w:val="8"/>
          <w:lang w:val="es-ES_tradnl"/>
        </w:rPr>
        <w:fldChar w:fldCharType="end"/>
      </w:r>
      <w:r w:rsidR="003C1340" w:rsidRPr="00D5575D">
        <w:rPr>
          <w:rFonts w:ascii="Times New Roman" w:hAnsi="Times New Roman" w:cs="Times New Roman"/>
          <w:color w:val="auto"/>
          <w:sz w:val="8"/>
          <w:szCs w:val="8"/>
        </w:rPr>
        <w:t xml:space="preserve"> TABLA COMPARATIVO EMPRESAS IA</w:t>
      </w:r>
      <w:bookmarkEnd w:id="85"/>
    </w:p>
    <w:p w14:paraId="3A45018C" w14:textId="482C5946" w:rsidR="00E113E4" w:rsidRPr="000A288C" w:rsidRDefault="000A288C" w:rsidP="000A288C">
      <w:pPr>
        <w:pStyle w:val="Ttulo3"/>
        <w:rPr>
          <w:rStyle w:val="Ttulo1Car"/>
          <w:rFonts w:ascii="Times New Roman" w:hAnsi="Times New Roman" w:cs="Times New Roman"/>
          <w:b/>
          <w:bCs/>
          <w:color w:val="auto"/>
          <w:sz w:val="24"/>
          <w:szCs w:val="24"/>
        </w:rPr>
      </w:pPr>
      <w:bookmarkStart w:id="86" w:name="_Toc201845687"/>
      <w:bookmarkStart w:id="87" w:name="_Hlk191110922"/>
      <w:r w:rsidRPr="000A288C">
        <w:rPr>
          <w:rFonts w:ascii="Times New Roman" w:hAnsi="Times New Roman" w:cs="Times New Roman"/>
          <w:b/>
          <w:bCs/>
          <w:color w:val="auto"/>
          <w:sz w:val="24"/>
          <w:szCs w:val="24"/>
        </w:rPr>
        <w:lastRenderedPageBreak/>
        <w:t>1</w:t>
      </w:r>
      <w:r w:rsidR="00A91195" w:rsidRPr="000A288C">
        <w:rPr>
          <w:rStyle w:val="Ttulo1Car"/>
          <w:rFonts w:ascii="Times New Roman" w:hAnsi="Times New Roman" w:cs="Times New Roman"/>
          <w:b/>
          <w:bCs/>
          <w:color w:val="auto"/>
          <w:sz w:val="24"/>
          <w:szCs w:val="24"/>
        </w:rPr>
        <w:t>3.</w:t>
      </w:r>
      <w:r w:rsidR="004A71DC" w:rsidRPr="000A288C">
        <w:rPr>
          <w:rStyle w:val="Ttulo1Car"/>
          <w:rFonts w:ascii="Times New Roman" w:hAnsi="Times New Roman" w:cs="Times New Roman"/>
          <w:b/>
          <w:bCs/>
          <w:color w:val="auto"/>
          <w:sz w:val="24"/>
          <w:szCs w:val="24"/>
        </w:rPr>
        <w:t>1.1</w:t>
      </w:r>
      <w:r w:rsidR="00A91195" w:rsidRPr="000A288C">
        <w:rPr>
          <w:rStyle w:val="Ttulo1Car"/>
          <w:rFonts w:ascii="Times New Roman" w:hAnsi="Times New Roman" w:cs="Times New Roman"/>
          <w:b/>
          <w:bCs/>
          <w:color w:val="auto"/>
          <w:sz w:val="24"/>
          <w:szCs w:val="24"/>
        </w:rPr>
        <w:t xml:space="preserve"> ANALISIS</w:t>
      </w:r>
      <w:r w:rsidR="00554797" w:rsidRPr="000A288C">
        <w:rPr>
          <w:rStyle w:val="Ttulo1Car"/>
          <w:rFonts w:ascii="Times New Roman" w:hAnsi="Times New Roman" w:cs="Times New Roman"/>
          <w:b/>
          <w:bCs/>
          <w:color w:val="auto"/>
          <w:sz w:val="24"/>
          <w:szCs w:val="24"/>
        </w:rPr>
        <w:t xml:space="preserve"> DE LA PROPUESTA </w:t>
      </w:r>
      <w:r w:rsidR="00CA3CAB" w:rsidRPr="000A288C">
        <w:rPr>
          <w:rStyle w:val="Ttulo1Car"/>
          <w:rFonts w:ascii="Times New Roman" w:hAnsi="Times New Roman" w:cs="Times New Roman"/>
          <w:b/>
          <w:bCs/>
          <w:color w:val="auto"/>
          <w:sz w:val="24"/>
          <w:szCs w:val="24"/>
        </w:rPr>
        <w:t>DE IMPLEMENTACIÓN DE SISTEMAS DE IA EN EL ÁREA DE RECURSOS HUMANOS PARA LA EMPRESA ALLTHINGS.</w:t>
      </w:r>
      <w:bookmarkEnd w:id="86"/>
    </w:p>
    <w:p w14:paraId="5683DA31" w14:textId="77777777" w:rsidR="00CA3CAB" w:rsidRPr="000A288C" w:rsidRDefault="00CA3CAB" w:rsidP="000A288C">
      <w:pPr>
        <w:pStyle w:val="Ttulo3"/>
        <w:rPr>
          <w:rFonts w:ascii="Times New Roman" w:hAnsi="Times New Roman" w:cs="Times New Roman"/>
          <w:b/>
          <w:bCs/>
          <w:color w:val="auto"/>
          <w:sz w:val="24"/>
          <w:szCs w:val="24"/>
        </w:rPr>
      </w:pPr>
    </w:p>
    <w:p w14:paraId="3B9951FF" w14:textId="2D36652C" w:rsidR="00066D0D" w:rsidRPr="005C3B67" w:rsidRDefault="005C3B67" w:rsidP="00936E3D">
      <w:pPr>
        <w:spacing w:line="480" w:lineRule="auto"/>
        <w:rPr>
          <w:rFonts w:ascii="Times New Roman" w:hAnsi="Times New Roman" w:cs="Times New Roman"/>
          <w:sz w:val="24"/>
          <w:szCs w:val="24"/>
        </w:rPr>
      </w:pPr>
      <w:r w:rsidRPr="005C3B67">
        <w:rPr>
          <w:rFonts w:ascii="Times New Roman" w:hAnsi="Times New Roman" w:cs="Times New Roman"/>
          <w:sz w:val="24"/>
          <w:szCs w:val="24"/>
        </w:rPr>
        <w:t xml:space="preserve">La </w:t>
      </w:r>
      <w:r w:rsidR="00AF273A" w:rsidRPr="00936E3D">
        <w:rPr>
          <w:rFonts w:ascii="Times New Roman" w:hAnsi="Times New Roman" w:cs="Times New Roman"/>
          <w:sz w:val="24"/>
          <w:szCs w:val="24"/>
        </w:rPr>
        <w:t xml:space="preserve">anterior </w:t>
      </w:r>
      <w:r w:rsidRPr="005C3B67">
        <w:rPr>
          <w:rFonts w:ascii="Times New Roman" w:hAnsi="Times New Roman" w:cs="Times New Roman"/>
          <w:sz w:val="24"/>
          <w:szCs w:val="24"/>
        </w:rPr>
        <w:t xml:space="preserve">propuesta presentada </w:t>
      </w:r>
      <w:r w:rsidR="00536281" w:rsidRPr="00936E3D">
        <w:rPr>
          <w:rFonts w:ascii="Times New Roman" w:hAnsi="Times New Roman" w:cs="Times New Roman"/>
          <w:sz w:val="24"/>
          <w:szCs w:val="24"/>
        </w:rPr>
        <w:t xml:space="preserve">es </w:t>
      </w:r>
      <w:r w:rsidRPr="005C3B67">
        <w:rPr>
          <w:rFonts w:ascii="Times New Roman" w:hAnsi="Times New Roman" w:cs="Times New Roman"/>
          <w:sz w:val="24"/>
          <w:szCs w:val="24"/>
        </w:rPr>
        <w:t>una revisión</w:t>
      </w:r>
      <w:r w:rsidRPr="00936E3D">
        <w:rPr>
          <w:rFonts w:ascii="Times New Roman" w:hAnsi="Times New Roman" w:cs="Times New Roman"/>
          <w:sz w:val="24"/>
          <w:szCs w:val="24"/>
        </w:rPr>
        <w:t xml:space="preserve"> </w:t>
      </w:r>
      <w:r w:rsidR="00066D0D" w:rsidRPr="00936E3D">
        <w:rPr>
          <w:rFonts w:ascii="Times New Roman" w:hAnsi="Times New Roman" w:cs="Times New Roman"/>
          <w:sz w:val="24"/>
          <w:szCs w:val="24"/>
        </w:rPr>
        <w:t xml:space="preserve">realizada para la implementación de una herramienta o aplicación (IA) para la selección de personal de la empresa ALL THINGS, </w:t>
      </w:r>
      <w:r w:rsidR="00BF033F" w:rsidRPr="00936E3D">
        <w:rPr>
          <w:rFonts w:ascii="Times New Roman" w:hAnsi="Times New Roman" w:cs="Times New Roman"/>
          <w:sz w:val="24"/>
          <w:szCs w:val="24"/>
        </w:rPr>
        <w:t>durante la revisión e indagación con la coordinación de talento humano de la empresa se identificaron que  la organización</w:t>
      </w:r>
      <w:r w:rsidR="00CA27F3" w:rsidRPr="00936E3D">
        <w:rPr>
          <w:rFonts w:ascii="Times New Roman" w:hAnsi="Times New Roman" w:cs="Times New Roman"/>
          <w:sz w:val="24"/>
          <w:szCs w:val="24"/>
        </w:rPr>
        <w:t xml:space="preserve"> esta interesada en la implementación de una herramienta de inteligencia artificial para la selección de su personal dado que en los últimos meses ha tenido gran rotación del personal específicamente en los niveles técnicos y auxiliares técnicos</w:t>
      </w:r>
      <w:r w:rsidR="00BF033F" w:rsidRPr="00936E3D">
        <w:rPr>
          <w:rFonts w:ascii="Times New Roman" w:hAnsi="Times New Roman" w:cs="Times New Roman"/>
          <w:sz w:val="24"/>
          <w:szCs w:val="24"/>
        </w:rPr>
        <w:t xml:space="preserve"> </w:t>
      </w:r>
      <w:r w:rsidR="00066D0D" w:rsidRPr="00936E3D">
        <w:rPr>
          <w:rFonts w:ascii="Times New Roman" w:hAnsi="Times New Roman" w:cs="Times New Roman"/>
          <w:sz w:val="24"/>
          <w:szCs w:val="24"/>
        </w:rPr>
        <w:t xml:space="preserve">adicional se </w:t>
      </w:r>
      <w:r w:rsidR="00CA27F3" w:rsidRPr="00936E3D">
        <w:rPr>
          <w:rFonts w:ascii="Times New Roman" w:hAnsi="Times New Roman" w:cs="Times New Roman"/>
          <w:sz w:val="24"/>
          <w:szCs w:val="24"/>
        </w:rPr>
        <w:t>creó</w:t>
      </w:r>
      <w:r w:rsidR="00066D0D" w:rsidRPr="00936E3D">
        <w:rPr>
          <w:rFonts w:ascii="Times New Roman" w:hAnsi="Times New Roman" w:cs="Times New Roman"/>
          <w:sz w:val="24"/>
          <w:szCs w:val="24"/>
        </w:rPr>
        <w:t xml:space="preserve"> el PROCEDIMIENTO DE SELECCIÓN, CONTRATACIÓN Y RETIRO DE PERSONAL el cual carece la empresa ALLTHINS</w:t>
      </w:r>
      <w:r w:rsidR="00066D0D" w:rsidRPr="005C3B67">
        <w:rPr>
          <w:rFonts w:ascii="Times New Roman" w:hAnsi="Times New Roman" w:cs="Times New Roman"/>
          <w:sz w:val="24"/>
          <w:szCs w:val="24"/>
        </w:rPr>
        <w:t>,</w:t>
      </w:r>
      <w:r w:rsidR="00066D0D" w:rsidRPr="00936E3D">
        <w:rPr>
          <w:rFonts w:ascii="Times New Roman" w:hAnsi="Times New Roman" w:cs="Times New Roman"/>
          <w:sz w:val="24"/>
          <w:szCs w:val="24"/>
        </w:rPr>
        <w:t xml:space="preserve"> esto permitirá a la organización llevar a cabo el proceso de contratación de una forma más clara y organizada</w:t>
      </w:r>
      <w:r w:rsidR="00CA27F3" w:rsidRPr="00936E3D">
        <w:rPr>
          <w:rFonts w:ascii="Times New Roman" w:hAnsi="Times New Roman" w:cs="Times New Roman"/>
          <w:sz w:val="24"/>
          <w:szCs w:val="24"/>
        </w:rPr>
        <w:t xml:space="preserve"> en la gestión</w:t>
      </w:r>
      <w:r w:rsidR="00066D0D" w:rsidRPr="005C3B67">
        <w:rPr>
          <w:rFonts w:ascii="Times New Roman" w:hAnsi="Times New Roman" w:cs="Times New Roman"/>
          <w:sz w:val="24"/>
          <w:szCs w:val="24"/>
        </w:rPr>
        <w:t xml:space="preserve"> del talento humano, atención al cliente o análisis de datos y demostra</w:t>
      </w:r>
      <w:r w:rsidR="00CA27F3" w:rsidRPr="00936E3D">
        <w:rPr>
          <w:rFonts w:ascii="Times New Roman" w:hAnsi="Times New Roman" w:cs="Times New Roman"/>
          <w:sz w:val="24"/>
          <w:szCs w:val="24"/>
        </w:rPr>
        <w:t>ndo</w:t>
      </w:r>
      <w:r w:rsidR="00066D0D" w:rsidRPr="005C3B67">
        <w:rPr>
          <w:rFonts w:ascii="Times New Roman" w:hAnsi="Times New Roman" w:cs="Times New Roman"/>
          <w:sz w:val="24"/>
          <w:szCs w:val="24"/>
        </w:rPr>
        <w:t xml:space="preserve"> cómo la incorporación de una solución inteligente puede generar mejoras tangibles en términos de eficiencia, calidad del servicio y toma de decisiones.</w:t>
      </w:r>
    </w:p>
    <w:p w14:paraId="6F79EF5E" w14:textId="0FF7B488" w:rsidR="00BF033F" w:rsidRPr="00936E3D" w:rsidRDefault="00AF273A" w:rsidP="00936E3D">
      <w:pPr>
        <w:spacing w:line="480" w:lineRule="auto"/>
        <w:rPr>
          <w:rFonts w:ascii="Times New Roman" w:hAnsi="Times New Roman" w:cs="Times New Roman"/>
          <w:sz w:val="24"/>
          <w:szCs w:val="24"/>
        </w:rPr>
      </w:pPr>
      <w:r w:rsidRPr="005C3B67">
        <w:rPr>
          <w:rFonts w:ascii="Times New Roman" w:hAnsi="Times New Roman" w:cs="Times New Roman"/>
          <w:sz w:val="24"/>
          <w:szCs w:val="24"/>
        </w:rPr>
        <w:t>Cada propuesta contempla</w:t>
      </w:r>
      <w:r w:rsidR="00BF033F" w:rsidRPr="00936E3D">
        <w:rPr>
          <w:rFonts w:ascii="Times New Roman" w:hAnsi="Times New Roman" w:cs="Times New Roman"/>
          <w:sz w:val="24"/>
          <w:szCs w:val="24"/>
        </w:rPr>
        <w:t xml:space="preserve"> las ventajas y </w:t>
      </w:r>
      <w:r w:rsidR="00936E3D" w:rsidRPr="00936E3D">
        <w:rPr>
          <w:rFonts w:ascii="Times New Roman" w:hAnsi="Times New Roman" w:cs="Times New Roman"/>
          <w:sz w:val="24"/>
          <w:szCs w:val="24"/>
        </w:rPr>
        <w:t>desventajas, los</w:t>
      </w:r>
      <w:r w:rsidR="00BF033F" w:rsidRPr="00936E3D">
        <w:rPr>
          <w:rFonts w:ascii="Times New Roman" w:hAnsi="Times New Roman" w:cs="Times New Roman"/>
          <w:sz w:val="24"/>
          <w:szCs w:val="24"/>
        </w:rPr>
        <w:t xml:space="preserve"> costos mensuales de planes básicos, dado que cada empresa ofrece los costos según los servicios que el cliente solicite</w:t>
      </w:r>
      <w:r w:rsidR="00936E3D" w:rsidRPr="00936E3D">
        <w:rPr>
          <w:rFonts w:ascii="Times New Roman" w:hAnsi="Times New Roman" w:cs="Times New Roman"/>
          <w:sz w:val="24"/>
          <w:szCs w:val="24"/>
        </w:rPr>
        <w:t>:</w:t>
      </w:r>
    </w:p>
    <w:p w14:paraId="24AF29B4" w14:textId="06388DF9" w:rsidR="00711599" w:rsidRPr="00700C99" w:rsidRDefault="00A91195" w:rsidP="00700C99">
      <w:pPr>
        <w:pStyle w:val="Ttulo4"/>
        <w:rPr>
          <w:rFonts w:ascii="Times New Roman" w:hAnsi="Times New Roman" w:cs="Times New Roman"/>
          <w:b/>
          <w:bCs/>
          <w:i/>
          <w:iCs/>
        </w:rPr>
      </w:pPr>
      <w:r w:rsidRPr="00700C99">
        <w:rPr>
          <w:rFonts w:ascii="Times New Roman" w:hAnsi="Times New Roman" w:cs="Times New Roman"/>
          <w:b/>
          <w:bCs/>
          <w:i/>
          <w:iCs/>
          <w:color w:val="auto"/>
        </w:rPr>
        <w:t>13.</w:t>
      </w:r>
      <w:r w:rsidR="004A71DC" w:rsidRPr="00700C99">
        <w:rPr>
          <w:rFonts w:ascii="Times New Roman" w:hAnsi="Times New Roman" w:cs="Times New Roman"/>
          <w:b/>
          <w:bCs/>
          <w:i/>
          <w:iCs/>
          <w:color w:val="auto"/>
        </w:rPr>
        <w:t>1</w:t>
      </w:r>
      <w:r w:rsidRPr="00700C99">
        <w:rPr>
          <w:rFonts w:ascii="Times New Roman" w:hAnsi="Times New Roman" w:cs="Times New Roman"/>
          <w:b/>
          <w:bCs/>
          <w:i/>
          <w:iCs/>
          <w:color w:val="auto"/>
        </w:rPr>
        <w:t>.1</w:t>
      </w:r>
      <w:r w:rsidR="004A71DC" w:rsidRPr="00700C99">
        <w:rPr>
          <w:rFonts w:ascii="Times New Roman" w:hAnsi="Times New Roman" w:cs="Times New Roman"/>
          <w:b/>
          <w:bCs/>
          <w:i/>
          <w:iCs/>
          <w:color w:val="auto"/>
        </w:rPr>
        <w:t xml:space="preserve">.1 </w:t>
      </w:r>
      <w:r w:rsidR="00711599" w:rsidRPr="00700C99">
        <w:rPr>
          <w:rFonts w:ascii="Times New Roman" w:hAnsi="Times New Roman" w:cs="Times New Roman"/>
          <w:b/>
          <w:bCs/>
          <w:i/>
          <w:iCs/>
          <w:color w:val="auto"/>
        </w:rPr>
        <w:t xml:space="preserve">Propuesta 1 </w:t>
      </w:r>
      <w:r w:rsidR="00BF033F" w:rsidRPr="00700C99">
        <w:rPr>
          <w:rFonts w:ascii="Times New Roman" w:hAnsi="Times New Roman" w:cs="Times New Roman"/>
          <w:b/>
          <w:bCs/>
          <w:i/>
          <w:iCs/>
          <w:color w:val="auto"/>
        </w:rPr>
        <w:t xml:space="preserve">HireVue </w:t>
      </w:r>
    </w:p>
    <w:p w14:paraId="1E2C5251" w14:textId="77777777" w:rsidR="00E113E4" w:rsidRPr="00E113E4" w:rsidRDefault="00E113E4" w:rsidP="00E113E4"/>
    <w:p w14:paraId="2AB908B6" w14:textId="58613806" w:rsidR="00BF033F" w:rsidRPr="00936E3D" w:rsidRDefault="00711599" w:rsidP="00936E3D">
      <w:pPr>
        <w:spacing w:line="480" w:lineRule="auto"/>
        <w:rPr>
          <w:rFonts w:ascii="Times New Roman" w:hAnsi="Times New Roman" w:cs="Times New Roman"/>
          <w:sz w:val="24"/>
          <w:szCs w:val="24"/>
        </w:rPr>
      </w:pPr>
      <w:r w:rsidRPr="00936E3D">
        <w:rPr>
          <w:rFonts w:ascii="Times New Roman" w:hAnsi="Times New Roman" w:cs="Times New Roman"/>
          <w:sz w:val="24"/>
          <w:szCs w:val="24"/>
        </w:rPr>
        <w:t>E</w:t>
      </w:r>
      <w:r w:rsidR="00BF033F" w:rsidRPr="00936E3D">
        <w:rPr>
          <w:rFonts w:ascii="Times New Roman" w:hAnsi="Times New Roman" w:cs="Times New Roman"/>
          <w:sz w:val="24"/>
          <w:szCs w:val="24"/>
        </w:rPr>
        <w:t>s una plataforma de entrevistas de video y evaluación de candidatos que utiliza inteligencia artificial (IA) para transformar el proceso de selección de personal. Fundada en 2004 en Salt Lake City, Utah, Estados Unidos, por Mark Newman y Kevin S. Murphy, HireVue comenzó como una herramienta para realizar entrevistas de video, pero rápidamente evolucionó para incorporar características avanzadas basadas en inteligencia artificial y análisis de datos.</w:t>
      </w:r>
    </w:p>
    <w:p w14:paraId="2CFDDDB4" w14:textId="72671DA5" w:rsidR="00A31A6A" w:rsidRPr="00C7722C" w:rsidRDefault="00A31A6A" w:rsidP="00936E3D">
      <w:pPr>
        <w:tabs>
          <w:tab w:val="num" w:pos="720"/>
        </w:tabs>
        <w:spacing w:line="480" w:lineRule="auto"/>
        <w:rPr>
          <w:rFonts w:ascii="Times New Roman" w:hAnsi="Times New Roman" w:cs="Times New Roman"/>
          <w:sz w:val="24"/>
          <w:szCs w:val="24"/>
          <w:lang w:val="en-US"/>
        </w:rPr>
      </w:pPr>
      <w:r w:rsidRPr="00C7722C">
        <w:rPr>
          <w:rFonts w:ascii="Times New Roman" w:hAnsi="Times New Roman" w:cs="Times New Roman"/>
          <w:sz w:val="24"/>
          <w:szCs w:val="24"/>
          <w:lang w:val="en-US"/>
        </w:rPr>
        <w:lastRenderedPageBreak/>
        <w:t>Empresas que utiliza</w:t>
      </w:r>
      <w:r w:rsidR="00CA3CAB">
        <w:rPr>
          <w:rFonts w:ascii="Times New Roman" w:hAnsi="Times New Roman" w:cs="Times New Roman"/>
          <w:sz w:val="24"/>
          <w:szCs w:val="24"/>
          <w:lang w:val="en-US"/>
        </w:rPr>
        <w:t xml:space="preserve">n el programa </w:t>
      </w:r>
      <w:r w:rsidRPr="00C7722C">
        <w:rPr>
          <w:rFonts w:ascii="Times New Roman" w:hAnsi="Times New Roman" w:cs="Times New Roman"/>
          <w:sz w:val="24"/>
          <w:szCs w:val="24"/>
          <w:lang w:val="en-US"/>
        </w:rPr>
        <w:t>HireVue</w:t>
      </w:r>
      <w:r w:rsidR="00711599" w:rsidRPr="00C7722C">
        <w:rPr>
          <w:rFonts w:ascii="Times New Roman" w:hAnsi="Times New Roman" w:cs="Times New Roman"/>
          <w:sz w:val="24"/>
          <w:szCs w:val="24"/>
          <w:lang w:val="en-US"/>
        </w:rPr>
        <w:t xml:space="preserve">: </w:t>
      </w:r>
      <w:r w:rsidRPr="00C7722C">
        <w:rPr>
          <w:rFonts w:ascii="Times New Roman" w:hAnsi="Times New Roman" w:cs="Times New Roman"/>
          <w:sz w:val="24"/>
          <w:szCs w:val="24"/>
          <w:lang w:val="en-US"/>
        </w:rPr>
        <w:t>Unilever</w:t>
      </w:r>
      <w:r w:rsidR="00711599" w:rsidRPr="00C7722C">
        <w:rPr>
          <w:rFonts w:ascii="Times New Roman" w:hAnsi="Times New Roman" w:cs="Times New Roman"/>
          <w:sz w:val="24"/>
          <w:szCs w:val="24"/>
          <w:lang w:val="en-US"/>
        </w:rPr>
        <w:t>,</w:t>
      </w:r>
      <w:r w:rsidR="00E113E4" w:rsidRPr="00C7722C">
        <w:rPr>
          <w:rFonts w:ascii="Times New Roman" w:hAnsi="Times New Roman" w:cs="Times New Roman"/>
          <w:sz w:val="24"/>
          <w:szCs w:val="24"/>
          <w:lang w:val="en-US"/>
        </w:rPr>
        <w:t xml:space="preserve"> </w:t>
      </w:r>
      <w:r w:rsidRPr="00C7722C">
        <w:rPr>
          <w:rFonts w:ascii="Times New Roman" w:hAnsi="Times New Roman" w:cs="Times New Roman"/>
          <w:sz w:val="24"/>
          <w:szCs w:val="24"/>
          <w:lang w:val="en-US"/>
        </w:rPr>
        <w:t>Cisco</w:t>
      </w:r>
      <w:r w:rsidR="00E113E4" w:rsidRPr="00C7722C">
        <w:rPr>
          <w:rFonts w:ascii="Times New Roman" w:hAnsi="Times New Roman" w:cs="Times New Roman"/>
          <w:sz w:val="24"/>
          <w:szCs w:val="24"/>
          <w:lang w:val="en-US"/>
        </w:rPr>
        <w:t xml:space="preserve">, </w:t>
      </w:r>
      <w:r w:rsidRPr="00C7722C">
        <w:rPr>
          <w:rFonts w:ascii="Times New Roman" w:hAnsi="Times New Roman" w:cs="Times New Roman"/>
          <w:sz w:val="24"/>
          <w:szCs w:val="24"/>
          <w:lang w:val="en-US"/>
        </w:rPr>
        <w:t>Hilton</w:t>
      </w:r>
      <w:r w:rsidR="00E113E4" w:rsidRPr="00C7722C">
        <w:rPr>
          <w:rFonts w:ascii="Times New Roman" w:hAnsi="Times New Roman" w:cs="Times New Roman"/>
          <w:sz w:val="24"/>
          <w:szCs w:val="24"/>
          <w:lang w:val="en-US"/>
        </w:rPr>
        <w:t xml:space="preserve">, </w:t>
      </w:r>
      <w:r w:rsidRPr="00C7722C">
        <w:rPr>
          <w:rFonts w:ascii="Times New Roman" w:hAnsi="Times New Roman" w:cs="Times New Roman"/>
          <w:sz w:val="24"/>
          <w:szCs w:val="24"/>
          <w:lang w:val="en-US"/>
        </w:rPr>
        <w:t>Bain &amp; Company</w:t>
      </w:r>
      <w:r w:rsidR="0025436E">
        <w:rPr>
          <w:rFonts w:ascii="Times New Roman" w:hAnsi="Times New Roman" w:cs="Times New Roman"/>
          <w:sz w:val="24"/>
          <w:szCs w:val="24"/>
          <w:lang w:val="en-US"/>
        </w:rPr>
        <w:t xml:space="preserve"> </w:t>
      </w:r>
      <w:r w:rsidRPr="00C7722C">
        <w:rPr>
          <w:rFonts w:ascii="Times New Roman" w:hAnsi="Times New Roman" w:cs="Times New Roman"/>
          <w:sz w:val="24"/>
          <w:szCs w:val="24"/>
          <w:lang w:val="en-US"/>
        </w:rPr>
        <w:t>L’Oréal</w:t>
      </w:r>
      <w:r w:rsidR="0025436E">
        <w:rPr>
          <w:rFonts w:ascii="Times New Roman" w:hAnsi="Times New Roman" w:cs="Times New Roman"/>
          <w:sz w:val="24"/>
          <w:szCs w:val="24"/>
          <w:lang w:val="en-US"/>
        </w:rPr>
        <w:t xml:space="preserve"> </w:t>
      </w:r>
      <w:r w:rsidRPr="00C7722C">
        <w:rPr>
          <w:rFonts w:ascii="Times New Roman" w:hAnsi="Times New Roman" w:cs="Times New Roman"/>
          <w:sz w:val="24"/>
          <w:szCs w:val="24"/>
          <w:lang w:val="en-US"/>
        </w:rPr>
        <w:t>Nestlé</w:t>
      </w:r>
      <w:r w:rsidR="0025436E">
        <w:rPr>
          <w:rFonts w:ascii="Times New Roman" w:hAnsi="Times New Roman" w:cs="Times New Roman"/>
          <w:sz w:val="24"/>
          <w:szCs w:val="24"/>
          <w:lang w:val="en-US"/>
        </w:rPr>
        <w:t xml:space="preserve"> </w:t>
      </w:r>
      <w:r w:rsidRPr="00C7722C">
        <w:rPr>
          <w:rFonts w:ascii="Times New Roman" w:hAnsi="Times New Roman" w:cs="Times New Roman"/>
          <w:sz w:val="24"/>
          <w:szCs w:val="24"/>
          <w:lang w:val="en-US"/>
        </w:rPr>
        <w:t>PwC (PricewaterhouseCoopers)JetBlue</w:t>
      </w:r>
      <w:r w:rsidR="00E113E4" w:rsidRPr="00C7722C">
        <w:rPr>
          <w:rFonts w:ascii="Times New Roman" w:hAnsi="Times New Roman" w:cs="Times New Roman"/>
          <w:sz w:val="24"/>
          <w:szCs w:val="24"/>
          <w:lang w:val="en-US"/>
        </w:rPr>
        <w:t xml:space="preserve">, </w:t>
      </w:r>
      <w:r w:rsidRPr="00C7722C">
        <w:rPr>
          <w:rFonts w:ascii="Times New Roman" w:hAnsi="Times New Roman" w:cs="Times New Roman"/>
          <w:sz w:val="24"/>
          <w:szCs w:val="24"/>
          <w:lang w:val="en-US"/>
        </w:rPr>
        <w:t>Shell</w:t>
      </w:r>
      <w:r w:rsidR="00E113E4" w:rsidRPr="00C7722C">
        <w:rPr>
          <w:rFonts w:ascii="Times New Roman" w:hAnsi="Times New Roman" w:cs="Times New Roman"/>
          <w:sz w:val="24"/>
          <w:szCs w:val="24"/>
          <w:lang w:val="en-US"/>
        </w:rPr>
        <w:t>.</w:t>
      </w:r>
    </w:p>
    <w:p w14:paraId="212387A6" w14:textId="479F9341" w:rsidR="00A31A6A" w:rsidRPr="00700C99" w:rsidRDefault="00A91195" w:rsidP="00700C99">
      <w:pPr>
        <w:pStyle w:val="Ttulo4"/>
        <w:rPr>
          <w:rFonts w:ascii="Times New Roman" w:hAnsi="Times New Roman" w:cs="Times New Roman"/>
          <w:b/>
          <w:bCs/>
          <w:i/>
          <w:iCs/>
          <w:color w:val="auto"/>
        </w:rPr>
      </w:pPr>
      <w:r w:rsidRPr="00700C99">
        <w:rPr>
          <w:rFonts w:ascii="Times New Roman" w:hAnsi="Times New Roman" w:cs="Times New Roman"/>
          <w:b/>
          <w:bCs/>
          <w:i/>
          <w:iCs/>
          <w:color w:val="auto"/>
        </w:rPr>
        <w:t>13.</w:t>
      </w:r>
      <w:r w:rsidR="004A71DC" w:rsidRPr="00700C99">
        <w:rPr>
          <w:rFonts w:ascii="Times New Roman" w:hAnsi="Times New Roman" w:cs="Times New Roman"/>
          <w:b/>
          <w:bCs/>
          <w:i/>
          <w:iCs/>
          <w:color w:val="auto"/>
        </w:rPr>
        <w:t>1</w:t>
      </w:r>
      <w:r w:rsidRPr="00700C99">
        <w:rPr>
          <w:rFonts w:ascii="Times New Roman" w:hAnsi="Times New Roman" w:cs="Times New Roman"/>
          <w:b/>
          <w:bCs/>
          <w:i/>
          <w:iCs/>
          <w:color w:val="auto"/>
        </w:rPr>
        <w:t>.</w:t>
      </w:r>
      <w:r w:rsidR="004A71DC" w:rsidRPr="00700C99">
        <w:rPr>
          <w:rFonts w:ascii="Times New Roman" w:hAnsi="Times New Roman" w:cs="Times New Roman"/>
          <w:b/>
          <w:bCs/>
          <w:i/>
          <w:iCs/>
          <w:color w:val="auto"/>
        </w:rPr>
        <w:t>1.2</w:t>
      </w:r>
      <w:r w:rsidRPr="00700C99">
        <w:rPr>
          <w:rFonts w:ascii="Times New Roman" w:hAnsi="Times New Roman" w:cs="Times New Roman"/>
          <w:b/>
          <w:bCs/>
          <w:i/>
          <w:iCs/>
          <w:color w:val="auto"/>
        </w:rPr>
        <w:t xml:space="preserve"> </w:t>
      </w:r>
      <w:r w:rsidR="00E113E4" w:rsidRPr="00700C99">
        <w:rPr>
          <w:rFonts w:ascii="Times New Roman" w:hAnsi="Times New Roman" w:cs="Times New Roman"/>
          <w:b/>
          <w:bCs/>
          <w:i/>
          <w:iCs/>
          <w:color w:val="auto"/>
        </w:rPr>
        <w:t>Propuesta 2</w:t>
      </w:r>
      <w:r w:rsidR="00936E3D" w:rsidRPr="00700C99">
        <w:rPr>
          <w:rFonts w:ascii="Times New Roman" w:hAnsi="Times New Roman" w:cs="Times New Roman"/>
          <w:b/>
          <w:bCs/>
          <w:i/>
          <w:iCs/>
          <w:color w:val="auto"/>
        </w:rPr>
        <w:t xml:space="preserve"> </w:t>
      </w:r>
      <w:r w:rsidR="00E113E4" w:rsidRPr="00700C99">
        <w:rPr>
          <w:rFonts w:ascii="Times New Roman" w:hAnsi="Times New Roman" w:cs="Times New Roman"/>
          <w:b/>
          <w:bCs/>
          <w:i/>
          <w:iCs/>
          <w:color w:val="auto"/>
        </w:rPr>
        <w:t>jobvite</w:t>
      </w:r>
    </w:p>
    <w:p w14:paraId="13646AC0" w14:textId="77777777" w:rsidR="00E113E4" w:rsidRPr="00700C99" w:rsidRDefault="00E113E4" w:rsidP="00700C99">
      <w:pPr>
        <w:pStyle w:val="Ttulo4"/>
        <w:rPr>
          <w:rFonts w:ascii="Times New Roman" w:hAnsi="Times New Roman" w:cs="Times New Roman"/>
          <w:b/>
          <w:bCs/>
          <w:i/>
          <w:iCs/>
          <w:color w:val="auto"/>
        </w:rPr>
      </w:pPr>
    </w:p>
    <w:p w14:paraId="56CBF01C" w14:textId="20304F95" w:rsidR="00625647" w:rsidRPr="00625647" w:rsidRDefault="00625647" w:rsidP="00936E3D">
      <w:pPr>
        <w:spacing w:line="480" w:lineRule="auto"/>
        <w:rPr>
          <w:rFonts w:ascii="Times New Roman" w:hAnsi="Times New Roman" w:cs="Times New Roman"/>
          <w:sz w:val="24"/>
          <w:szCs w:val="24"/>
        </w:rPr>
      </w:pPr>
      <w:r w:rsidRPr="00625647">
        <w:rPr>
          <w:rFonts w:ascii="Times New Roman" w:hAnsi="Times New Roman" w:cs="Times New Roman"/>
          <w:sz w:val="24"/>
          <w:szCs w:val="24"/>
        </w:rPr>
        <w:t>Jobvite fue fundada en 2006 por Dan Finnigan, un experimentado emprendedor en tecnología y recursos humanos. La compañía nació con el objetivo de transformar el proceso de contratación tradicional mediante el uso de tecnologías basadas en la nube y la automatización.</w:t>
      </w:r>
      <w:r w:rsidR="00A67DDB">
        <w:rPr>
          <w:rFonts w:ascii="Times New Roman" w:hAnsi="Times New Roman" w:cs="Times New Roman"/>
          <w:sz w:val="24"/>
          <w:szCs w:val="24"/>
        </w:rPr>
        <w:t xml:space="preserve"> </w:t>
      </w:r>
      <w:r w:rsidRPr="00625647">
        <w:rPr>
          <w:rFonts w:ascii="Times New Roman" w:hAnsi="Times New Roman" w:cs="Times New Roman"/>
          <w:sz w:val="24"/>
          <w:szCs w:val="24"/>
        </w:rPr>
        <w:t>Desde sus inicios, Jobvite buscó ofrecer una plataforma integral para la gestión de talento que incluyera herramientas de reclutamiento, seguimiento de candidatos (ATS), entrevistas de video, y análisis de datos. A diferencia de los sistemas tradicionales de contratación, Jobvite se enfocó en hacer que el proceso fuera más eficiente, colaborativo y transparente.</w:t>
      </w:r>
    </w:p>
    <w:p w14:paraId="3DFDE5FF" w14:textId="0E1FFDE3" w:rsidR="00625647" w:rsidRPr="00936E3D" w:rsidRDefault="00936E3D" w:rsidP="00936E3D">
      <w:pPr>
        <w:spacing w:line="480" w:lineRule="auto"/>
        <w:rPr>
          <w:rFonts w:ascii="Times New Roman" w:hAnsi="Times New Roman" w:cs="Times New Roman"/>
          <w:sz w:val="24"/>
          <w:szCs w:val="24"/>
        </w:rPr>
      </w:pPr>
      <w:r w:rsidRPr="00A31A6A">
        <w:rPr>
          <w:rFonts w:ascii="Times New Roman" w:hAnsi="Times New Roman" w:cs="Times New Roman"/>
          <w:sz w:val="24"/>
          <w:szCs w:val="24"/>
        </w:rPr>
        <w:t xml:space="preserve">Empresas que utilizan </w:t>
      </w:r>
      <w:r w:rsidR="00CA3CAB" w:rsidRPr="00CA3CAB">
        <w:rPr>
          <w:rFonts w:ascii="Times New Roman" w:hAnsi="Times New Roman" w:cs="Times New Roman"/>
          <w:sz w:val="24"/>
          <w:szCs w:val="24"/>
          <w:lang w:val="es-ES"/>
        </w:rPr>
        <w:t xml:space="preserve">el programa </w:t>
      </w:r>
      <w:r>
        <w:rPr>
          <w:rFonts w:ascii="Times New Roman" w:hAnsi="Times New Roman" w:cs="Times New Roman"/>
          <w:sz w:val="24"/>
          <w:szCs w:val="24"/>
        </w:rPr>
        <w:t xml:space="preserve">Jobvite: </w:t>
      </w:r>
      <w:r w:rsidR="00E113E4">
        <w:rPr>
          <w:rFonts w:ascii="Times New Roman" w:hAnsi="Times New Roman" w:cs="Times New Roman"/>
          <w:sz w:val="24"/>
          <w:szCs w:val="24"/>
        </w:rPr>
        <w:t>M</w:t>
      </w:r>
      <w:r w:rsidR="00E113E4" w:rsidRPr="00936E3D">
        <w:rPr>
          <w:rFonts w:ascii="Times New Roman" w:hAnsi="Times New Roman" w:cs="Times New Roman"/>
          <w:sz w:val="24"/>
          <w:szCs w:val="24"/>
        </w:rPr>
        <w:t>edronic,</w:t>
      </w:r>
      <w:r w:rsidR="00E113E4">
        <w:rPr>
          <w:rFonts w:ascii="Times New Roman" w:hAnsi="Times New Roman" w:cs="Times New Roman"/>
          <w:sz w:val="24"/>
          <w:szCs w:val="24"/>
        </w:rPr>
        <w:t xml:space="preserve"> </w:t>
      </w:r>
      <w:r w:rsidR="00E113E4" w:rsidRPr="00936E3D">
        <w:rPr>
          <w:rFonts w:ascii="Times New Roman" w:hAnsi="Times New Roman" w:cs="Times New Roman"/>
          <w:sz w:val="24"/>
          <w:szCs w:val="24"/>
        </w:rPr>
        <w:t>linkedln,</w:t>
      </w:r>
      <w:r w:rsidR="00E113E4">
        <w:rPr>
          <w:rFonts w:ascii="Times New Roman" w:hAnsi="Times New Roman" w:cs="Times New Roman"/>
          <w:sz w:val="24"/>
          <w:szCs w:val="24"/>
        </w:rPr>
        <w:t xml:space="preserve"> </w:t>
      </w:r>
      <w:r w:rsidR="00E113E4" w:rsidRPr="00936E3D">
        <w:rPr>
          <w:rFonts w:ascii="Times New Roman" w:hAnsi="Times New Roman" w:cs="Times New Roman"/>
          <w:sz w:val="24"/>
          <w:szCs w:val="24"/>
        </w:rPr>
        <w:t>t-mobile,</w:t>
      </w:r>
      <w:r w:rsidR="00E113E4">
        <w:rPr>
          <w:rFonts w:ascii="Times New Roman" w:hAnsi="Times New Roman" w:cs="Times New Roman"/>
          <w:sz w:val="24"/>
          <w:szCs w:val="24"/>
        </w:rPr>
        <w:t xml:space="preserve"> </w:t>
      </w:r>
      <w:r w:rsidR="00E113E4" w:rsidRPr="00936E3D">
        <w:rPr>
          <w:rFonts w:ascii="Times New Roman" w:hAnsi="Times New Roman" w:cs="Times New Roman"/>
          <w:sz w:val="24"/>
          <w:szCs w:val="24"/>
        </w:rPr>
        <w:t>loreal</w:t>
      </w:r>
      <w:r w:rsidR="00625647" w:rsidRPr="00936E3D">
        <w:rPr>
          <w:rFonts w:ascii="Times New Roman" w:hAnsi="Times New Roman" w:cs="Times New Roman"/>
          <w:sz w:val="24"/>
          <w:szCs w:val="24"/>
        </w:rPr>
        <w:t>,</w:t>
      </w:r>
      <w:r w:rsidR="00E113E4">
        <w:rPr>
          <w:rFonts w:ascii="Times New Roman" w:hAnsi="Times New Roman" w:cs="Times New Roman"/>
          <w:sz w:val="24"/>
          <w:szCs w:val="24"/>
        </w:rPr>
        <w:t xml:space="preserve"> </w:t>
      </w:r>
      <w:r w:rsidR="00E113E4" w:rsidRPr="00936E3D">
        <w:rPr>
          <w:rFonts w:ascii="Times New Roman" w:hAnsi="Times New Roman" w:cs="Times New Roman"/>
          <w:sz w:val="24"/>
          <w:szCs w:val="24"/>
        </w:rPr>
        <w:t>salesforce</w:t>
      </w:r>
      <w:r w:rsidR="00E113E4">
        <w:rPr>
          <w:rFonts w:ascii="Times New Roman" w:hAnsi="Times New Roman" w:cs="Times New Roman"/>
          <w:sz w:val="24"/>
          <w:szCs w:val="24"/>
        </w:rPr>
        <w:t>.</w:t>
      </w:r>
    </w:p>
    <w:p w14:paraId="5914B8C0" w14:textId="2D34DF4E" w:rsidR="00A67DDB" w:rsidRDefault="00A91195" w:rsidP="00A67DDB">
      <w:pPr>
        <w:pStyle w:val="Ttulo4"/>
        <w:rPr>
          <w:rStyle w:val="Ttulo3Car"/>
          <w:rFonts w:ascii="Times New Roman" w:hAnsi="Times New Roman" w:cs="Times New Roman"/>
          <w:b/>
          <w:bCs/>
          <w:i/>
          <w:iCs/>
          <w:color w:val="auto"/>
          <w:sz w:val="24"/>
          <w:szCs w:val="24"/>
        </w:rPr>
      </w:pPr>
      <w:bookmarkStart w:id="88" w:name="_Toc201845688"/>
      <w:r w:rsidRPr="00F1666B">
        <w:rPr>
          <w:rStyle w:val="Ttulo3Car"/>
          <w:rFonts w:ascii="Times New Roman" w:hAnsi="Times New Roman" w:cs="Times New Roman"/>
          <w:b/>
          <w:bCs/>
          <w:i/>
          <w:iCs/>
          <w:color w:val="auto"/>
          <w:sz w:val="24"/>
          <w:szCs w:val="24"/>
        </w:rPr>
        <w:t>13.</w:t>
      </w:r>
      <w:r w:rsidR="004A71DC" w:rsidRPr="00F1666B">
        <w:rPr>
          <w:rStyle w:val="Ttulo3Car"/>
          <w:rFonts w:ascii="Times New Roman" w:hAnsi="Times New Roman" w:cs="Times New Roman"/>
          <w:b/>
          <w:bCs/>
          <w:i/>
          <w:iCs/>
          <w:color w:val="auto"/>
          <w:sz w:val="24"/>
          <w:szCs w:val="24"/>
        </w:rPr>
        <w:t>1</w:t>
      </w:r>
      <w:r w:rsidRPr="00F1666B">
        <w:rPr>
          <w:rStyle w:val="Ttulo3Car"/>
          <w:rFonts w:ascii="Times New Roman" w:hAnsi="Times New Roman" w:cs="Times New Roman"/>
          <w:b/>
          <w:bCs/>
          <w:i/>
          <w:iCs/>
          <w:color w:val="auto"/>
          <w:sz w:val="24"/>
          <w:szCs w:val="24"/>
        </w:rPr>
        <w:t>.</w:t>
      </w:r>
      <w:r w:rsidR="004A71DC" w:rsidRPr="00F1666B">
        <w:rPr>
          <w:rStyle w:val="Ttulo3Car"/>
          <w:rFonts w:ascii="Times New Roman" w:hAnsi="Times New Roman" w:cs="Times New Roman"/>
          <w:b/>
          <w:bCs/>
          <w:i/>
          <w:iCs/>
          <w:color w:val="auto"/>
          <w:sz w:val="24"/>
          <w:szCs w:val="24"/>
        </w:rPr>
        <w:t>1.</w:t>
      </w:r>
      <w:r w:rsidRPr="00F1666B">
        <w:rPr>
          <w:rStyle w:val="Ttulo3Car"/>
          <w:rFonts w:ascii="Times New Roman" w:hAnsi="Times New Roman" w:cs="Times New Roman"/>
          <w:b/>
          <w:bCs/>
          <w:i/>
          <w:iCs/>
          <w:color w:val="auto"/>
          <w:sz w:val="24"/>
          <w:szCs w:val="24"/>
        </w:rPr>
        <w:t xml:space="preserve">3 </w:t>
      </w:r>
      <w:r w:rsidR="00936E3D" w:rsidRPr="00F1666B">
        <w:rPr>
          <w:rStyle w:val="Ttulo3Car"/>
          <w:rFonts w:ascii="Times New Roman" w:hAnsi="Times New Roman" w:cs="Times New Roman"/>
          <w:b/>
          <w:bCs/>
          <w:i/>
          <w:iCs/>
          <w:color w:val="auto"/>
          <w:sz w:val="24"/>
          <w:szCs w:val="24"/>
        </w:rPr>
        <w:t>Propuesta 3:</w:t>
      </w:r>
      <w:r w:rsidR="00625647" w:rsidRPr="00F1666B">
        <w:rPr>
          <w:rStyle w:val="Ttulo3Car"/>
          <w:rFonts w:ascii="Times New Roman" w:hAnsi="Times New Roman" w:cs="Times New Roman"/>
          <w:b/>
          <w:bCs/>
          <w:i/>
          <w:iCs/>
          <w:color w:val="auto"/>
          <w:sz w:val="24"/>
          <w:szCs w:val="24"/>
        </w:rPr>
        <w:t xml:space="preserve"> VidCruiter</w:t>
      </w:r>
      <w:bookmarkEnd w:id="88"/>
    </w:p>
    <w:p w14:paraId="7ADCFFDA" w14:textId="77777777" w:rsidR="00A67DDB" w:rsidRPr="00A67DDB" w:rsidRDefault="00A67DDB" w:rsidP="00A67DDB"/>
    <w:p w14:paraId="0DEB190A" w14:textId="0F644D3A" w:rsidR="00936E3D" w:rsidRDefault="00625647" w:rsidP="00E113E4">
      <w:pPr>
        <w:spacing w:line="480" w:lineRule="auto"/>
        <w:rPr>
          <w:rFonts w:ascii="Times New Roman" w:hAnsi="Times New Roman" w:cs="Times New Roman"/>
          <w:sz w:val="24"/>
          <w:szCs w:val="24"/>
        </w:rPr>
      </w:pPr>
      <w:r w:rsidRPr="00625647">
        <w:rPr>
          <w:rFonts w:ascii="Times New Roman" w:hAnsi="Times New Roman" w:cs="Times New Roman"/>
          <w:sz w:val="24"/>
          <w:szCs w:val="24"/>
        </w:rPr>
        <w:t>VidCruiter fue fundada en 2010 en Canadá, con el objetivo de ofrecer una solución innovadora para el proceso de contratación, especialmente en lo que respecta a entrevistas de video y la evaluación remota de candidatos. En un contexto donde la digitalización y la globalización comenzaban a ser más relevantes, la compañía percibió la necesidad de una plataforma que permitiera a las empresas realizar entrevistas sin tener que estar físicamente presentes.</w:t>
      </w:r>
      <w:r w:rsidR="00936E3D">
        <w:rPr>
          <w:rFonts w:ascii="Times New Roman" w:hAnsi="Times New Roman" w:cs="Times New Roman"/>
          <w:sz w:val="24"/>
          <w:szCs w:val="24"/>
        </w:rPr>
        <w:t xml:space="preserve"> </w:t>
      </w:r>
      <w:r w:rsidRPr="00625647">
        <w:rPr>
          <w:rFonts w:ascii="Times New Roman" w:hAnsi="Times New Roman" w:cs="Times New Roman"/>
          <w:sz w:val="24"/>
          <w:szCs w:val="24"/>
        </w:rPr>
        <w:t>de empleados diversa y geográficamente dispersa. El objetivo de VidCruiter era hacer el proceso de entrevistas más eficiente, flexible y menos costoso.</w:t>
      </w:r>
      <w:r w:rsidR="00A67DDB">
        <w:rPr>
          <w:rFonts w:ascii="Times New Roman" w:hAnsi="Times New Roman" w:cs="Times New Roman"/>
          <w:sz w:val="24"/>
          <w:szCs w:val="24"/>
        </w:rPr>
        <w:t xml:space="preserve"> </w:t>
      </w:r>
      <w:r w:rsidR="00936E3D" w:rsidRPr="00A31A6A">
        <w:rPr>
          <w:rFonts w:ascii="Times New Roman" w:hAnsi="Times New Roman" w:cs="Times New Roman"/>
          <w:sz w:val="24"/>
          <w:szCs w:val="24"/>
        </w:rPr>
        <w:t xml:space="preserve">Empresas que </w:t>
      </w:r>
      <w:r w:rsidR="00E113E4" w:rsidRPr="00A31A6A">
        <w:rPr>
          <w:rFonts w:ascii="Times New Roman" w:hAnsi="Times New Roman" w:cs="Times New Roman"/>
          <w:sz w:val="24"/>
          <w:szCs w:val="24"/>
        </w:rPr>
        <w:t xml:space="preserve">utilizan </w:t>
      </w:r>
      <w:r w:rsidR="00CA3CAB" w:rsidRPr="00CA3CAB">
        <w:rPr>
          <w:rFonts w:ascii="Times New Roman" w:hAnsi="Times New Roman" w:cs="Times New Roman"/>
          <w:sz w:val="24"/>
          <w:szCs w:val="24"/>
          <w:lang w:val="es-ES"/>
        </w:rPr>
        <w:t xml:space="preserve">el programa </w:t>
      </w:r>
      <w:r w:rsidR="00E113E4">
        <w:rPr>
          <w:rFonts w:ascii="Times New Roman" w:hAnsi="Times New Roman" w:cs="Times New Roman"/>
          <w:sz w:val="24"/>
          <w:szCs w:val="24"/>
        </w:rPr>
        <w:t>VidCruiter</w:t>
      </w:r>
      <w:r w:rsidR="00936E3D">
        <w:rPr>
          <w:rFonts w:ascii="Times New Roman" w:hAnsi="Times New Roman" w:cs="Times New Roman"/>
          <w:sz w:val="24"/>
          <w:szCs w:val="24"/>
        </w:rPr>
        <w:t xml:space="preserve">: </w:t>
      </w:r>
      <w:r w:rsidRPr="00936E3D">
        <w:rPr>
          <w:rFonts w:ascii="Times New Roman" w:hAnsi="Times New Roman" w:cs="Times New Roman"/>
          <w:sz w:val="24"/>
          <w:szCs w:val="24"/>
        </w:rPr>
        <w:t>IKEA,</w:t>
      </w:r>
      <w:r w:rsidRPr="00936E3D">
        <w:rPr>
          <w:sz w:val="20"/>
          <w:szCs w:val="20"/>
        </w:rPr>
        <w:t xml:space="preserve"> </w:t>
      </w:r>
      <w:r w:rsidRPr="00936E3D">
        <w:rPr>
          <w:rFonts w:ascii="Times New Roman" w:hAnsi="Times New Roman" w:cs="Times New Roman"/>
          <w:sz w:val="24"/>
          <w:szCs w:val="24"/>
        </w:rPr>
        <w:t>GE (General Electric),</w:t>
      </w:r>
      <w:r w:rsidRPr="00936E3D">
        <w:rPr>
          <w:sz w:val="20"/>
          <w:szCs w:val="20"/>
        </w:rPr>
        <w:t xml:space="preserve"> </w:t>
      </w:r>
      <w:proofErr w:type="spellStart"/>
      <w:r w:rsidRPr="00936E3D">
        <w:rPr>
          <w:rFonts w:ascii="Times New Roman" w:hAnsi="Times New Roman" w:cs="Times New Roman"/>
          <w:sz w:val="24"/>
          <w:szCs w:val="24"/>
        </w:rPr>
        <w:t>University</w:t>
      </w:r>
      <w:proofErr w:type="spellEnd"/>
      <w:r w:rsidRPr="00936E3D">
        <w:rPr>
          <w:rFonts w:ascii="Times New Roman" w:hAnsi="Times New Roman" w:cs="Times New Roman"/>
          <w:sz w:val="24"/>
          <w:szCs w:val="24"/>
        </w:rPr>
        <w:t xml:space="preserve"> </w:t>
      </w:r>
      <w:proofErr w:type="spellStart"/>
      <w:r w:rsidRPr="00936E3D">
        <w:rPr>
          <w:rFonts w:ascii="Times New Roman" w:hAnsi="Times New Roman" w:cs="Times New Roman"/>
          <w:sz w:val="24"/>
          <w:szCs w:val="24"/>
        </w:rPr>
        <w:t>of</w:t>
      </w:r>
      <w:proofErr w:type="spellEnd"/>
      <w:r w:rsidRPr="00936E3D">
        <w:rPr>
          <w:rFonts w:ascii="Times New Roman" w:hAnsi="Times New Roman" w:cs="Times New Roman"/>
          <w:sz w:val="24"/>
          <w:szCs w:val="24"/>
        </w:rPr>
        <w:t xml:space="preserve"> California,</w:t>
      </w:r>
      <w:r w:rsidRPr="00936E3D">
        <w:rPr>
          <w:sz w:val="20"/>
          <w:szCs w:val="20"/>
        </w:rPr>
        <w:t xml:space="preserve"> </w:t>
      </w:r>
      <w:r w:rsidRPr="00936E3D">
        <w:rPr>
          <w:rFonts w:ascii="Times New Roman" w:hAnsi="Times New Roman" w:cs="Times New Roman"/>
          <w:sz w:val="24"/>
          <w:szCs w:val="24"/>
        </w:rPr>
        <w:t>Alaska Airlines</w:t>
      </w:r>
      <w:r w:rsidR="00E113E4">
        <w:rPr>
          <w:rFonts w:ascii="Times New Roman" w:hAnsi="Times New Roman" w:cs="Times New Roman"/>
          <w:sz w:val="24"/>
          <w:szCs w:val="24"/>
        </w:rPr>
        <w:t>.</w:t>
      </w:r>
    </w:p>
    <w:tbl>
      <w:tblPr>
        <w:tblW w:w="10490"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5528"/>
        <w:gridCol w:w="2552"/>
      </w:tblGrid>
      <w:tr w:rsidR="00815FE7" w:rsidRPr="00F65638" w14:paraId="746EDEEF" w14:textId="77777777" w:rsidTr="00696C08">
        <w:trPr>
          <w:trHeight w:val="1015"/>
        </w:trPr>
        <w:tc>
          <w:tcPr>
            <w:tcW w:w="2410" w:type="dxa"/>
            <w:vAlign w:val="center"/>
          </w:tcPr>
          <w:p w14:paraId="63FE979F" w14:textId="77777777" w:rsidR="00815FE7" w:rsidRPr="00F65638" w:rsidRDefault="00815FE7" w:rsidP="00696C08">
            <w:pPr>
              <w:pBdr>
                <w:top w:val="nil"/>
                <w:left w:val="nil"/>
                <w:bottom w:val="nil"/>
                <w:right w:val="nil"/>
                <w:between w:val="nil"/>
              </w:pBdr>
              <w:rPr>
                <w:rFonts w:ascii="Arial" w:hAnsi="Arial" w:cs="Arial"/>
                <w:b/>
                <w:color w:val="000000"/>
              </w:rPr>
            </w:pPr>
            <w:bookmarkStart w:id="89" w:name="_Hlk132804012"/>
            <w:r>
              <w:rPr>
                <w:noProof/>
                <w:lang w:val="en-US"/>
              </w:rPr>
              <w:lastRenderedPageBreak/>
              <w:drawing>
                <wp:inline distT="0" distB="0" distL="0" distR="0" wp14:anchorId="25E9862B" wp14:editId="0ACCDB31">
                  <wp:extent cx="1445260" cy="367030"/>
                  <wp:effectExtent l="0" t="0" r="2540" b="0"/>
                  <wp:docPr id="575152318" name="Imagen 575152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015705" name=""/>
                          <pic:cNvPicPr/>
                        </pic:nvPicPr>
                        <pic:blipFill>
                          <a:blip r:embed="rId22"/>
                          <a:stretch>
                            <a:fillRect/>
                          </a:stretch>
                        </pic:blipFill>
                        <pic:spPr>
                          <a:xfrm>
                            <a:off x="0" y="0"/>
                            <a:ext cx="1445260" cy="367030"/>
                          </a:xfrm>
                          <a:prstGeom prst="rect">
                            <a:avLst/>
                          </a:prstGeom>
                        </pic:spPr>
                      </pic:pic>
                    </a:graphicData>
                  </a:graphic>
                </wp:inline>
              </w:drawing>
            </w:r>
          </w:p>
        </w:tc>
        <w:tc>
          <w:tcPr>
            <w:tcW w:w="5528" w:type="dxa"/>
            <w:vAlign w:val="center"/>
          </w:tcPr>
          <w:p w14:paraId="390B8AED" w14:textId="70FB8D65" w:rsidR="00815FE7" w:rsidRPr="00E33762" w:rsidRDefault="00815FE7" w:rsidP="00696C08">
            <w:pPr>
              <w:pStyle w:val="Ttulo2"/>
              <w:jc w:val="center"/>
              <w:rPr>
                <w:rFonts w:ascii="Times New Roman" w:eastAsia="Arial" w:hAnsi="Times New Roman" w:cs="Times New Roman"/>
                <w:b/>
                <w:bCs/>
              </w:rPr>
            </w:pPr>
            <w:bookmarkStart w:id="90" w:name="_Toc201845689"/>
            <w:r w:rsidRPr="00E33762">
              <w:rPr>
                <w:rFonts w:ascii="Times New Roman" w:eastAsia="Franklin Gothic Book" w:hAnsi="Times New Roman" w:cs="Times New Roman"/>
                <w:b/>
                <w:bCs/>
                <w:color w:val="auto"/>
                <w:sz w:val="24"/>
                <w:szCs w:val="24"/>
                <w:lang w:val="es-ES_tradnl"/>
              </w:rPr>
              <w:t>1</w:t>
            </w:r>
            <w:r w:rsidR="004A71DC">
              <w:rPr>
                <w:rFonts w:ascii="Times New Roman" w:eastAsia="Franklin Gothic Book" w:hAnsi="Times New Roman" w:cs="Times New Roman"/>
                <w:b/>
                <w:bCs/>
                <w:color w:val="auto"/>
                <w:sz w:val="24"/>
                <w:szCs w:val="24"/>
                <w:lang w:val="es-ES_tradnl"/>
              </w:rPr>
              <w:t>3</w:t>
            </w:r>
            <w:r w:rsidRPr="00E33762">
              <w:rPr>
                <w:rFonts w:ascii="Times New Roman" w:eastAsia="Franklin Gothic Book" w:hAnsi="Times New Roman" w:cs="Times New Roman"/>
                <w:b/>
                <w:bCs/>
                <w:color w:val="auto"/>
                <w:sz w:val="24"/>
                <w:szCs w:val="24"/>
                <w:lang w:val="es-ES_tradnl"/>
              </w:rPr>
              <w:t>.2 PROCEDIMIENTO DE SELECCIÓN, CONTRATACIÓN Y RETIRO DE PERSONAL</w:t>
            </w:r>
            <w:bookmarkEnd w:id="90"/>
          </w:p>
        </w:tc>
        <w:tc>
          <w:tcPr>
            <w:tcW w:w="2552" w:type="dxa"/>
            <w:vAlign w:val="center"/>
          </w:tcPr>
          <w:p w14:paraId="0ADD699D" w14:textId="77777777" w:rsidR="00815FE7" w:rsidRPr="00A1775B" w:rsidRDefault="00815FE7" w:rsidP="00696C08">
            <w:pPr>
              <w:spacing w:after="0"/>
              <w:rPr>
                <w:rFonts w:ascii="Arial" w:eastAsia="Arial" w:hAnsi="Arial" w:cs="Arial"/>
              </w:rPr>
            </w:pPr>
            <w:r w:rsidRPr="00A1775B">
              <w:rPr>
                <w:rFonts w:ascii="Arial" w:eastAsia="Arial" w:hAnsi="Arial" w:cs="Arial"/>
                <w:b/>
              </w:rPr>
              <w:t>Código:</w:t>
            </w:r>
            <w:r w:rsidRPr="00A1775B">
              <w:rPr>
                <w:rFonts w:ascii="Arial" w:eastAsia="Arial" w:hAnsi="Arial" w:cs="Arial"/>
              </w:rPr>
              <w:t xml:space="preserve"> </w:t>
            </w:r>
            <w:r>
              <w:rPr>
                <w:rFonts w:ascii="Arial" w:eastAsia="Arial" w:hAnsi="Arial" w:cs="Arial"/>
              </w:rPr>
              <w:t>ML</w:t>
            </w:r>
            <w:r w:rsidRPr="00A1775B">
              <w:rPr>
                <w:rFonts w:ascii="Arial" w:eastAsia="Arial" w:hAnsi="Arial" w:cs="Arial"/>
              </w:rPr>
              <w:t>-SST-</w:t>
            </w:r>
            <w:r>
              <w:rPr>
                <w:rFonts w:ascii="Arial" w:eastAsia="Arial" w:hAnsi="Arial" w:cs="Arial"/>
              </w:rPr>
              <w:t>09</w:t>
            </w:r>
          </w:p>
          <w:p w14:paraId="6B295265" w14:textId="77777777" w:rsidR="00815FE7" w:rsidRPr="00A1775B" w:rsidRDefault="00815FE7" w:rsidP="00696C08">
            <w:pPr>
              <w:spacing w:after="0"/>
              <w:rPr>
                <w:rFonts w:ascii="Arial" w:eastAsia="Arial" w:hAnsi="Arial" w:cs="Arial"/>
              </w:rPr>
            </w:pPr>
            <w:r w:rsidRPr="00A1775B">
              <w:rPr>
                <w:rFonts w:ascii="Arial" w:eastAsia="Arial" w:hAnsi="Arial" w:cs="Arial"/>
                <w:b/>
              </w:rPr>
              <w:t>Versión:</w:t>
            </w:r>
            <w:r w:rsidRPr="00A1775B">
              <w:rPr>
                <w:rFonts w:ascii="Arial" w:eastAsia="Arial" w:hAnsi="Arial" w:cs="Arial"/>
              </w:rPr>
              <w:t xml:space="preserve"> 01</w:t>
            </w:r>
          </w:p>
          <w:p w14:paraId="2B4AECE5" w14:textId="77777777" w:rsidR="00815FE7" w:rsidRPr="00A70B7F" w:rsidRDefault="00815FE7" w:rsidP="00696C08">
            <w:pPr>
              <w:spacing w:after="0"/>
              <w:rPr>
                <w:rFonts w:ascii="Arial" w:eastAsia="Arial" w:hAnsi="Arial" w:cs="Arial"/>
              </w:rPr>
            </w:pPr>
            <w:r w:rsidRPr="00A1775B">
              <w:rPr>
                <w:rFonts w:ascii="Arial" w:eastAsia="Arial" w:hAnsi="Arial" w:cs="Arial"/>
                <w:b/>
              </w:rPr>
              <w:t>Fecha:</w:t>
            </w:r>
            <w:r w:rsidRPr="00A1775B">
              <w:rPr>
                <w:rFonts w:ascii="Arial" w:eastAsia="Arial" w:hAnsi="Arial" w:cs="Arial"/>
              </w:rPr>
              <w:t xml:space="preserve"> </w:t>
            </w:r>
            <w:r>
              <w:rPr>
                <w:rFonts w:ascii="Arial" w:eastAsia="Arial" w:hAnsi="Arial" w:cs="Arial"/>
              </w:rPr>
              <w:t>01</w:t>
            </w:r>
            <w:r w:rsidRPr="00A1775B">
              <w:rPr>
                <w:rFonts w:ascii="Arial" w:eastAsia="Arial" w:hAnsi="Arial" w:cs="Arial"/>
              </w:rPr>
              <w:t>/0</w:t>
            </w:r>
            <w:r>
              <w:rPr>
                <w:rFonts w:ascii="Arial" w:eastAsia="Arial" w:hAnsi="Arial" w:cs="Arial"/>
              </w:rPr>
              <w:t>8</w:t>
            </w:r>
            <w:r w:rsidRPr="00A1775B">
              <w:rPr>
                <w:rFonts w:ascii="Arial" w:eastAsia="Arial" w:hAnsi="Arial" w:cs="Arial"/>
              </w:rPr>
              <w:t>/2023</w:t>
            </w:r>
          </w:p>
        </w:tc>
      </w:tr>
    </w:tbl>
    <w:p w14:paraId="5C6B7D8B" w14:textId="77777777" w:rsidR="00815FE7" w:rsidRPr="001725B2" w:rsidRDefault="00815FE7" w:rsidP="00815FE7">
      <w:pPr>
        <w:rPr>
          <w:rFonts w:ascii="Times New Roman" w:hAnsi="Times New Roman" w:cs="Times New Roman"/>
          <w:b/>
          <w:bCs/>
          <w:sz w:val="24"/>
          <w:szCs w:val="24"/>
        </w:rPr>
      </w:pPr>
      <w:bookmarkStart w:id="91" w:name="_Hlk129790336"/>
      <w:r w:rsidRPr="001725B2">
        <w:rPr>
          <w:rFonts w:ascii="Times New Roman" w:hAnsi="Times New Roman" w:cs="Times New Roman"/>
          <w:b/>
          <w:bCs/>
          <w:sz w:val="24"/>
          <w:szCs w:val="24"/>
        </w:rPr>
        <w:t>1.OBJETIVO.</w:t>
      </w:r>
    </w:p>
    <w:p w14:paraId="22BC2E1E" w14:textId="77777777" w:rsidR="00815FE7" w:rsidRPr="001725B2" w:rsidRDefault="00815FE7" w:rsidP="00815FE7">
      <w:pPr>
        <w:rPr>
          <w:rFonts w:ascii="Times New Roman" w:hAnsi="Times New Roman" w:cs="Times New Roman"/>
          <w:b/>
          <w:sz w:val="24"/>
          <w:szCs w:val="24"/>
          <w:lang w:val="es-ES"/>
        </w:rPr>
      </w:pPr>
      <w:r w:rsidRPr="001725B2">
        <w:rPr>
          <w:rFonts w:ascii="Times New Roman" w:hAnsi="Times New Roman" w:cs="Times New Roman"/>
          <w:sz w:val="24"/>
          <w:szCs w:val="24"/>
          <w:lang w:val="es-ES"/>
        </w:rPr>
        <w:t>Establecer la metodología para la selección, contratación, y retiro de personal, asegurando el cubrimiento de las necesidades de</w:t>
      </w:r>
      <w:r w:rsidRPr="001725B2">
        <w:rPr>
          <w:rFonts w:ascii="Times New Roman" w:hAnsi="Times New Roman" w:cs="Times New Roman"/>
          <w:b/>
          <w:sz w:val="24"/>
          <w:szCs w:val="24"/>
          <w:lang w:val="es-ES"/>
        </w:rPr>
        <w:t xml:space="preserve"> </w:t>
      </w:r>
      <w:r w:rsidRPr="001725B2">
        <w:rPr>
          <w:rFonts w:ascii="Times New Roman" w:hAnsi="Times New Roman" w:cs="Times New Roman"/>
          <w:bCs/>
          <w:sz w:val="24"/>
          <w:szCs w:val="24"/>
          <w:lang w:val="es-ES"/>
        </w:rPr>
        <w:t>la empresa</w:t>
      </w:r>
      <w:r w:rsidRPr="001725B2">
        <w:rPr>
          <w:rFonts w:ascii="Times New Roman" w:hAnsi="Times New Roman" w:cs="Times New Roman"/>
          <w:b/>
          <w:sz w:val="24"/>
          <w:szCs w:val="24"/>
          <w:lang w:val="es-ES"/>
        </w:rPr>
        <w:t xml:space="preserve"> ALL THINGS </w:t>
      </w:r>
      <w:r w:rsidRPr="001725B2">
        <w:rPr>
          <w:rFonts w:ascii="Times New Roman" w:hAnsi="Times New Roman" w:cs="Times New Roman"/>
          <w:sz w:val="24"/>
          <w:szCs w:val="24"/>
          <w:lang w:val="es-ES"/>
        </w:rPr>
        <w:t xml:space="preserve">dentro del marco legal. </w:t>
      </w:r>
    </w:p>
    <w:p w14:paraId="2841E89A" w14:textId="77777777" w:rsidR="00815FE7" w:rsidRPr="001725B2" w:rsidRDefault="00815FE7" w:rsidP="00815FE7">
      <w:pPr>
        <w:rPr>
          <w:rFonts w:ascii="Times New Roman" w:hAnsi="Times New Roman" w:cs="Times New Roman"/>
          <w:b/>
          <w:bCs/>
          <w:sz w:val="24"/>
          <w:szCs w:val="24"/>
        </w:rPr>
      </w:pPr>
      <w:bookmarkStart w:id="92" w:name="_Toc299311472"/>
      <w:r w:rsidRPr="001725B2">
        <w:rPr>
          <w:rFonts w:ascii="Times New Roman" w:hAnsi="Times New Roman" w:cs="Times New Roman"/>
          <w:b/>
          <w:bCs/>
          <w:sz w:val="24"/>
          <w:szCs w:val="24"/>
        </w:rPr>
        <w:t>2.A</w:t>
      </w:r>
      <w:bookmarkEnd w:id="92"/>
      <w:r w:rsidRPr="001725B2">
        <w:rPr>
          <w:rFonts w:ascii="Times New Roman" w:hAnsi="Times New Roman" w:cs="Times New Roman"/>
          <w:b/>
          <w:bCs/>
          <w:sz w:val="24"/>
          <w:szCs w:val="24"/>
        </w:rPr>
        <w:t>LCANCE</w:t>
      </w:r>
    </w:p>
    <w:p w14:paraId="03851C2A" w14:textId="77777777" w:rsidR="00815FE7" w:rsidRPr="001725B2" w:rsidRDefault="00815FE7" w:rsidP="00815FE7">
      <w:pPr>
        <w:rPr>
          <w:rFonts w:ascii="Times New Roman" w:hAnsi="Times New Roman" w:cs="Times New Roman"/>
          <w:sz w:val="24"/>
          <w:szCs w:val="24"/>
        </w:rPr>
      </w:pPr>
      <w:r w:rsidRPr="001725B2">
        <w:rPr>
          <w:rFonts w:ascii="Times New Roman" w:hAnsi="Times New Roman" w:cs="Times New Roman"/>
          <w:sz w:val="24"/>
          <w:szCs w:val="24"/>
        </w:rPr>
        <w:t>Este procedimiento aplica para todo el personal directo, temporal seleccionado y contratado por ALL</w:t>
      </w:r>
      <w:r w:rsidRPr="001725B2">
        <w:rPr>
          <w:rFonts w:ascii="Times New Roman" w:hAnsi="Times New Roman" w:cs="Times New Roman"/>
          <w:bCs/>
          <w:sz w:val="24"/>
          <w:szCs w:val="24"/>
          <w:lang w:val="es-ES"/>
        </w:rPr>
        <w:t xml:space="preserve"> THINGS</w:t>
      </w:r>
    </w:p>
    <w:p w14:paraId="24961DEC" w14:textId="77777777" w:rsidR="00815FE7" w:rsidRPr="001725B2" w:rsidRDefault="00815FE7" w:rsidP="00815FE7">
      <w:pPr>
        <w:rPr>
          <w:rFonts w:ascii="Times New Roman" w:eastAsia="Arial" w:hAnsi="Times New Roman" w:cs="Times New Roman"/>
          <w:b/>
          <w:sz w:val="24"/>
          <w:szCs w:val="24"/>
        </w:rPr>
      </w:pPr>
      <w:r w:rsidRPr="001725B2">
        <w:rPr>
          <w:rFonts w:ascii="Times New Roman" w:eastAsia="Arial" w:hAnsi="Times New Roman" w:cs="Times New Roman"/>
          <w:b/>
          <w:sz w:val="24"/>
          <w:szCs w:val="24"/>
        </w:rPr>
        <w:t>3 DEFINICIONES</w:t>
      </w:r>
    </w:p>
    <w:p w14:paraId="2E06B616" w14:textId="77777777" w:rsidR="00815FE7" w:rsidRPr="001725B2" w:rsidRDefault="00815FE7" w:rsidP="00815FE7">
      <w:pPr>
        <w:rPr>
          <w:rFonts w:ascii="Times New Roman" w:eastAsia="Arial" w:hAnsi="Times New Roman" w:cs="Times New Roman"/>
          <w:b/>
          <w:bCs/>
          <w:sz w:val="24"/>
          <w:szCs w:val="24"/>
        </w:rPr>
      </w:pPr>
      <w:r w:rsidRPr="001725B2">
        <w:rPr>
          <w:rFonts w:ascii="Times New Roman" w:eastAsia="Arial" w:hAnsi="Times New Roman" w:cs="Times New Roman"/>
          <w:b/>
          <w:bCs/>
          <w:sz w:val="24"/>
          <w:szCs w:val="24"/>
        </w:rPr>
        <w:t>3.1 Reclutamiento</w:t>
      </w:r>
    </w:p>
    <w:p w14:paraId="52842B2E" w14:textId="77777777" w:rsidR="00815FE7" w:rsidRPr="001725B2" w:rsidRDefault="00815FE7" w:rsidP="00815FE7">
      <w:pPr>
        <w:rPr>
          <w:rFonts w:ascii="Times New Roman" w:hAnsi="Times New Roman" w:cs="Times New Roman"/>
          <w:sz w:val="24"/>
          <w:szCs w:val="24"/>
        </w:rPr>
      </w:pPr>
      <w:r w:rsidRPr="001725B2">
        <w:rPr>
          <w:rFonts w:ascii="Times New Roman" w:hAnsi="Times New Roman" w:cs="Times New Roman"/>
          <w:sz w:val="24"/>
          <w:szCs w:val="24"/>
        </w:rPr>
        <w:t xml:space="preserve">Es el conjunto de actividades que se llevan a cabo para atraer candidatos con las capacidades, actitudes y competencias necesarias que permitan que la organización pueda cumplir con los requerimientos y necesidades del servicio y el cliente. </w:t>
      </w:r>
    </w:p>
    <w:p w14:paraId="33795E9A" w14:textId="77777777" w:rsidR="00815FE7" w:rsidRPr="001725B2" w:rsidRDefault="00815FE7" w:rsidP="00815FE7">
      <w:pPr>
        <w:rPr>
          <w:rFonts w:ascii="Times New Roman" w:hAnsi="Times New Roman" w:cs="Times New Roman"/>
          <w:b/>
          <w:bCs/>
          <w:sz w:val="24"/>
          <w:szCs w:val="24"/>
        </w:rPr>
      </w:pPr>
      <w:r w:rsidRPr="001725B2">
        <w:rPr>
          <w:rFonts w:ascii="Times New Roman" w:hAnsi="Times New Roman" w:cs="Times New Roman"/>
          <w:b/>
          <w:bCs/>
          <w:sz w:val="24"/>
          <w:szCs w:val="24"/>
        </w:rPr>
        <w:t xml:space="preserve">3.2 Selección </w:t>
      </w:r>
    </w:p>
    <w:p w14:paraId="522EFA15" w14:textId="77777777" w:rsidR="00815FE7" w:rsidRPr="001725B2" w:rsidRDefault="00815FE7" w:rsidP="00815FE7">
      <w:pPr>
        <w:rPr>
          <w:rFonts w:ascii="Times New Roman" w:hAnsi="Times New Roman" w:cs="Times New Roman"/>
          <w:sz w:val="24"/>
          <w:szCs w:val="24"/>
        </w:rPr>
      </w:pPr>
      <w:r w:rsidRPr="001725B2">
        <w:rPr>
          <w:rFonts w:ascii="Times New Roman" w:hAnsi="Times New Roman" w:cs="Times New Roman"/>
          <w:sz w:val="24"/>
          <w:szCs w:val="24"/>
        </w:rPr>
        <w:t>Es el proceso mediante el cual la organización elige dentro de un grupo de aspirantes a la persona o personas que mejor satisfagan las competencias para el desarrollo de los</w:t>
      </w:r>
      <w:r w:rsidRPr="001725B2">
        <w:rPr>
          <w:rFonts w:ascii="Times New Roman" w:hAnsi="Times New Roman" w:cs="Times New Roman"/>
          <w:spacing w:val="1"/>
          <w:sz w:val="24"/>
          <w:szCs w:val="24"/>
        </w:rPr>
        <w:t xml:space="preserve"> </w:t>
      </w:r>
      <w:r w:rsidRPr="001725B2">
        <w:rPr>
          <w:rFonts w:ascii="Times New Roman" w:hAnsi="Times New Roman" w:cs="Times New Roman"/>
          <w:sz w:val="24"/>
          <w:szCs w:val="24"/>
        </w:rPr>
        <w:t xml:space="preserve">cargos y proyectos, teniendo en cuenta las necesidades tanto internas como externas. </w:t>
      </w:r>
    </w:p>
    <w:p w14:paraId="6F3CE40C" w14:textId="77777777" w:rsidR="00815FE7" w:rsidRPr="001725B2" w:rsidRDefault="00815FE7" w:rsidP="00815FE7">
      <w:pPr>
        <w:rPr>
          <w:rFonts w:ascii="Times New Roman" w:hAnsi="Times New Roman" w:cs="Times New Roman"/>
          <w:b/>
          <w:bCs/>
          <w:sz w:val="24"/>
          <w:szCs w:val="24"/>
        </w:rPr>
      </w:pPr>
      <w:r w:rsidRPr="001725B2">
        <w:rPr>
          <w:rFonts w:ascii="Times New Roman" w:hAnsi="Times New Roman" w:cs="Times New Roman"/>
          <w:b/>
          <w:bCs/>
          <w:sz w:val="24"/>
          <w:szCs w:val="24"/>
        </w:rPr>
        <w:t>4.COMPETENCIAS</w:t>
      </w:r>
    </w:p>
    <w:p w14:paraId="0E059A32" w14:textId="77777777" w:rsidR="00815FE7" w:rsidRPr="001725B2" w:rsidRDefault="00815FE7" w:rsidP="00815FE7">
      <w:pPr>
        <w:rPr>
          <w:rFonts w:ascii="Times New Roman" w:eastAsia="Arial" w:hAnsi="Times New Roman" w:cs="Times New Roman"/>
          <w:bCs/>
          <w:sz w:val="24"/>
          <w:szCs w:val="24"/>
        </w:rPr>
      </w:pPr>
      <w:r w:rsidRPr="001725B2">
        <w:rPr>
          <w:rFonts w:ascii="Times New Roman" w:eastAsia="Arial" w:hAnsi="Times New Roman" w:cs="Times New Roman"/>
          <w:bCs/>
          <w:sz w:val="24"/>
          <w:szCs w:val="24"/>
        </w:rPr>
        <w:t>Es el conjunto de aptitudes y destrezas, conocimiento, habilidades cognitivas y experiencia de cada individuo para desarrollar de manera eficaz determinadas labor o actividad</w:t>
      </w:r>
    </w:p>
    <w:p w14:paraId="07F93121" w14:textId="77777777" w:rsidR="00815FE7" w:rsidRPr="001725B2" w:rsidRDefault="00815FE7" w:rsidP="00815FE7">
      <w:pPr>
        <w:rPr>
          <w:rFonts w:ascii="Times New Roman" w:eastAsia="Arial" w:hAnsi="Times New Roman" w:cs="Times New Roman"/>
          <w:b/>
          <w:sz w:val="24"/>
          <w:szCs w:val="24"/>
        </w:rPr>
      </w:pPr>
      <w:r w:rsidRPr="001725B2">
        <w:rPr>
          <w:rFonts w:ascii="Times New Roman" w:eastAsia="Arial" w:hAnsi="Times New Roman" w:cs="Times New Roman"/>
          <w:b/>
          <w:sz w:val="24"/>
          <w:szCs w:val="24"/>
        </w:rPr>
        <w:t>5.NOTAS</w:t>
      </w:r>
    </w:p>
    <w:p w14:paraId="7DDE84F8" w14:textId="77777777" w:rsidR="00815FE7" w:rsidRPr="002E39ED" w:rsidRDefault="00815FE7" w:rsidP="00815FE7">
      <w:pPr>
        <w:rPr>
          <w:rFonts w:ascii="Times New Roman" w:eastAsia="Arial" w:hAnsi="Times New Roman" w:cs="Times New Roman"/>
          <w:b/>
          <w:bCs/>
          <w:i/>
          <w:iCs/>
          <w:sz w:val="24"/>
          <w:szCs w:val="24"/>
        </w:rPr>
      </w:pPr>
      <w:r w:rsidRPr="002E39ED">
        <w:rPr>
          <w:rFonts w:ascii="Times New Roman" w:hAnsi="Times New Roman" w:cs="Times New Roman"/>
          <w:b/>
          <w:bCs/>
          <w:i/>
          <w:iCs/>
          <w:sz w:val="24"/>
          <w:szCs w:val="24"/>
        </w:rPr>
        <w:t>Nota 1: La experiencia laboral compensa la educación, cuando las actividades desempeñadas han sido iguales o similares al cargo a desempeñar, ésta se evidencia con un certificado expedido por la empresa en la que laboró el trabajador que debe contener el cargo o funciones desempeñadas y el tiempo laborado. Las entrevistas en vivo y validación de las respuestas de los candidatos se pueden validar personalmente por el coordinador de talento humano o gerente.</w:t>
      </w:r>
    </w:p>
    <w:p w14:paraId="5CA010F5" w14:textId="77777777" w:rsidR="00815FE7" w:rsidRPr="002E39ED" w:rsidRDefault="00815FE7" w:rsidP="00815FE7">
      <w:pPr>
        <w:rPr>
          <w:rFonts w:ascii="Times New Roman" w:eastAsia="Arial" w:hAnsi="Times New Roman" w:cs="Times New Roman"/>
          <w:b/>
          <w:bCs/>
          <w:i/>
          <w:iCs/>
          <w:sz w:val="24"/>
          <w:szCs w:val="24"/>
        </w:rPr>
      </w:pPr>
      <w:r w:rsidRPr="002E39ED">
        <w:rPr>
          <w:rFonts w:ascii="Times New Roman" w:hAnsi="Times New Roman" w:cs="Times New Roman"/>
          <w:b/>
          <w:bCs/>
          <w:i/>
          <w:iCs/>
          <w:sz w:val="24"/>
          <w:szCs w:val="24"/>
        </w:rPr>
        <w:t>Nota 2: La contratación en la empresa ALL THINGS se puede realizar a término indefinido, Termino fijo Inferior a un año, Orden de prestación de servicios o Labor contratada. En todos los casos se deberá entregar copia del contrato y dejar evidencia de dicha entrega</w:t>
      </w:r>
    </w:p>
    <w:p w14:paraId="03B77261" w14:textId="77777777" w:rsidR="00815FE7" w:rsidRPr="002E39ED" w:rsidRDefault="00815FE7" w:rsidP="00815FE7">
      <w:pPr>
        <w:rPr>
          <w:rFonts w:ascii="Times New Roman" w:hAnsi="Times New Roman" w:cs="Times New Roman"/>
          <w:b/>
          <w:bCs/>
          <w:i/>
          <w:iCs/>
          <w:sz w:val="24"/>
          <w:szCs w:val="24"/>
        </w:rPr>
      </w:pPr>
      <w:r w:rsidRPr="002E39ED">
        <w:rPr>
          <w:rFonts w:ascii="Times New Roman" w:hAnsi="Times New Roman" w:cs="Times New Roman"/>
          <w:b/>
          <w:bCs/>
          <w:i/>
          <w:iCs/>
          <w:sz w:val="24"/>
          <w:szCs w:val="24"/>
        </w:rPr>
        <w:lastRenderedPageBreak/>
        <w:t xml:space="preserve">Nota 3: En caso de que se realice la calificación del personal y se encuentren incumplimientos, se debe tomar acciones lo más pronto posible para que la persona evaluada cumpla con la competencia necesaria. </w:t>
      </w:r>
    </w:p>
    <w:p w14:paraId="2FABB1E1" w14:textId="77777777" w:rsidR="00815FE7" w:rsidRDefault="00815FE7" w:rsidP="00815FE7">
      <w:pPr>
        <w:pBdr>
          <w:top w:val="nil"/>
          <w:left w:val="nil"/>
          <w:bottom w:val="nil"/>
          <w:right w:val="nil"/>
          <w:between w:val="nil"/>
        </w:pBdr>
        <w:rPr>
          <w:rFonts w:eastAsia="Arial"/>
          <w:b/>
        </w:rPr>
      </w:pPr>
      <w:r>
        <w:rPr>
          <w:rFonts w:eastAsia="Arial"/>
          <w:b/>
        </w:rPr>
        <w:t>5</w:t>
      </w:r>
      <w:r w:rsidRPr="0082396E">
        <w:rPr>
          <w:rFonts w:ascii="Times New Roman" w:eastAsia="Arial" w:hAnsi="Times New Roman" w:cs="Times New Roman"/>
          <w:b/>
          <w:sz w:val="24"/>
          <w:szCs w:val="24"/>
        </w:rPr>
        <w:t>.</w:t>
      </w:r>
      <w:r>
        <w:rPr>
          <w:rFonts w:eastAsia="Arial"/>
          <w:b/>
        </w:rPr>
        <w:t xml:space="preserve"> </w:t>
      </w:r>
      <w:r w:rsidRPr="0082396E">
        <w:rPr>
          <w:rFonts w:ascii="Times New Roman" w:eastAsia="Arial" w:hAnsi="Times New Roman" w:cs="Times New Roman"/>
          <w:b/>
          <w:sz w:val="24"/>
          <w:szCs w:val="24"/>
        </w:rPr>
        <w:t>DESCRIPCION</w:t>
      </w:r>
    </w:p>
    <w:p w14:paraId="68D3D8E1" w14:textId="77777777" w:rsidR="00815FE7" w:rsidRPr="00C05DD5" w:rsidRDefault="00815FE7" w:rsidP="00815FE7">
      <w:pPr>
        <w:pStyle w:val="Prrafodelista"/>
        <w:numPr>
          <w:ilvl w:val="1"/>
          <w:numId w:val="26"/>
        </w:numPr>
        <w:spacing w:after="0" w:line="276" w:lineRule="auto"/>
        <w:jc w:val="both"/>
        <w:rPr>
          <w:rFonts w:ascii="Times New Roman" w:hAnsi="Times New Roman" w:cs="Times New Roman"/>
          <w:sz w:val="24"/>
          <w:szCs w:val="24"/>
        </w:rPr>
      </w:pPr>
      <w:r w:rsidRPr="00C05DD5">
        <w:rPr>
          <w:rFonts w:ascii="Times New Roman" w:hAnsi="Times New Roman" w:cs="Times New Roman"/>
          <w:b/>
          <w:sz w:val="24"/>
          <w:szCs w:val="24"/>
        </w:rPr>
        <w:t xml:space="preserve">Selección de personal </w:t>
      </w:r>
    </w:p>
    <w:tbl>
      <w:tblPr>
        <w:tblStyle w:val="TableNormal1"/>
        <w:tblW w:w="10646"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84"/>
        <w:gridCol w:w="15"/>
        <w:gridCol w:w="6363"/>
        <w:gridCol w:w="1560"/>
        <w:gridCol w:w="15"/>
        <w:gridCol w:w="2394"/>
        <w:gridCol w:w="15"/>
      </w:tblGrid>
      <w:tr w:rsidR="00815FE7" w:rsidRPr="00D01B5A" w14:paraId="1616F91D" w14:textId="77777777" w:rsidTr="00C83CDE">
        <w:trPr>
          <w:trHeight w:val="283"/>
          <w:jc w:val="center"/>
        </w:trPr>
        <w:tc>
          <w:tcPr>
            <w:tcW w:w="299" w:type="dxa"/>
            <w:gridSpan w:val="2"/>
          </w:tcPr>
          <w:p w14:paraId="22342F45" w14:textId="77777777" w:rsidR="00815FE7" w:rsidRPr="0078103A" w:rsidRDefault="00815FE7" w:rsidP="00696C08">
            <w:pPr>
              <w:pStyle w:val="TableParagraph"/>
              <w:spacing w:before="12" w:after="0"/>
              <w:ind w:left="125" w:right="104"/>
              <w:jc w:val="center"/>
              <w:rPr>
                <w:rFonts w:ascii="Times New Roman" w:hAnsi="Times New Roman" w:cs="Times New Roman"/>
                <w:b/>
                <w:sz w:val="16"/>
                <w:szCs w:val="16"/>
              </w:rPr>
            </w:pPr>
            <w:r w:rsidRPr="0078103A">
              <w:rPr>
                <w:rFonts w:ascii="Times New Roman" w:hAnsi="Times New Roman" w:cs="Times New Roman"/>
                <w:b/>
                <w:sz w:val="16"/>
                <w:szCs w:val="16"/>
              </w:rPr>
              <w:t>N°</w:t>
            </w:r>
          </w:p>
          <w:p w14:paraId="47062363" w14:textId="77777777" w:rsidR="00815FE7" w:rsidRPr="0078103A" w:rsidRDefault="00815FE7" w:rsidP="00696C08">
            <w:pPr>
              <w:pStyle w:val="TableParagraph"/>
              <w:spacing w:before="9" w:after="0" w:line="253" w:lineRule="exact"/>
              <w:ind w:left="21"/>
              <w:jc w:val="center"/>
              <w:rPr>
                <w:rFonts w:ascii="Times New Roman" w:hAnsi="Times New Roman" w:cs="Times New Roman"/>
                <w:b/>
                <w:sz w:val="16"/>
                <w:szCs w:val="16"/>
              </w:rPr>
            </w:pPr>
          </w:p>
        </w:tc>
        <w:tc>
          <w:tcPr>
            <w:tcW w:w="6363" w:type="dxa"/>
          </w:tcPr>
          <w:p w14:paraId="51886514" w14:textId="77777777" w:rsidR="00815FE7" w:rsidRPr="0078103A" w:rsidRDefault="00815FE7" w:rsidP="00696C08">
            <w:pPr>
              <w:pStyle w:val="TableParagraph"/>
              <w:tabs>
                <w:tab w:val="left" w:pos="1843"/>
              </w:tabs>
              <w:spacing w:before="154" w:after="0"/>
              <w:ind w:left="1609" w:right="1593"/>
              <w:jc w:val="center"/>
              <w:rPr>
                <w:rFonts w:ascii="Times New Roman" w:hAnsi="Times New Roman" w:cs="Times New Roman"/>
                <w:b/>
                <w:sz w:val="16"/>
                <w:szCs w:val="16"/>
              </w:rPr>
            </w:pPr>
            <w:r w:rsidRPr="0078103A">
              <w:rPr>
                <w:rFonts w:ascii="Times New Roman" w:hAnsi="Times New Roman" w:cs="Times New Roman"/>
                <w:b/>
                <w:sz w:val="16"/>
                <w:szCs w:val="16"/>
              </w:rPr>
              <w:t>ACTIVIDAD</w:t>
            </w:r>
          </w:p>
        </w:tc>
        <w:tc>
          <w:tcPr>
            <w:tcW w:w="1575" w:type="dxa"/>
            <w:gridSpan w:val="2"/>
          </w:tcPr>
          <w:p w14:paraId="789AA17B" w14:textId="77777777" w:rsidR="00815FE7" w:rsidRPr="0078103A" w:rsidRDefault="00815FE7" w:rsidP="00696C08">
            <w:pPr>
              <w:pStyle w:val="TableParagraph"/>
              <w:spacing w:before="154" w:after="0"/>
              <w:ind w:left="196"/>
              <w:rPr>
                <w:rFonts w:ascii="Times New Roman" w:hAnsi="Times New Roman" w:cs="Times New Roman"/>
                <w:b/>
                <w:sz w:val="16"/>
                <w:szCs w:val="16"/>
              </w:rPr>
            </w:pPr>
            <w:r w:rsidRPr="0078103A">
              <w:rPr>
                <w:rFonts w:ascii="Times New Roman" w:hAnsi="Times New Roman" w:cs="Times New Roman"/>
                <w:b/>
                <w:sz w:val="16"/>
                <w:szCs w:val="16"/>
              </w:rPr>
              <w:t>RESPONSABLES</w:t>
            </w:r>
          </w:p>
        </w:tc>
        <w:tc>
          <w:tcPr>
            <w:tcW w:w="2409" w:type="dxa"/>
            <w:gridSpan w:val="2"/>
          </w:tcPr>
          <w:p w14:paraId="5F31D721" w14:textId="77777777" w:rsidR="00815FE7" w:rsidRPr="0078103A" w:rsidRDefault="00815FE7" w:rsidP="00696C08">
            <w:pPr>
              <w:pStyle w:val="TableParagraph"/>
              <w:tabs>
                <w:tab w:val="left" w:pos="1705"/>
              </w:tabs>
              <w:spacing w:after="0" w:line="280" w:lineRule="atLeast"/>
              <w:ind w:left="0" w:right="104"/>
              <w:rPr>
                <w:rFonts w:ascii="Times New Roman" w:hAnsi="Times New Roman" w:cs="Times New Roman"/>
                <w:b/>
                <w:sz w:val="16"/>
                <w:szCs w:val="16"/>
              </w:rPr>
            </w:pPr>
            <w:r w:rsidRPr="0078103A">
              <w:rPr>
                <w:rFonts w:ascii="Times New Roman" w:hAnsi="Times New Roman" w:cs="Times New Roman"/>
                <w:b/>
                <w:spacing w:val="-1"/>
                <w:sz w:val="16"/>
                <w:szCs w:val="16"/>
              </w:rPr>
              <w:t xml:space="preserve">DOCUMENTOS </w:t>
            </w:r>
            <w:r w:rsidRPr="0078103A">
              <w:rPr>
                <w:rFonts w:ascii="Times New Roman" w:hAnsi="Times New Roman" w:cs="Times New Roman"/>
                <w:b/>
                <w:spacing w:val="-64"/>
                <w:sz w:val="16"/>
                <w:szCs w:val="16"/>
              </w:rPr>
              <w:t xml:space="preserve">   </w:t>
            </w:r>
            <w:r w:rsidRPr="0078103A">
              <w:rPr>
                <w:rFonts w:ascii="Times New Roman" w:hAnsi="Times New Roman" w:cs="Times New Roman"/>
                <w:b/>
                <w:sz w:val="16"/>
                <w:szCs w:val="16"/>
              </w:rPr>
              <w:t>Y</w:t>
            </w:r>
            <w:r w:rsidRPr="0078103A">
              <w:rPr>
                <w:rFonts w:ascii="Times New Roman" w:hAnsi="Times New Roman" w:cs="Times New Roman"/>
                <w:b/>
                <w:spacing w:val="-5"/>
                <w:sz w:val="16"/>
                <w:szCs w:val="16"/>
              </w:rPr>
              <w:t xml:space="preserve"> </w:t>
            </w:r>
            <w:r>
              <w:rPr>
                <w:rFonts w:ascii="Times New Roman" w:hAnsi="Times New Roman" w:cs="Times New Roman"/>
                <w:b/>
                <w:spacing w:val="-5"/>
                <w:sz w:val="16"/>
                <w:szCs w:val="16"/>
              </w:rPr>
              <w:t>R</w:t>
            </w:r>
            <w:r w:rsidRPr="0078103A">
              <w:rPr>
                <w:rFonts w:ascii="Times New Roman" w:hAnsi="Times New Roman" w:cs="Times New Roman"/>
                <w:b/>
                <w:sz w:val="16"/>
                <w:szCs w:val="16"/>
              </w:rPr>
              <w:t>EGISTROS</w:t>
            </w:r>
          </w:p>
        </w:tc>
      </w:tr>
      <w:tr w:rsidR="00815FE7" w:rsidRPr="00D01B5A" w14:paraId="685A4C31" w14:textId="77777777" w:rsidTr="00C83CDE">
        <w:trPr>
          <w:trHeight w:val="1186"/>
          <w:jc w:val="center"/>
        </w:trPr>
        <w:tc>
          <w:tcPr>
            <w:tcW w:w="299" w:type="dxa"/>
            <w:gridSpan w:val="2"/>
          </w:tcPr>
          <w:p w14:paraId="0A5F8523" w14:textId="77777777" w:rsidR="00815FE7" w:rsidRPr="0078103A" w:rsidRDefault="00815FE7" w:rsidP="00696C08">
            <w:pPr>
              <w:spacing w:after="0"/>
              <w:rPr>
                <w:sz w:val="20"/>
                <w:szCs w:val="20"/>
              </w:rPr>
            </w:pPr>
          </w:p>
          <w:p w14:paraId="0D833AA7" w14:textId="77777777" w:rsidR="00815FE7" w:rsidRPr="0078103A" w:rsidRDefault="00815FE7" w:rsidP="00696C08">
            <w:pPr>
              <w:spacing w:after="0"/>
              <w:jc w:val="center"/>
              <w:rPr>
                <w:sz w:val="20"/>
                <w:szCs w:val="20"/>
              </w:rPr>
            </w:pPr>
            <w:r w:rsidRPr="0078103A">
              <w:rPr>
                <w:sz w:val="20"/>
                <w:szCs w:val="20"/>
              </w:rPr>
              <w:t>1</w:t>
            </w:r>
          </w:p>
        </w:tc>
        <w:tc>
          <w:tcPr>
            <w:tcW w:w="6363" w:type="dxa"/>
          </w:tcPr>
          <w:p w14:paraId="7E6DCF36" w14:textId="77777777" w:rsidR="00815FE7" w:rsidRPr="0078103A" w:rsidRDefault="00815FE7" w:rsidP="00696C08">
            <w:pPr>
              <w:spacing w:after="0"/>
              <w:rPr>
                <w:sz w:val="20"/>
                <w:szCs w:val="20"/>
              </w:rPr>
            </w:pPr>
            <w:r w:rsidRPr="0078103A">
              <w:rPr>
                <w:sz w:val="20"/>
                <w:szCs w:val="20"/>
              </w:rPr>
              <w:t xml:space="preserve">El Gerente o líder del área en cuanto se presente la necesidad de suplir una vacante por cargo nuevo, traslado, vacaciones, licencia, renuncia o despido, hace la solicitud por escrito en el formato código </w:t>
            </w:r>
            <w:r w:rsidRPr="004F34DA">
              <w:rPr>
                <w:sz w:val="20"/>
                <w:szCs w:val="20"/>
              </w:rPr>
              <w:t>ML-SST-10</w:t>
            </w:r>
            <w:r>
              <w:rPr>
                <w:sz w:val="20"/>
                <w:szCs w:val="20"/>
              </w:rPr>
              <w:t xml:space="preserve"> </w:t>
            </w:r>
            <w:r w:rsidRPr="0078103A">
              <w:rPr>
                <w:sz w:val="20"/>
                <w:szCs w:val="20"/>
              </w:rPr>
              <w:t>Requisición de personal, vía email, al coordinador de talento humano estableciendo las condiciones de contratación.</w:t>
            </w:r>
          </w:p>
        </w:tc>
        <w:tc>
          <w:tcPr>
            <w:tcW w:w="1575" w:type="dxa"/>
            <w:gridSpan w:val="2"/>
          </w:tcPr>
          <w:p w14:paraId="55B353CF" w14:textId="77777777" w:rsidR="00815FE7" w:rsidRDefault="00815FE7" w:rsidP="00696C08">
            <w:pPr>
              <w:spacing w:after="0"/>
              <w:jc w:val="center"/>
              <w:rPr>
                <w:sz w:val="20"/>
                <w:szCs w:val="20"/>
              </w:rPr>
            </w:pPr>
          </w:p>
          <w:p w14:paraId="5BA31C84" w14:textId="77777777" w:rsidR="00815FE7" w:rsidRPr="0078103A" w:rsidRDefault="00815FE7" w:rsidP="00696C08">
            <w:pPr>
              <w:spacing w:after="0"/>
              <w:jc w:val="center"/>
              <w:rPr>
                <w:sz w:val="20"/>
                <w:szCs w:val="20"/>
              </w:rPr>
            </w:pPr>
            <w:r w:rsidRPr="0078103A">
              <w:rPr>
                <w:sz w:val="20"/>
                <w:szCs w:val="20"/>
              </w:rPr>
              <w:t>Gerente y/p líder del área</w:t>
            </w:r>
          </w:p>
        </w:tc>
        <w:tc>
          <w:tcPr>
            <w:tcW w:w="2409" w:type="dxa"/>
            <w:gridSpan w:val="2"/>
          </w:tcPr>
          <w:p w14:paraId="1B89D882" w14:textId="77777777" w:rsidR="00815FE7" w:rsidRDefault="00815FE7" w:rsidP="00696C08">
            <w:pPr>
              <w:spacing w:after="0"/>
              <w:jc w:val="center"/>
              <w:rPr>
                <w:sz w:val="20"/>
                <w:szCs w:val="20"/>
              </w:rPr>
            </w:pPr>
            <w:r w:rsidRPr="00035DAD">
              <w:rPr>
                <w:sz w:val="20"/>
                <w:szCs w:val="20"/>
              </w:rPr>
              <w:t>ML-SST-02</w:t>
            </w:r>
          </w:p>
          <w:p w14:paraId="1243C3ED" w14:textId="77777777" w:rsidR="00815FE7" w:rsidRDefault="00815FE7" w:rsidP="00696C08">
            <w:pPr>
              <w:spacing w:after="0"/>
              <w:jc w:val="center"/>
              <w:rPr>
                <w:sz w:val="20"/>
                <w:szCs w:val="20"/>
              </w:rPr>
            </w:pPr>
            <w:r w:rsidRPr="0078103A">
              <w:rPr>
                <w:sz w:val="20"/>
                <w:szCs w:val="20"/>
              </w:rPr>
              <w:t>Perfil de Cargo</w:t>
            </w:r>
          </w:p>
          <w:p w14:paraId="4CC026A0" w14:textId="77777777" w:rsidR="00815FE7" w:rsidRPr="0078103A" w:rsidRDefault="00815FE7" w:rsidP="00696C08">
            <w:pPr>
              <w:spacing w:after="0"/>
              <w:jc w:val="center"/>
              <w:rPr>
                <w:sz w:val="20"/>
                <w:szCs w:val="20"/>
              </w:rPr>
            </w:pPr>
            <w:r w:rsidRPr="004F34DA">
              <w:rPr>
                <w:sz w:val="20"/>
                <w:szCs w:val="20"/>
              </w:rPr>
              <w:t>ML-SST-10</w:t>
            </w:r>
          </w:p>
          <w:p w14:paraId="0296A591" w14:textId="77777777" w:rsidR="00815FE7" w:rsidRPr="0078103A" w:rsidRDefault="00815FE7" w:rsidP="00696C08">
            <w:pPr>
              <w:spacing w:after="0"/>
              <w:jc w:val="center"/>
              <w:rPr>
                <w:sz w:val="20"/>
                <w:szCs w:val="20"/>
              </w:rPr>
            </w:pPr>
            <w:r w:rsidRPr="0078103A">
              <w:rPr>
                <w:sz w:val="20"/>
                <w:szCs w:val="20"/>
              </w:rPr>
              <w:t>Requisición de personal</w:t>
            </w:r>
          </w:p>
        </w:tc>
      </w:tr>
      <w:tr w:rsidR="00815FE7" w:rsidRPr="00D01B5A" w14:paraId="73F2A2FF" w14:textId="77777777" w:rsidTr="00C83CDE">
        <w:trPr>
          <w:trHeight w:val="1397"/>
          <w:jc w:val="center"/>
        </w:trPr>
        <w:tc>
          <w:tcPr>
            <w:tcW w:w="299" w:type="dxa"/>
            <w:gridSpan w:val="2"/>
          </w:tcPr>
          <w:p w14:paraId="6B29ED8F" w14:textId="77777777" w:rsidR="00815FE7" w:rsidRPr="0078103A" w:rsidRDefault="00815FE7" w:rsidP="00696C08">
            <w:pPr>
              <w:rPr>
                <w:sz w:val="20"/>
                <w:szCs w:val="20"/>
              </w:rPr>
            </w:pPr>
          </w:p>
          <w:p w14:paraId="428B7E29" w14:textId="77777777" w:rsidR="00815FE7" w:rsidRPr="0078103A" w:rsidRDefault="00815FE7" w:rsidP="00696C08">
            <w:pPr>
              <w:jc w:val="center"/>
              <w:rPr>
                <w:sz w:val="20"/>
                <w:szCs w:val="20"/>
              </w:rPr>
            </w:pPr>
            <w:r w:rsidRPr="0078103A">
              <w:rPr>
                <w:sz w:val="20"/>
                <w:szCs w:val="20"/>
              </w:rPr>
              <w:t>2</w:t>
            </w:r>
          </w:p>
        </w:tc>
        <w:tc>
          <w:tcPr>
            <w:tcW w:w="6363" w:type="dxa"/>
          </w:tcPr>
          <w:p w14:paraId="7C73C46E" w14:textId="77777777" w:rsidR="00815FE7" w:rsidRPr="0078103A" w:rsidRDefault="00815FE7" w:rsidP="00696C08">
            <w:pPr>
              <w:rPr>
                <w:sz w:val="20"/>
                <w:szCs w:val="20"/>
              </w:rPr>
            </w:pPr>
            <w:r w:rsidRPr="0078103A">
              <w:rPr>
                <w:sz w:val="20"/>
                <w:szCs w:val="20"/>
              </w:rPr>
              <w:t>Las convocatorias para el cargo en cuestión se realizan por los medios que la empresa considere apropiados Y/ o la plataforma escogida para el proceso de selección, se realiza una breve d</w:t>
            </w:r>
            <w:r w:rsidRPr="00365624">
              <w:rPr>
                <w:sz w:val="20"/>
                <w:szCs w:val="20"/>
              </w:rPr>
              <w:t>escripción del puesto</w:t>
            </w:r>
            <w:r w:rsidRPr="0078103A">
              <w:rPr>
                <w:sz w:val="20"/>
                <w:szCs w:val="20"/>
              </w:rPr>
              <w:t xml:space="preserve">: </w:t>
            </w:r>
            <w:r w:rsidRPr="00365624">
              <w:rPr>
                <w:sz w:val="20"/>
                <w:szCs w:val="20"/>
              </w:rPr>
              <w:t xml:space="preserve">responsabilidades, requisitos y habilidades </w:t>
            </w:r>
            <w:r w:rsidRPr="0078103A">
              <w:rPr>
                <w:sz w:val="20"/>
                <w:szCs w:val="20"/>
              </w:rPr>
              <w:t>necesarias, preguntas</w:t>
            </w:r>
            <w:r w:rsidRPr="00365624">
              <w:rPr>
                <w:sz w:val="20"/>
                <w:szCs w:val="20"/>
              </w:rPr>
              <w:t xml:space="preserve"> personalizadas</w:t>
            </w:r>
            <w:r w:rsidRPr="0078103A">
              <w:rPr>
                <w:sz w:val="20"/>
                <w:szCs w:val="20"/>
              </w:rPr>
              <w:t xml:space="preserve"> relacionadas al cargo y/o pruebas psicotécnicas.</w:t>
            </w:r>
          </w:p>
        </w:tc>
        <w:tc>
          <w:tcPr>
            <w:tcW w:w="1575" w:type="dxa"/>
            <w:gridSpan w:val="2"/>
          </w:tcPr>
          <w:p w14:paraId="0043B27E" w14:textId="77777777" w:rsidR="00815FE7" w:rsidRPr="0078103A" w:rsidRDefault="00815FE7" w:rsidP="00696C08">
            <w:pPr>
              <w:jc w:val="center"/>
              <w:rPr>
                <w:sz w:val="20"/>
                <w:szCs w:val="20"/>
              </w:rPr>
            </w:pPr>
          </w:p>
          <w:p w14:paraId="40232912" w14:textId="77777777" w:rsidR="00815FE7" w:rsidRPr="0078103A" w:rsidRDefault="00815FE7" w:rsidP="00696C08">
            <w:pPr>
              <w:jc w:val="center"/>
              <w:rPr>
                <w:sz w:val="20"/>
                <w:szCs w:val="20"/>
              </w:rPr>
            </w:pPr>
            <w:r w:rsidRPr="0078103A">
              <w:rPr>
                <w:sz w:val="20"/>
                <w:szCs w:val="20"/>
              </w:rPr>
              <w:t>Coordinador de talento humano</w:t>
            </w:r>
          </w:p>
        </w:tc>
        <w:tc>
          <w:tcPr>
            <w:tcW w:w="2409" w:type="dxa"/>
            <w:gridSpan w:val="2"/>
          </w:tcPr>
          <w:p w14:paraId="1FEB7235" w14:textId="77777777" w:rsidR="00815FE7" w:rsidRPr="0078103A" w:rsidRDefault="00815FE7" w:rsidP="00696C08">
            <w:pPr>
              <w:jc w:val="center"/>
              <w:rPr>
                <w:sz w:val="20"/>
                <w:szCs w:val="20"/>
              </w:rPr>
            </w:pPr>
          </w:p>
          <w:p w14:paraId="268914E0" w14:textId="77777777" w:rsidR="00815FE7" w:rsidRPr="0078103A" w:rsidRDefault="00815FE7" w:rsidP="00696C08">
            <w:pPr>
              <w:jc w:val="center"/>
              <w:rPr>
                <w:sz w:val="20"/>
                <w:szCs w:val="20"/>
              </w:rPr>
            </w:pPr>
            <w:r w:rsidRPr="0078103A">
              <w:rPr>
                <w:sz w:val="20"/>
                <w:szCs w:val="20"/>
              </w:rPr>
              <w:t>Publicación Medios Digitales y plataforma de selección de personal</w:t>
            </w:r>
          </w:p>
        </w:tc>
      </w:tr>
      <w:tr w:rsidR="00815FE7" w:rsidRPr="00D01B5A" w14:paraId="28D5AE5C" w14:textId="77777777" w:rsidTr="00C83CDE">
        <w:trPr>
          <w:trHeight w:val="1020"/>
          <w:jc w:val="center"/>
        </w:trPr>
        <w:tc>
          <w:tcPr>
            <w:tcW w:w="299" w:type="dxa"/>
            <w:gridSpan w:val="2"/>
          </w:tcPr>
          <w:p w14:paraId="3E6417BC" w14:textId="77777777" w:rsidR="00815FE7" w:rsidRPr="0078103A" w:rsidRDefault="00815FE7" w:rsidP="00696C08">
            <w:pPr>
              <w:rPr>
                <w:sz w:val="20"/>
                <w:szCs w:val="20"/>
              </w:rPr>
            </w:pPr>
          </w:p>
          <w:p w14:paraId="20EF4DF5" w14:textId="77777777" w:rsidR="00815FE7" w:rsidRPr="0078103A" w:rsidRDefault="00815FE7" w:rsidP="00696C08">
            <w:pPr>
              <w:jc w:val="center"/>
              <w:rPr>
                <w:sz w:val="20"/>
                <w:szCs w:val="20"/>
              </w:rPr>
            </w:pPr>
            <w:r w:rsidRPr="0078103A">
              <w:rPr>
                <w:sz w:val="20"/>
                <w:szCs w:val="20"/>
              </w:rPr>
              <w:t>3</w:t>
            </w:r>
          </w:p>
        </w:tc>
        <w:tc>
          <w:tcPr>
            <w:tcW w:w="6363" w:type="dxa"/>
          </w:tcPr>
          <w:p w14:paraId="178E6E7F" w14:textId="77777777" w:rsidR="00815FE7" w:rsidRPr="0078103A" w:rsidRDefault="00815FE7" w:rsidP="00696C08">
            <w:pPr>
              <w:rPr>
                <w:sz w:val="20"/>
                <w:szCs w:val="20"/>
              </w:rPr>
            </w:pPr>
            <w:r w:rsidRPr="0078103A">
              <w:rPr>
                <w:sz w:val="20"/>
                <w:szCs w:val="20"/>
              </w:rPr>
              <w:t>Se realiza Video entrevista de selección a través de la plataforma de reclutamiento de personal, el cual en tiempo real realizara evaluación, análisis</w:t>
            </w:r>
            <w:r w:rsidRPr="00365624">
              <w:rPr>
                <w:sz w:val="20"/>
                <w:szCs w:val="20"/>
              </w:rPr>
              <w:t xml:space="preserve"> del tono de voz y expresión </w:t>
            </w:r>
            <w:r w:rsidRPr="0078103A">
              <w:rPr>
                <w:sz w:val="20"/>
                <w:szCs w:val="20"/>
              </w:rPr>
              <w:t>facial, detección</w:t>
            </w:r>
            <w:r w:rsidRPr="00CD6122">
              <w:rPr>
                <w:sz w:val="20"/>
                <w:szCs w:val="20"/>
              </w:rPr>
              <w:t xml:space="preserve"> de emociones y patrones de </w:t>
            </w:r>
            <w:r w:rsidRPr="0078103A">
              <w:rPr>
                <w:sz w:val="20"/>
                <w:szCs w:val="20"/>
              </w:rPr>
              <w:t xml:space="preserve">comunicación. </w:t>
            </w:r>
            <w:r w:rsidRPr="00365624">
              <w:rPr>
                <w:sz w:val="20"/>
                <w:szCs w:val="20"/>
              </w:rPr>
              <w:t>Esto ayuda a identificar a los candidatos más prometedores rápidamente.</w:t>
            </w:r>
          </w:p>
        </w:tc>
        <w:tc>
          <w:tcPr>
            <w:tcW w:w="1575" w:type="dxa"/>
            <w:gridSpan w:val="2"/>
          </w:tcPr>
          <w:p w14:paraId="4E31C458" w14:textId="77777777" w:rsidR="00815FE7" w:rsidRPr="0078103A" w:rsidRDefault="00815FE7" w:rsidP="00696C08">
            <w:pPr>
              <w:jc w:val="center"/>
              <w:rPr>
                <w:sz w:val="20"/>
                <w:szCs w:val="20"/>
              </w:rPr>
            </w:pPr>
            <w:r w:rsidRPr="0078103A">
              <w:rPr>
                <w:sz w:val="20"/>
                <w:szCs w:val="20"/>
              </w:rPr>
              <w:t>Coordinador de talento humano y/o gerente</w:t>
            </w:r>
          </w:p>
        </w:tc>
        <w:tc>
          <w:tcPr>
            <w:tcW w:w="2409" w:type="dxa"/>
            <w:gridSpan w:val="2"/>
          </w:tcPr>
          <w:p w14:paraId="66464560" w14:textId="77777777" w:rsidR="00815FE7" w:rsidRPr="0078103A" w:rsidRDefault="00815FE7" w:rsidP="00696C08">
            <w:pPr>
              <w:jc w:val="center"/>
              <w:rPr>
                <w:sz w:val="20"/>
                <w:szCs w:val="20"/>
              </w:rPr>
            </w:pPr>
          </w:p>
          <w:p w14:paraId="30E052CF" w14:textId="77777777" w:rsidR="00815FE7" w:rsidRPr="0078103A" w:rsidRDefault="00815FE7" w:rsidP="00696C08">
            <w:pPr>
              <w:jc w:val="center"/>
              <w:rPr>
                <w:sz w:val="20"/>
                <w:szCs w:val="20"/>
              </w:rPr>
            </w:pPr>
            <w:r w:rsidRPr="0078103A">
              <w:rPr>
                <w:sz w:val="20"/>
                <w:szCs w:val="20"/>
              </w:rPr>
              <w:t>Informe de precandidatos</w:t>
            </w:r>
          </w:p>
        </w:tc>
      </w:tr>
      <w:tr w:rsidR="00815FE7" w:rsidRPr="00D01B5A" w14:paraId="12FA16C5" w14:textId="77777777" w:rsidTr="00C83CDE">
        <w:trPr>
          <w:trHeight w:val="827"/>
          <w:jc w:val="center"/>
        </w:trPr>
        <w:tc>
          <w:tcPr>
            <w:tcW w:w="299" w:type="dxa"/>
            <w:gridSpan w:val="2"/>
          </w:tcPr>
          <w:p w14:paraId="288ECD20" w14:textId="77777777" w:rsidR="00815FE7" w:rsidRDefault="00815FE7" w:rsidP="00696C08">
            <w:pPr>
              <w:jc w:val="center"/>
              <w:rPr>
                <w:sz w:val="20"/>
                <w:szCs w:val="20"/>
              </w:rPr>
            </w:pPr>
          </w:p>
          <w:p w14:paraId="096005F7" w14:textId="77777777" w:rsidR="00815FE7" w:rsidRPr="0078103A" w:rsidRDefault="00815FE7" w:rsidP="00696C08">
            <w:pPr>
              <w:jc w:val="center"/>
              <w:rPr>
                <w:sz w:val="20"/>
                <w:szCs w:val="20"/>
              </w:rPr>
            </w:pPr>
            <w:r w:rsidRPr="0078103A">
              <w:rPr>
                <w:sz w:val="20"/>
                <w:szCs w:val="20"/>
              </w:rPr>
              <w:t>4</w:t>
            </w:r>
          </w:p>
        </w:tc>
        <w:tc>
          <w:tcPr>
            <w:tcW w:w="6363" w:type="dxa"/>
          </w:tcPr>
          <w:p w14:paraId="43D19731" w14:textId="77777777" w:rsidR="00815FE7" w:rsidRPr="0078103A" w:rsidRDefault="00815FE7" w:rsidP="00696C08">
            <w:pPr>
              <w:rPr>
                <w:sz w:val="20"/>
                <w:szCs w:val="20"/>
              </w:rPr>
            </w:pPr>
            <w:r w:rsidRPr="00365624">
              <w:rPr>
                <w:sz w:val="20"/>
                <w:szCs w:val="20"/>
              </w:rPr>
              <w:t xml:space="preserve">Una vez completadas las entrevistas, </w:t>
            </w:r>
            <w:r w:rsidRPr="0078103A">
              <w:rPr>
                <w:sz w:val="20"/>
                <w:szCs w:val="20"/>
              </w:rPr>
              <w:t>el coordinador de talento humano tendrá acceso</w:t>
            </w:r>
            <w:r w:rsidRPr="00365624">
              <w:rPr>
                <w:sz w:val="20"/>
                <w:szCs w:val="20"/>
              </w:rPr>
              <w:t xml:space="preserve"> a las grabaciones y las evaluaciones proporcionadas por </w:t>
            </w:r>
            <w:r w:rsidRPr="0078103A">
              <w:rPr>
                <w:sz w:val="20"/>
                <w:szCs w:val="20"/>
              </w:rPr>
              <w:t>la plataforma</w:t>
            </w:r>
            <w:r w:rsidRPr="00365624">
              <w:rPr>
                <w:sz w:val="20"/>
                <w:szCs w:val="20"/>
              </w:rPr>
              <w:t xml:space="preserve"> </w:t>
            </w:r>
            <w:r w:rsidRPr="0078103A">
              <w:rPr>
                <w:sz w:val="20"/>
                <w:szCs w:val="20"/>
              </w:rPr>
              <w:t>permitiéndole tomar</w:t>
            </w:r>
            <w:r w:rsidRPr="00365624">
              <w:rPr>
                <w:sz w:val="20"/>
                <w:szCs w:val="20"/>
              </w:rPr>
              <w:t xml:space="preserve"> decisiones </w:t>
            </w:r>
            <w:r w:rsidRPr="0078103A">
              <w:rPr>
                <w:sz w:val="20"/>
                <w:szCs w:val="20"/>
              </w:rPr>
              <w:t>entre los mejores candidatos, el mejor que se asocie al cargo.</w:t>
            </w:r>
          </w:p>
        </w:tc>
        <w:tc>
          <w:tcPr>
            <w:tcW w:w="1575" w:type="dxa"/>
            <w:gridSpan w:val="2"/>
          </w:tcPr>
          <w:p w14:paraId="5AA2110F" w14:textId="77777777" w:rsidR="00815FE7" w:rsidRPr="0078103A" w:rsidRDefault="00815FE7" w:rsidP="00696C08">
            <w:pPr>
              <w:jc w:val="center"/>
              <w:rPr>
                <w:sz w:val="20"/>
                <w:szCs w:val="20"/>
              </w:rPr>
            </w:pPr>
            <w:r w:rsidRPr="0078103A">
              <w:rPr>
                <w:sz w:val="20"/>
                <w:szCs w:val="20"/>
              </w:rPr>
              <w:t>Coordinador de talento humano y/o gerente, líder del área</w:t>
            </w:r>
          </w:p>
        </w:tc>
        <w:tc>
          <w:tcPr>
            <w:tcW w:w="2409" w:type="dxa"/>
            <w:gridSpan w:val="2"/>
          </w:tcPr>
          <w:p w14:paraId="1675599F" w14:textId="77777777" w:rsidR="00815FE7" w:rsidRPr="0078103A" w:rsidRDefault="00815FE7" w:rsidP="00696C08">
            <w:pPr>
              <w:jc w:val="center"/>
              <w:rPr>
                <w:sz w:val="20"/>
                <w:szCs w:val="20"/>
              </w:rPr>
            </w:pPr>
          </w:p>
          <w:p w14:paraId="2EFBF531" w14:textId="77777777" w:rsidR="00815FE7" w:rsidRPr="0078103A" w:rsidRDefault="00815FE7" w:rsidP="00696C08">
            <w:pPr>
              <w:jc w:val="center"/>
              <w:rPr>
                <w:sz w:val="20"/>
                <w:szCs w:val="20"/>
              </w:rPr>
            </w:pPr>
            <w:r w:rsidRPr="0078103A">
              <w:rPr>
                <w:sz w:val="20"/>
                <w:szCs w:val="20"/>
              </w:rPr>
              <w:t>Informe de precandidatos</w:t>
            </w:r>
          </w:p>
        </w:tc>
      </w:tr>
      <w:tr w:rsidR="00815FE7" w:rsidRPr="00D01B5A" w14:paraId="214FA977" w14:textId="77777777" w:rsidTr="00C83CDE">
        <w:trPr>
          <w:trHeight w:val="879"/>
          <w:jc w:val="center"/>
        </w:trPr>
        <w:tc>
          <w:tcPr>
            <w:tcW w:w="299" w:type="dxa"/>
            <w:gridSpan w:val="2"/>
          </w:tcPr>
          <w:p w14:paraId="1F483F5D" w14:textId="77777777" w:rsidR="00815FE7" w:rsidRPr="0078103A" w:rsidRDefault="00815FE7" w:rsidP="00696C08">
            <w:pPr>
              <w:spacing w:after="0"/>
              <w:rPr>
                <w:sz w:val="20"/>
                <w:szCs w:val="20"/>
              </w:rPr>
            </w:pPr>
            <w:r w:rsidRPr="0078103A">
              <w:rPr>
                <w:sz w:val="20"/>
                <w:szCs w:val="20"/>
              </w:rPr>
              <w:t xml:space="preserve">  </w:t>
            </w:r>
          </w:p>
          <w:p w14:paraId="31B38450" w14:textId="77777777" w:rsidR="00815FE7" w:rsidRPr="0078103A" w:rsidRDefault="00815FE7" w:rsidP="00696C08">
            <w:pPr>
              <w:spacing w:after="0"/>
              <w:rPr>
                <w:sz w:val="20"/>
                <w:szCs w:val="20"/>
              </w:rPr>
            </w:pPr>
            <w:r w:rsidRPr="0078103A">
              <w:rPr>
                <w:sz w:val="20"/>
                <w:szCs w:val="20"/>
              </w:rPr>
              <w:t xml:space="preserve">   5</w:t>
            </w:r>
          </w:p>
          <w:p w14:paraId="4EE7CD60" w14:textId="77777777" w:rsidR="00815FE7" w:rsidRPr="0078103A" w:rsidRDefault="00815FE7" w:rsidP="00696C08">
            <w:pPr>
              <w:spacing w:after="0"/>
              <w:rPr>
                <w:sz w:val="20"/>
                <w:szCs w:val="20"/>
              </w:rPr>
            </w:pPr>
          </w:p>
        </w:tc>
        <w:tc>
          <w:tcPr>
            <w:tcW w:w="6363" w:type="dxa"/>
          </w:tcPr>
          <w:p w14:paraId="2DBEAD53" w14:textId="77777777" w:rsidR="00815FE7" w:rsidRPr="0078103A" w:rsidRDefault="00815FE7" w:rsidP="00696C08">
            <w:pPr>
              <w:spacing w:after="0"/>
              <w:rPr>
                <w:sz w:val="20"/>
                <w:szCs w:val="20"/>
              </w:rPr>
            </w:pPr>
            <w:r w:rsidRPr="0078103A">
              <w:rPr>
                <w:sz w:val="20"/>
                <w:szCs w:val="20"/>
              </w:rPr>
              <w:t>Verificar las referencias del aspirante seleccionado, y documentar las coherencias o inconsistencias que se consideren necesarias apuntando la información directamente en la hoja de vida presentada por el aspirante.</w:t>
            </w:r>
          </w:p>
        </w:tc>
        <w:tc>
          <w:tcPr>
            <w:tcW w:w="1575" w:type="dxa"/>
            <w:gridSpan w:val="2"/>
          </w:tcPr>
          <w:p w14:paraId="070C0DA4" w14:textId="77777777" w:rsidR="00815FE7" w:rsidRPr="0078103A" w:rsidRDefault="00815FE7" w:rsidP="00696C08">
            <w:pPr>
              <w:spacing w:after="0"/>
              <w:jc w:val="center"/>
              <w:rPr>
                <w:sz w:val="20"/>
                <w:szCs w:val="20"/>
              </w:rPr>
            </w:pPr>
            <w:r w:rsidRPr="0078103A">
              <w:rPr>
                <w:sz w:val="20"/>
                <w:szCs w:val="20"/>
              </w:rPr>
              <w:t>Coordinador de talento humano y/o gerente</w:t>
            </w:r>
          </w:p>
        </w:tc>
        <w:tc>
          <w:tcPr>
            <w:tcW w:w="2409" w:type="dxa"/>
            <w:gridSpan w:val="2"/>
          </w:tcPr>
          <w:p w14:paraId="747400CD" w14:textId="77777777" w:rsidR="00815FE7" w:rsidRPr="0078103A" w:rsidRDefault="00815FE7" w:rsidP="00696C08">
            <w:pPr>
              <w:spacing w:after="0"/>
              <w:jc w:val="center"/>
              <w:rPr>
                <w:sz w:val="20"/>
                <w:szCs w:val="20"/>
              </w:rPr>
            </w:pPr>
            <w:r w:rsidRPr="0078103A">
              <w:rPr>
                <w:sz w:val="20"/>
                <w:szCs w:val="20"/>
              </w:rPr>
              <w:t>Anexos y certificaciones hoja de vida del aspirante</w:t>
            </w:r>
          </w:p>
        </w:tc>
      </w:tr>
      <w:tr w:rsidR="00815FE7" w:rsidRPr="00D01B5A" w14:paraId="0618FD88" w14:textId="77777777" w:rsidTr="00C83CDE">
        <w:trPr>
          <w:trHeight w:val="2098"/>
          <w:jc w:val="center"/>
        </w:trPr>
        <w:tc>
          <w:tcPr>
            <w:tcW w:w="299" w:type="dxa"/>
            <w:gridSpan w:val="2"/>
          </w:tcPr>
          <w:p w14:paraId="082510C7" w14:textId="77777777" w:rsidR="00815FE7" w:rsidRPr="0078103A" w:rsidRDefault="00815FE7" w:rsidP="00696C08">
            <w:pPr>
              <w:rPr>
                <w:sz w:val="20"/>
                <w:szCs w:val="20"/>
              </w:rPr>
            </w:pPr>
          </w:p>
          <w:p w14:paraId="11014DE8" w14:textId="77777777" w:rsidR="00815FE7" w:rsidRDefault="00815FE7" w:rsidP="00696C08">
            <w:pPr>
              <w:rPr>
                <w:sz w:val="20"/>
                <w:szCs w:val="20"/>
              </w:rPr>
            </w:pPr>
          </w:p>
          <w:p w14:paraId="7A1665D0" w14:textId="77777777" w:rsidR="00815FE7" w:rsidRPr="0078103A" w:rsidRDefault="00815FE7" w:rsidP="00696C08">
            <w:pPr>
              <w:jc w:val="center"/>
              <w:rPr>
                <w:sz w:val="20"/>
                <w:szCs w:val="20"/>
              </w:rPr>
            </w:pPr>
            <w:r w:rsidRPr="0078103A">
              <w:rPr>
                <w:sz w:val="20"/>
                <w:szCs w:val="20"/>
              </w:rPr>
              <w:t>6</w:t>
            </w:r>
          </w:p>
          <w:p w14:paraId="484CE708" w14:textId="77777777" w:rsidR="00815FE7" w:rsidRPr="0078103A" w:rsidRDefault="00815FE7" w:rsidP="00696C08">
            <w:pPr>
              <w:jc w:val="center"/>
              <w:rPr>
                <w:sz w:val="20"/>
                <w:szCs w:val="20"/>
              </w:rPr>
            </w:pPr>
          </w:p>
        </w:tc>
        <w:tc>
          <w:tcPr>
            <w:tcW w:w="6363" w:type="dxa"/>
          </w:tcPr>
          <w:p w14:paraId="4947EB28" w14:textId="77777777" w:rsidR="00815FE7" w:rsidRPr="0078103A" w:rsidRDefault="00815FE7" w:rsidP="00696C08">
            <w:pPr>
              <w:rPr>
                <w:sz w:val="20"/>
                <w:szCs w:val="20"/>
              </w:rPr>
            </w:pPr>
            <w:r w:rsidRPr="0078103A">
              <w:rPr>
                <w:sz w:val="20"/>
                <w:szCs w:val="20"/>
              </w:rPr>
              <w:t>Al aspirante seleccionado que cumple con todos los requisitos y expectativas, se procede a realizar examen de ingreso ocupacional el cual debe ser satisfactorio de acuerdo a las necesidades del cargo (certificado o visto bueno del médico ocupacional) Si el candidato es contratado de forma directa por la empresa ALL THINGS, se procede: Afiliación a seguridad social: ARL, EPS, AFP, apertura de cuenta nomina, teniendo lo anterior se realiza contrato para su firma</w:t>
            </w:r>
            <w:r>
              <w:rPr>
                <w:sz w:val="20"/>
                <w:szCs w:val="20"/>
              </w:rPr>
              <w:t xml:space="preserve">, </w:t>
            </w:r>
            <w:r w:rsidRPr="0078103A">
              <w:rPr>
                <w:sz w:val="20"/>
                <w:szCs w:val="20"/>
              </w:rPr>
              <w:t>se hace entrega del perfil del cargo, el candidato debe firmar el acta de confidencialidad, se realiza inducción SGI, entrega de dotación.</w:t>
            </w:r>
          </w:p>
        </w:tc>
        <w:tc>
          <w:tcPr>
            <w:tcW w:w="1575" w:type="dxa"/>
            <w:gridSpan w:val="2"/>
          </w:tcPr>
          <w:p w14:paraId="671541C9" w14:textId="77777777" w:rsidR="00815FE7" w:rsidRPr="0078103A" w:rsidRDefault="00815FE7" w:rsidP="00696C08">
            <w:pPr>
              <w:jc w:val="center"/>
              <w:rPr>
                <w:sz w:val="20"/>
                <w:szCs w:val="20"/>
              </w:rPr>
            </w:pPr>
          </w:p>
          <w:p w14:paraId="35899735" w14:textId="77777777" w:rsidR="00815FE7" w:rsidRPr="0078103A" w:rsidRDefault="00815FE7" w:rsidP="00696C08">
            <w:pPr>
              <w:jc w:val="center"/>
              <w:rPr>
                <w:sz w:val="20"/>
                <w:szCs w:val="20"/>
              </w:rPr>
            </w:pPr>
          </w:p>
          <w:p w14:paraId="7A7AA843" w14:textId="77777777" w:rsidR="00815FE7" w:rsidRPr="0078103A" w:rsidRDefault="00815FE7" w:rsidP="00696C08">
            <w:pPr>
              <w:jc w:val="center"/>
              <w:rPr>
                <w:sz w:val="20"/>
                <w:szCs w:val="20"/>
              </w:rPr>
            </w:pPr>
            <w:r w:rsidRPr="0078103A">
              <w:rPr>
                <w:sz w:val="20"/>
                <w:szCs w:val="20"/>
              </w:rPr>
              <w:t>Coordinador de talento humano y/o gerente</w:t>
            </w:r>
          </w:p>
        </w:tc>
        <w:tc>
          <w:tcPr>
            <w:tcW w:w="2409" w:type="dxa"/>
            <w:gridSpan w:val="2"/>
          </w:tcPr>
          <w:p w14:paraId="4E9614A4" w14:textId="77777777" w:rsidR="00815FE7" w:rsidRPr="0078103A" w:rsidRDefault="00815FE7" w:rsidP="00696C08">
            <w:pPr>
              <w:jc w:val="center"/>
              <w:rPr>
                <w:sz w:val="20"/>
                <w:szCs w:val="20"/>
              </w:rPr>
            </w:pPr>
          </w:p>
          <w:p w14:paraId="6EA2AC9F" w14:textId="77777777" w:rsidR="00815FE7" w:rsidRPr="0078103A" w:rsidRDefault="00815FE7" w:rsidP="00696C08">
            <w:pPr>
              <w:jc w:val="center"/>
              <w:rPr>
                <w:sz w:val="20"/>
                <w:szCs w:val="20"/>
              </w:rPr>
            </w:pPr>
          </w:p>
          <w:p w14:paraId="71C52FD1" w14:textId="77777777" w:rsidR="00815FE7" w:rsidRPr="0078103A" w:rsidRDefault="00815FE7" w:rsidP="00696C08">
            <w:pPr>
              <w:jc w:val="center"/>
              <w:rPr>
                <w:sz w:val="20"/>
                <w:szCs w:val="20"/>
              </w:rPr>
            </w:pPr>
          </w:p>
          <w:p w14:paraId="34C86009" w14:textId="77777777" w:rsidR="00815FE7" w:rsidRPr="0078103A" w:rsidRDefault="00815FE7" w:rsidP="00696C08">
            <w:pPr>
              <w:jc w:val="center"/>
              <w:rPr>
                <w:sz w:val="20"/>
                <w:szCs w:val="20"/>
              </w:rPr>
            </w:pPr>
          </w:p>
        </w:tc>
      </w:tr>
      <w:tr w:rsidR="00815FE7" w:rsidRPr="00D01B5A" w14:paraId="6A00797E" w14:textId="77777777" w:rsidTr="00C83CDE">
        <w:trPr>
          <w:trHeight w:val="684"/>
          <w:jc w:val="center"/>
        </w:trPr>
        <w:tc>
          <w:tcPr>
            <w:tcW w:w="299" w:type="dxa"/>
            <w:gridSpan w:val="2"/>
          </w:tcPr>
          <w:p w14:paraId="07C31018" w14:textId="77777777" w:rsidR="00815FE7" w:rsidRPr="0078103A" w:rsidRDefault="00815FE7" w:rsidP="00696C08">
            <w:pPr>
              <w:rPr>
                <w:sz w:val="20"/>
                <w:szCs w:val="20"/>
              </w:rPr>
            </w:pPr>
            <w:r w:rsidRPr="0078103A">
              <w:rPr>
                <w:sz w:val="20"/>
                <w:szCs w:val="20"/>
              </w:rPr>
              <w:t xml:space="preserve"> </w:t>
            </w:r>
          </w:p>
          <w:p w14:paraId="614D1958" w14:textId="77777777" w:rsidR="00815FE7" w:rsidRPr="0078103A" w:rsidRDefault="00815FE7" w:rsidP="00696C08">
            <w:pPr>
              <w:rPr>
                <w:sz w:val="20"/>
                <w:szCs w:val="20"/>
              </w:rPr>
            </w:pPr>
            <w:r w:rsidRPr="0078103A">
              <w:rPr>
                <w:sz w:val="20"/>
                <w:szCs w:val="20"/>
              </w:rPr>
              <w:t xml:space="preserve">   7</w:t>
            </w:r>
          </w:p>
        </w:tc>
        <w:tc>
          <w:tcPr>
            <w:tcW w:w="6363" w:type="dxa"/>
          </w:tcPr>
          <w:p w14:paraId="65D240C0" w14:textId="77777777" w:rsidR="00815FE7" w:rsidRPr="0078103A" w:rsidRDefault="00815FE7" w:rsidP="00696C08">
            <w:pPr>
              <w:rPr>
                <w:sz w:val="20"/>
                <w:szCs w:val="20"/>
              </w:rPr>
            </w:pPr>
            <w:r w:rsidRPr="0078103A">
              <w:rPr>
                <w:sz w:val="20"/>
                <w:szCs w:val="20"/>
              </w:rPr>
              <w:t>Una vez realizada la contratación se deberá proceder a realizar las formaciones pertinentes de acuerdo al cargo, (inducciones u otras que se requiera) y entrega de dotación de acuerdo con lo dispuesto para el cargo.</w:t>
            </w:r>
          </w:p>
        </w:tc>
        <w:tc>
          <w:tcPr>
            <w:tcW w:w="1575" w:type="dxa"/>
            <w:gridSpan w:val="2"/>
          </w:tcPr>
          <w:p w14:paraId="4E0AE249" w14:textId="77777777" w:rsidR="00815FE7" w:rsidRPr="0078103A" w:rsidRDefault="00815FE7" w:rsidP="00696C08">
            <w:pPr>
              <w:jc w:val="center"/>
              <w:rPr>
                <w:sz w:val="20"/>
                <w:szCs w:val="20"/>
              </w:rPr>
            </w:pPr>
            <w:r w:rsidRPr="0078103A">
              <w:rPr>
                <w:sz w:val="20"/>
                <w:szCs w:val="20"/>
              </w:rPr>
              <w:t>De acuerdo al tema</w:t>
            </w:r>
            <w:r>
              <w:rPr>
                <w:sz w:val="20"/>
                <w:szCs w:val="20"/>
              </w:rPr>
              <w:t xml:space="preserve"> d</w:t>
            </w:r>
            <w:r w:rsidRPr="0078103A">
              <w:rPr>
                <w:sz w:val="20"/>
                <w:szCs w:val="20"/>
              </w:rPr>
              <w:t>e formación.</w:t>
            </w:r>
          </w:p>
        </w:tc>
        <w:tc>
          <w:tcPr>
            <w:tcW w:w="2409" w:type="dxa"/>
            <w:gridSpan w:val="2"/>
          </w:tcPr>
          <w:p w14:paraId="1297F0E0" w14:textId="77777777" w:rsidR="00815FE7" w:rsidRPr="0078103A" w:rsidRDefault="00815FE7" w:rsidP="00696C08">
            <w:pPr>
              <w:jc w:val="center"/>
              <w:rPr>
                <w:sz w:val="20"/>
                <w:szCs w:val="20"/>
              </w:rPr>
            </w:pPr>
          </w:p>
        </w:tc>
      </w:tr>
      <w:bookmarkEnd w:id="91"/>
      <w:tr w:rsidR="00815FE7" w:rsidRPr="00D01B5A" w14:paraId="78EAFB53" w14:textId="77777777" w:rsidTr="00C83CDE">
        <w:trPr>
          <w:trHeight w:val="1799"/>
          <w:jc w:val="center"/>
        </w:trPr>
        <w:tc>
          <w:tcPr>
            <w:tcW w:w="299" w:type="dxa"/>
            <w:gridSpan w:val="2"/>
          </w:tcPr>
          <w:p w14:paraId="2F41D8DA" w14:textId="77777777" w:rsidR="00815FE7" w:rsidRPr="0078103A" w:rsidRDefault="00815FE7" w:rsidP="00696C08">
            <w:pPr>
              <w:rPr>
                <w:sz w:val="20"/>
                <w:szCs w:val="20"/>
              </w:rPr>
            </w:pPr>
          </w:p>
          <w:p w14:paraId="0C28E343" w14:textId="77777777" w:rsidR="00815FE7" w:rsidRPr="0078103A" w:rsidRDefault="00815FE7" w:rsidP="00696C08">
            <w:pPr>
              <w:rPr>
                <w:sz w:val="20"/>
                <w:szCs w:val="20"/>
              </w:rPr>
            </w:pPr>
          </w:p>
          <w:p w14:paraId="17A3406F" w14:textId="77777777" w:rsidR="00815FE7" w:rsidRPr="0078103A" w:rsidRDefault="00815FE7" w:rsidP="00696C08">
            <w:pPr>
              <w:rPr>
                <w:sz w:val="20"/>
                <w:szCs w:val="20"/>
              </w:rPr>
            </w:pPr>
          </w:p>
          <w:p w14:paraId="6CEB938D" w14:textId="77777777" w:rsidR="00815FE7" w:rsidRPr="0078103A" w:rsidRDefault="00815FE7" w:rsidP="00696C08">
            <w:pPr>
              <w:rPr>
                <w:sz w:val="20"/>
                <w:szCs w:val="20"/>
              </w:rPr>
            </w:pPr>
            <w:r>
              <w:rPr>
                <w:sz w:val="20"/>
                <w:szCs w:val="20"/>
              </w:rPr>
              <w:t xml:space="preserve">  8</w:t>
            </w:r>
          </w:p>
          <w:p w14:paraId="24886F07" w14:textId="77777777" w:rsidR="00815FE7" w:rsidRPr="0078103A" w:rsidRDefault="00815FE7" w:rsidP="00696C08">
            <w:pPr>
              <w:rPr>
                <w:sz w:val="20"/>
                <w:szCs w:val="20"/>
              </w:rPr>
            </w:pPr>
          </w:p>
        </w:tc>
        <w:tc>
          <w:tcPr>
            <w:tcW w:w="6363" w:type="dxa"/>
          </w:tcPr>
          <w:p w14:paraId="21181B1D" w14:textId="77777777" w:rsidR="00815FE7" w:rsidRPr="0078103A" w:rsidRDefault="00815FE7" w:rsidP="00696C08">
            <w:pPr>
              <w:rPr>
                <w:sz w:val="20"/>
                <w:szCs w:val="20"/>
              </w:rPr>
            </w:pPr>
            <w:r w:rsidRPr="0078103A">
              <w:rPr>
                <w:sz w:val="20"/>
                <w:szCs w:val="20"/>
              </w:rPr>
              <w:t xml:space="preserve">Se debe realizar cada 6 meses la evaluación del desempeño del personal de la organización (formato de evaluación de desempeño de personal </w:t>
            </w:r>
            <w:r>
              <w:rPr>
                <w:sz w:val="20"/>
                <w:szCs w:val="20"/>
              </w:rPr>
              <w:t>FR-SST-40</w:t>
            </w:r>
            <w:r w:rsidRPr="0078103A">
              <w:rPr>
                <w:sz w:val="20"/>
                <w:szCs w:val="20"/>
              </w:rPr>
              <w:t xml:space="preserve"> según el caso). Sin embargo, para las personas que están en periodo de prueba, si su ingreso se   produce en un periodo posterior al de realización de las evaluaciones de desempeño globales, se esperará a realizar la evaluación de desempeño en el próximo periodo de evaluación, con el fin de contar con información que permita tomar la decisión de confirmar a la persona en el cargo. </w:t>
            </w:r>
          </w:p>
        </w:tc>
        <w:tc>
          <w:tcPr>
            <w:tcW w:w="1575" w:type="dxa"/>
            <w:gridSpan w:val="2"/>
          </w:tcPr>
          <w:p w14:paraId="34D4EA86" w14:textId="77777777" w:rsidR="00815FE7" w:rsidRDefault="00815FE7" w:rsidP="00696C08">
            <w:pPr>
              <w:jc w:val="center"/>
              <w:rPr>
                <w:sz w:val="20"/>
                <w:szCs w:val="20"/>
              </w:rPr>
            </w:pPr>
          </w:p>
          <w:p w14:paraId="6735D8FD" w14:textId="77777777" w:rsidR="00815FE7" w:rsidRDefault="00815FE7" w:rsidP="00696C08">
            <w:pPr>
              <w:jc w:val="center"/>
              <w:rPr>
                <w:sz w:val="20"/>
                <w:szCs w:val="20"/>
              </w:rPr>
            </w:pPr>
          </w:p>
          <w:p w14:paraId="17D25899" w14:textId="77777777" w:rsidR="00815FE7" w:rsidRPr="0078103A" w:rsidRDefault="00815FE7" w:rsidP="00696C08">
            <w:pPr>
              <w:jc w:val="center"/>
              <w:rPr>
                <w:sz w:val="20"/>
                <w:szCs w:val="20"/>
              </w:rPr>
            </w:pPr>
            <w:r w:rsidRPr="0078103A">
              <w:rPr>
                <w:sz w:val="20"/>
                <w:szCs w:val="20"/>
              </w:rPr>
              <w:t>Coordinador de talento Humana</w:t>
            </w:r>
          </w:p>
          <w:p w14:paraId="7B9DB4A1" w14:textId="77777777" w:rsidR="00815FE7" w:rsidRPr="0078103A" w:rsidRDefault="00815FE7" w:rsidP="00696C08">
            <w:pPr>
              <w:jc w:val="center"/>
              <w:rPr>
                <w:sz w:val="20"/>
                <w:szCs w:val="20"/>
              </w:rPr>
            </w:pPr>
            <w:r w:rsidRPr="0078103A">
              <w:rPr>
                <w:sz w:val="20"/>
                <w:szCs w:val="20"/>
              </w:rPr>
              <w:t>Líder del SGI</w:t>
            </w:r>
          </w:p>
        </w:tc>
        <w:tc>
          <w:tcPr>
            <w:tcW w:w="2409" w:type="dxa"/>
            <w:gridSpan w:val="2"/>
          </w:tcPr>
          <w:p w14:paraId="6C277687" w14:textId="77777777" w:rsidR="00815FE7" w:rsidRDefault="00815FE7" w:rsidP="00696C08">
            <w:pPr>
              <w:jc w:val="center"/>
              <w:rPr>
                <w:sz w:val="20"/>
                <w:szCs w:val="20"/>
              </w:rPr>
            </w:pPr>
            <w:r>
              <w:rPr>
                <w:sz w:val="20"/>
                <w:szCs w:val="20"/>
              </w:rPr>
              <w:t xml:space="preserve"> </w:t>
            </w:r>
          </w:p>
          <w:p w14:paraId="40FB0491" w14:textId="77777777" w:rsidR="00815FE7" w:rsidRPr="0078103A" w:rsidRDefault="00815FE7" w:rsidP="00696C08">
            <w:pPr>
              <w:jc w:val="center"/>
              <w:rPr>
                <w:sz w:val="20"/>
                <w:szCs w:val="20"/>
              </w:rPr>
            </w:pPr>
            <w:r>
              <w:rPr>
                <w:sz w:val="20"/>
                <w:szCs w:val="20"/>
              </w:rPr>
              <w:t>FR-SST-40</w:t>
            </w:r>
            <w:r w:rsidRPr="0078103A">
              <w:rPr>
                <w:sz w:val="20"/>
                <w:szCs w:val="20"/>
              </w:rPr>
              <w:t xml:space="preserve"> Evaluación de Desempeño y Competencias</w:t>
            </w:r>
          </w:p>
        </w:tc>
      </w:tr>
      <w:tr w:rsidR="00815FE7" w:rsidRPr="00D01B5A" w14:paraId="713CE346" w14:textId="77777777" w:rsidTr="00C83CDE">
        <w:trPr>
          <w:gridAfter w:val="1"/>
          <w:wAfter w:w="15" w:type="dxa"/>
          <w:trHeight w:val="778"/>
          <w:jc w:val="center"/>
        </w:trPr>
        <w:tc>
          <w:tcPr>
            <w:tcW w:w="284" w:type="dxa"/>
          </w:tcPr>
          <w:p w14:paraId="69B89862" w14:textId="77777777" w:rsidR="00815FE7" w:rsidRDefault="00815FE7" w:rsidP="00696C08">
            <w:pPr>
              <w:spacing w:after="0"/>
              <w:rPr>
                <w:sz w:val="20"/>
                <w:szCs w:val="20"/>
              </w:rPr>
            </w:pPr>
          </w:p>
          <w:p w14:paraId="69BAE3E8" w14:textId="77777777" w:rsidR="00815FE7" w:rsidRPr="0078103A" w:rsidRDefault="00815FE7" w:rsidP="00696C08">
            <w:pPr>
              <w:spacing w:after="0"/>
              <w:jc w:val="center"/>
              <w:rPr>
                <w:sz w:val="20"/>
                <w:szCs w:val="20"/>
              </w:rPr>
            </w:pPr>
            <w:r>
              <w:rPr>
                <w:sz w:val="20"/>
                <w:szCs w:val="20"/>
              </w:rPr>
              <w:t>9</w:t>
            </w:r>
          </w:p>
        </w:tc>
        <w:tc>
          <w:tcPr>
            <w:tcW w:w="6378" w:type="dxa"/>
            <w:gridSpan w:val="2"/>
          </w:tcPr>
          <w:p w14:paraId="41C6223C" w14:textId="77777777" w:rsidR="00815FE7" w:rsidRPr="0078103A" w:rsidRDefault="00815FE7" w:rsidP="00696C08">
            <w:pPr>
              <w:spacing w:after="0"/>
              <w:rPr>
                <w:sz w:val="20"/>
                <w:szCs w:val="20"/>
              </w:rPr>
            </w:pPr>
            <w:r w:rsidRPr="0078103A">
              <w:rPr>
                <w:sz w:val="20"/>
                <w:szCs w:val="20"/>
              </w:rPr>
              <w:t xml:space="preserve"> Los resultados de la evaluación de desempeño de competencia, pueden servir como fuente de información para la toma de decisiones y acciones correctivas o preventivas. </w:t>
            </w:r>
          </w:p>
        </w:tc>
        <w:tc>
          <w:tcPr>
            <w:tcW w:w="1560" w:type="dxa"/>
          </w:tcPr>
          <w:p w14:paraId="691C214D" w14:textId="77777777" w:rsidR="00815FE7" w:rsidRPr="0078103A" w:rsidRDefault="00815FE7" w:rsidP="00696C08">
            <w:pPr>
              <w:spacing w:after="0"/>
              <w:jc w:val="center"/>
              <w:rPr>
                <w:sz w:val="20"/>
                <w:szCs w:val="20"/>
              </w:rPr>
            </w:pPr>
            <w:r w:rsidRPr="0078103A">
              <w:rPr>
                <w:sz w:val="20"/>
                <w:szCs w:val="20"/>
              </w:rPr>
              <w:t>líder de Gestión Humana</w:t>
            </w:r>
          </w:p>
          <w:p w14:paraId="77366814" w14:textId="77777777" w:rsidR="00815FE7" w:rsidRPr="0078103A" w:rsidRDefault="00815FE7" w:rsidP="00696C08">
            <w:pPr>
              <w:spacing w:after="0"/>
              <w:jc w:val="center"/>
              <w:rPr>
                <w:sz w:val="20"/>
                <w:szCs w:val="20"/>
              </w:rPr>
            </w:pPr>
            <w:r w:rsidRPr="0078103A">
              <w:rPr>
                <w:sz w:val="20"/>
                <w:szCs w:val="20"/>
              </w:rPr>
              <w:t>Líder del SGI</w:t>
            </w:r>
          </w:p>
        </w:tc>
        <w:tc>
          <w:tcPr>
            <w:tcW w:w="2409" w:type="dxa"/>
            <w:gridSpan w:val="2"/>
          </w:tcPr>
          <w:p w14:paraId="7D43B0B0" w14:textId="77777777" w:rsidR="00815FE7" w:rsidRPr="0078103A" w:rsidRDefault="00815FE7" w:rsidP="00696C08">
            <w:pPr>
              <w:spacing w:after="0"/>
              <w:jc w:val="center"/>
              <w:rPr>
                <w:sz w:val="20"/>
                <w:szCs w:val="20"/>
              </w:rPr>
            </w:pPr>
          </w:p>
          <w:p w14:paraId="28DE3FA8" w14:textId="77777777" w:rsidR="00815FE7" w:rsidRPr="0078103A" w:rsidRDefault="00815FE7" w:rsidP="00696C08">
            <w:pPr>
              <w:spacing w:after="0"/>
              <w:jc w:val="center"/>
              <w:rPr>
                <w:sz w:val="20"/>
                <w:szCs w:val="20"/>
              </w:rPr>
            </w:pPr>
            <w:r w:rsidRPr="0078103A">
              <w:rPr>
                <w:sz w:val="20"/>
                <w:szCs w:val="20"/>
              </w:rPr>
              <w:t>Resultados de la Evaluación.</w:t>
            </w:r>
          </w:p>
        </w:tc>
      </w:tr>
      <w:tr w:rsidR="00815FE7" w:rsidRPr="00D01B5A" w14:paraId="706F83C5" w14:textId="77777777" w:rsidTr="00C83CDE">
        <w:trPr>
          <w:trHeight w:val="794"/>
          <w:jc w:val="center"/>
        </w:trPr>
        <w:tc>
          <w:tcPr>
            <w:tcW w:w="299" w:type="dxa"/>
            <w:gridSpan w:val="2"/>
          </w:tcPr>
          <w:p w14:paraId="47E7ED10" w14:textId="77777777" w:rsidR="00815FE7" w:rsidRPr="0078103A" w:rsidRDefault="00815FE7" w:rsidP="00696C08">
            <w:pPr>
              <w:rPr>
                <w:sz w:val="20"/>
                <w:szCs w:val="20"/>
              </w:rPr>
            </w:pPr>
          </w:p>
          <w:p w14:paraId="277E69BD" w14:textId="77777777" w:rsidR="00815FE7" w:rsidRPr="0078103A" w:rsidRDefault="00815FE7" w:rsidP="00696C08">
            <w:pPr>
              <w:rPr>
                <w:sz w:val="20"/>
                <w:szCs w:val="20"/>
              </w:rPr>
            </w:pPr>
            <w:r>
              <w:rPr>
                <w:sz w:val="20"/>
                <w:szCs w:val="20"/>
              </w:rPr>
              <w:t xml:space="preserve"> 10</w:t>
            </w:r>
          </w:p>
        </w:tc>
        <w:tc>
          <w:tcPr>
            <w:tcW w:w="6363" w:type="dxa"/>
          </w:tcPr>
          <w:p w14:paraId="37AB32DB" w14:textId="77777777" w:rsidR="00815FE7" w:rsidRPr="0078103A" w:rsidRDefault="00815FE7" w:rsidP="00696C08">
            <w:pPr>
              <w:rPr>
                <w:sz w:val="20"/>
                <w:szCs w:val="20"/>
              </w:rPr>
            </w:pPr>
            <w:r w:rsidRPr="0078103A">
              <w:rPr>
                <w:sz w:val="20"/>
                <w:szCs w:val="20"/>
              </w:rPr>
              <w:t>El retiro de personal se puede dar por causas como el incumplimiento del contrato inicialmente pactado, renuncia del trabajador o terminación Unilateral por Justa causa o sin justa causa.</w:t>
            </w:r>
          </w:p>
        </w:tc>
        <w:tc>
          <w:tcPr>
            <w:tcW w:w="1575" w:type="dxa"/>
            <w:gridSpan w:val="2"/>
          </w:tcPr>
          <w:p w14:paraId="3DCAC211" w14:textId="77777777" w:rsidR="00815FE7" w:rsidRPr="0078103A" w:rsidRDefault="00815FE7" w:rsidP="00696C08">
            <w:pPr>
              <w:spacing w:after="0"/>
              <w:jc w:val="center"/>
              <w:rPr>
                <w:sz w:val="20"/>
                <w:szCs w:val="20"/>
              </w:rPr>
            </w:pPr>
            <w:r w:rsidRPr="0078103A">
              <w:rPr>
                <w:sz w:val="20"/>
                <w:szCs w:val="20"/>
              </w:rPr>
              <w:t>Líder de Gestión</w:t>
            </w:r>
          </w:p>
          <w:p w14:paraId="2683DD18" w14:textId="77777777" w:rsidR="00815FE7" w:rsidRPr="0078103A" w:rsidRDefault="00815FE7" w:rsidP="00696C08">
            <w:pPr>
              <w:spacing w:after="0"/>
              <w:jc w:val="center"/>
              <w:rPr>
                <w:sz w:val="20"/>
                <w:szCs w:val="20"/>
              </w:rPr>
            </w:pPr>
            <w:r w:rsidRPr="0078103A">
              <w:rPr>
                <w:sz w:val="20"/>
                <w:szCs w:val="20"/>
              </w:rPr>
              <w:t>Humana</w:t>
            </w:r>
          </w:p>
        </w:tc>
        <w:tc>
          <w:tcPr>
            <w:tcW w:w="2409" w:type="dxa"/>
            <w:gridSpan w:val="2"/>
          </w:tcPr>
          <w:p w14:paraId="2BC5B02C" w14:textId="77777777" w:rsidR="00815FE7" w:rsidRPr="0078103A" w:rsidRDefault="00815FE7" w:rsidP="00696C08">
            <w:pPr>
              <w:spacing w:after="0"/>
              <w:jc w:val="center"/>
              <w:rPr>
                <w:sz w:val="20"/>
                <w:szCs w:val="20"/>
              </w:rPr>
            </w:pPr>
            <w:r w:rsidRPr="0078103A">
              <w:rPr>
                <w:sz w:val="20"/>
                <w:szCs w:val="20"/>
              </w:rPr>
              <w:t>Carta de renuncia o despido</w:t>
            </w:r>
          </w:p>
          <w:p w14:paraId="5A044247" w14:textId="77777777" w:rsidR="00815FE7" w:rsidRPr="0078103A" w:rsidRDefault="00815FE7" w:rsidP="00696C08">
            <w:pPr>
              <w:spacing w:after="0"/>
              <w:jc w:val="center"/>
              <w:rPr>
                <w:sz w:val="20"/>
                <w:szCs w:val="20"/>
              </w:rPr>
            </w:pPr>
            <w:r>
              <w:rPr>
                <w:sz w:val="20"/>
                <w:szCs w:val="20"/>
              </w:rPr>
              <w:t>ML-SST-11</w:t>
            </w:r>
            <w:r w:rsidRPr="0078103A">
              <w:rPr>
                <w:sz w:val="20"/>
                <w:szCs w:val="20"/>
              </w:rPr>
              <w:t xml:space="preserve"> Formato Entrevista de Retiro</w:t>
            </w:r>
          </w:p>
        </w:tc>
      </w:tr>
    </w:tbl>
    <w:p w14:paraId="011EFE94" w14:textId="4342CE9A" w:rsidR="00815FE7" w:rsidRPr="00D5575D" w:rsidRDefault="00C83CDE" w:rsidP="00C83CDE">
      <w:pPr>
        <w:pStyle w:val="Descripcin"/>
        <w:rPr>
          <w:rFonts w:ascii="Times New Roman" w:hAnsi="Times New Roman" w:cs="Times New Roman"/>
          <w:color w:val="auto"/>
          <w:sz w:val="18"/>
          <w:szCs w:val="18"/>
        </w:rPr>
      </w:pPr>
      <w:r w:rsidRPr="00D5575D">
        <w:rPr>
          <w:rFonts w:ascii="Times New Roman" w:hAnsi="Times New Roman" w:cs="Times New Roman"/>
          <w:color w:val="auto"/>
          <w:sz w:val="18"/>
          <w:szCs w:val="18"/>
        </w:rPr>
        <w:fldChar w:fldCharType="begin"/>
      </w:r>
      <w:r w:rsidRPr="00D5575D">
        <w:rPr>
          <w:rFonts w:ascii="Times New Roman" w:hAnsi="Times New Roman" w:cs="Times New Roman"/>
          <w:color w:val="auto"/>
          <w:sz w:val="18"/>
          <w:szCs w:val="18"/>
        </w:rPr>
        <w:instrText xml:space="preserve"> SEQ Tabla \* ARABIC </w:instrText>
      </w:r>
      <w:r w:rsidRPr="00D5575D">
        <w:rPr>
          <w:rFonts w:ascii="Times New Roman" w:hAnsi="Times New Roman" w:cs="Times New Roman"/>
          <w:color w:val="auto"/>
          <w:sz w:val="18"/>
          <w:szCs w:val="18"/>
        </w:rPr>
        <w:fldChar w:fldCharType="separate"/>
      </w:r>
      <w:bookmarkStart w:id="93" w:name="_Toc201845604"/>
      <w:r w:rsidR="00D5575D" w:rsidRPr="00D5575D">
        <w:rPr>
          <w:rFonts w:ascii="Times New Roman" w:hAnsi="Times New Roman" w:cs="Times New Roman"/>
          <w:noProof/>
          <w:color w:val="auto"/>
          <w:sz w:val="18"/>
          <w:szCs w:val="18"/>
        </w:rPr>
        <w:t>10</w:t>
      </w:r>
      <w:r w:rsidRPr="00D5575D">
        <w:rPr>
          <w:rFonts w:ascii="Times New Roman" w:hAnsi="Times New Roman" w:cs="Times New Roman"/>
          <w:color w:val="auto"/>
          <w:sz w:val="18"/>
          <w:szCs w:val="18"/>
        </w:rPr>
        <w:fldChar w:fldCharType="end"/>
      </w:r>
      <w:r w:rsidR="00D5575D" w:rsidRPr="00D5575D">
        <w:rPr>
          <w:rFonts w:ascii="Times New Roman" w:hAnsi="Times New Roman" w:cs="Times New Roman"/>
          <w:color w:val="auto"/>
          <w:sz w:val="16"/>
          <w:szCs w:val="16"/>
        </w:rPr>
        <w:t>.TABLA PROCESO DE RECLUTAMIENTO EMPRESA ALL THINGS</w:t>
      </w:r>
      <w:bookmarkEnd w:id="93"/>
    </w:p>
    <w:p w14:paraId="1D19175C" w14:textId="77777777" w:rsidR="00815FE7" w:rsidRDefault="00815FE7" w:rsidP="00815FE7">
      <w:pPr>
        <w:spacing w:line="480" w:lineRule="auto"/>
        <w:rPr>
          <w:rFonts w:ascii="Times New Roman" w:hAnsi="Times New Roman" w:cs="Times New Roman"/>
          <w:sz w:val="24"/>
          <w:szCs w:val="24"/>
        </w:rPr>
      </w:pPr>
    </w:p>
    <w:p w14:paraId="66A1E29D" w14:textId="77777777" w:rsidR="00815FE7" w:rsidRDefault="00815FE7" w:rsidP="00815FE7">
      <w:pPr>
        <w:spacing w:line="480" w:lineRule="auto"/>
        <w:rPr>
          <w:rFonts w:ascii="Times New Roman" w:hAnsi="Times New Roman" w:cs="Times New Roman"/>
          <w:sz w:val="24"/>
          <w:szCs w:val="24"/>
        </w:rPr>
      </w:pPr>
    </w:p>
    <w:p w14:paraId="6B7F7D3B" w14:textId="77777777" w:rsidR="00815FE7" w:rsidRDefault="00815FE7" w:rsidP="00815FE7">
      <w:pPr>
        <w:spacing w:line="480" w:lineRule="auto"/>
        <w:rPr>
          <w:rFonts w:ascii="Times New Roman" w:hAnsi="Times New Roman" w:cs="Times New Roman"/>
          <w:sz w:val="24"/>
          <w:szCs w:val="24"/>
        </w:rPr>
      </w:pPr>
    </w:p>
    <w:p w14:paraId="14F44103" w14:textId="77777777" w:rsidR="00815FE7" w:rsidRDefault="00815FE7" w:rsidP="00815FE7">
      <w:pPr>
        <w:spacing w:line="480" w:lineRule="auto"/>
        <w:rPr>
          <w:rFonts w:ascii="Times New Roman" w:hAnsi="Times New Roman" w:cs="Times New Roman"/>
          <w:sz w:val="24"/>
          <w:szCs w:val="24"/>
        </w:rPr>
      </w:pPr>
    </w:p>
    <w:p w14:paraId="796EDE3D" w14:textId="77777777" w:rsidR="00815FE7" w:rsidRDefault="00815FE7" w:rsidP="00815FE7">
      <w:pPr>
        <w:spacing w:line="480" w:lineRule="auto"/>
        <w:rPr>
          <w:rFonts w:ascii="Times New Roman" w:hAnsi="Times New Roman" w:cs="Times New Roman"/>
          <w:sz w:val="24"/>
          <w:szCs w:val="24"/>
        </w:rPr>
      </w:pPr>
    </w:p>
    <w:p w14:paraId="2D50B54F" w14:textId="77777777" w:rsidR="00815FE7" w:rsidRDefault="00815FE7" w:rsidP="00815FE7">
      <w:pPr>
        <w:spacing w:line="480" w:lineRule="auto"/>
        <w:rPr>
          <w:rFonts w:ascii="Times New Roman" w:hAnsi="Times New Roman" w:cs="Times New Roman"/>
          <w:sz w:val="24"/>
          <w:szCs w:val="24"/>
        </w:rPr>
      </w:pPr>
    </w:p>
    <w:p w14:paraId="0C4867F3" w14:textId="77777777" w:rsidR="00815FE7" w:rsidRDefault="00815FE7" w:rsidP="00815FE7">
      <w:pPr>
        <w:spacing w:line="480" w:lineRule="auto"/>
        <w:rPr>
          <w:rFonts w:ascii="Times New Roman" w:hAnsi="Times New Roman" w:cs="Times New Roman"/>
          <w:sz w:val="24"/>
          <w:szCs w:val="24"/>
        </w:rPr>
      </w:pPr>
    </w:p>
    <w:p w14:paraId="50C89D5C" w14:textId="77777777" w:rsidR="00815FE7" w:rsidRDefault="00815FE7" w:rsidP="00815FE7">
      <w:pPr>
        <w:spacing w:line="480" w:lineRule="auto"/>
        <w:rPr>
          <w:rFonts w:ascii="Times New Roman" w:hAnsi="Times New Roman" w:cs="Times New Roman"/>
          <w:sz w:val="24"/>
          <w:szCs w:val="24"/>
        </w:rPr>
      </w:pPr>
    </w:p>
    <w:p w14:paraId="3B49A239" w14:textId="77777777" w:rsidR="00815FE7" w:rsidRDefault="00815FE7" w:rsidP="00815FE7">
      <w:pPr>
        <w:spacing w:line="480" w:lineRule="auto"/>
        <w:rPr>
          <w:rFonts w:ascii="Times New Roman" w:hAnsi="Times New Roman" w:cs="Times New Roman"/>
          <w:sz w:val="24"/>
          <w:szCs w:val="24"/>
        </w:rPr>
      </w:pPr>
    </w:p>
    <w:p w14:paraId="12E12958" w14:textId="77777777" w:rsidR="00815FE7" w:rsidRDefault="00815FE7" w:rsidP="00815FE7">
      <w:pPr>
        <w:spacing w:line="480" w:lineRule="auto"/>
        <w:rPr>
          <w:rFonts w:ascii="Times New Roman" w:hAnsi="Times New Roman" w:cs="Times New Roman"/>
          <w:sz w:val="24"/>
          <w:szCs w:val="24"/>
        </w:rPr>
      </w:pPr>
    </w:p>
    <w:tbl>
      <w:tblPr>
        <w:tblW w:w="10144" w:type="dxa"/>
        <w:tblInd w:w="-6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89"/>
        <w:gridCol w:w="5245"/>
        <w:gridCol w:w="2410"/>
      </w:tblGrid>
      <w:tr w:rsidR="00815FE7" w:rsidRPr="00F65638" w14:paraId="73B5E218" w14:textId="77777777" w:rsidTr="00696C08">
        <w:trPr>
          <w:trHeight w:val="1015"/>
        </w:trPr>
        <w:tc>
          <w:tcPr>
            <w:tcW w:w="2489" w:type="dxa"/>
            <w:vAlign w:val="center"/>
          </w:tcPr>
          <w:p w14:paraId="62FBD721" w14:textId="77777777" w:rsidR="00815FE7" w:rsidRPr="00F65638" w:rsidRDefault="00815FE7" w:rsidP="00696C08">
            <w:pPr>
              <w:pBdr>
                <w:top w:val="nil"/>
                <w:left w:val="nil"/>
                <w:bottom w:val="nil"/>
                <w:right w:val="nil"/>
                <w:between w:val="nil"/>
              </w:pBdr>
              <w:spacing w:after="0"/>
              <w:rPr>
                <w:rFonts w:ascii="Arial" w:hAnsi="Arial" w:cs="Arial"/>
                <w:b/>
                <w:color w:val="000000"/>
              </w:rPr>
            </w:pPr>
            <w:bookmarkStart w:id="94" w:name="_Hlk201053842"/>
            <w:r>
              <w:rPr>
                <w:noProof/>
                <w:lang w:val="en-US"/>
              </w:rPr>
              <w:lastRenderedPageBreak/>
              <w:drawing>
                <wp:inline distT="0" distB="0" distL="0" distR="0" wp14:anchorId="7001A9C9" wp14:editId="0ADB6CB3">
                  <wp:extent cx="1639897" cy="416459"/>
                  <wp:effectExtent l="0" t="0" r="0" b="3175"/>
                  <wp:docPr id="1551326265" name="Imagen 1551326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015705" name=""/>
                          <pic:cNvPicPr/>
                        </pic:nvPicPr>
                        <pic:blipFill>
                          <a:blip r:embed="rId22"/>
                          <a:stretch>
                            <a:fillRect/>
                          </a:stretch>
                        </pic:blipFill>
                        <pic:spPr>
                          <a:xfrm>
                            <a:off x="0" y="0"/>
                            <a:ext cx="1643047" cy="417259"/>
                          </a:xfrm>
                          <a:prstGeom prst="rect">
                            <a:avLst/>
                          </a:prstGeom>
                        </pic:spPr>
                      </pic:pic>
                    </a:graphicData>
                  </a:graphic>
                </wp:inline>
              </w:drawing>
            </w:r>
          </w:p>
        </w:tc>
        <w:tc>
          <w:tcPr>
            <w:tcW w:w="5245" w:type="dxa"/>
            <w:vAlign w:val="center"/>
          </w:tcPr>
          <w:p w14:paraId="7278F5BC" w14:textId="55E2D12B" w:rsidR="00815FE7" w:rsidRPr="00F1666B" w:rsidRDefault="00815FE7" w:rsidP="00F1666B">
            <w:pPr>
              <w:pStyle w:val="Ttulo3"/>
              <w:jc w:val="center"/>
              <w:rPr>
                <w:rFonts w:ascii="Times New Roman" w:eastAsia="Arial" w:hAnsi="Times New Roman" w:cs="Times New Roman"/>
                <w:b/>
                <w:bCs/>
              </w:rPr>
            </w:pPr>
            <w:bookmarkStart w:id="95" w:name="_Toc201845690"/>
            <w:r w:rsidRPr="00F1666B">
              <w:rPr>
                <w:rFonts w:ascii="Times New Roman" w:hAnsi="Times New Roman" w:cs="Times New Roman"/>
                <w:b/>
                <w:bCs/>
                <w:noProof/>
                <w:color w:val="auto"/>
                <w:sz w:val="24"/>
                <w:szCs w:val="24"/>
                <w:lang w:eastAsia="es-CO"/>
              </w:rPr>
              <w:t>1</w:t>
            </w:r>
            <w:r w:rsidR="004A71DC" w:rsidRPr="00F1666B">
              <w:rPr>
                <w:rFonts w:ascii="Times New Roman" w:hAnsi="Times New Roman" w:cs="Times New Roman"/>
                <w:b/>
                <w:bCs/>
                <w:noProof/>
                <w:color w:val="auto"/>
                <w:sz w:val="24"/>
                <w:szCs w:val="24"/>
                <w:lang w:eastAsia="es-CO"/>
              </w:rPr>
              <w:t>3</w:t>
            </w:r>
            <w:r w:rsidRPr="00F1666B">
              <w:rPr>
                <w:rFonts w:ascii="Times New Roman" w:hAnsi="Times New Roman" w:cs="Times New Roman"/>
                <w:b/>
                <w:bCs/>
                <w:noProof/>
                <w:color w:val="auto"/>
                <w:sz w:val="24"/>
                <w:szCs w:val="24"/>
                <w:lang w:eastAsia="es-CO"/>
              </w:rPr>
              <w:t>.</w:t>
            </w:r>
            <w:r w:rsidR="004A71DC" w:rsidRPr="00F1666B">
              <w:rPr>
                <w:rFonts w:ascii="Times New Roman" w:hAnsi="Times New Roman" w:cs="Times New Roman"/>
                <w:b/>
                <w:bCs/>
                <w:noProof/>
                <w:color w:val="auto"/>
                <w:sz w:val="24"/>
                <w:szCs w:val="24"/>
                <w:lang w:eastAsia="es-CO"/>
              </w:rPr>
              <w:t>2</w:t>
            </w:r>
            <w:r w:rsidRPr="00F1666B">
              <w:rPr>
                <w:rFonts w:ascii="Times New Roman" w:hAnsi="Times New Roman" w:cs="Times New Roman"/>
                <w:b/>
                <w:bCs/>
                <w:noProof/>
                <w:color w:val="auto"/>
                <w:sz w:val="24"/>
                <w:szCs w:val="24"/>
                <w:lang w:eastAsia="es-CO"/>
              </w:rPr>
              <w:t>.</w:t>
            </w:r>
            <w:r w:rsidR="004A71DC" w:rsidRPr="00F1666B">
              <w:rPr>
                <w:rFonts w:ascii="Times New Roman" w:hAnsi="Times New Roman" w:cs="Times New Roman"/>
                <w:b/>
                <w:bCs/>
                <w:noProof/>
                <w:color w:val="auto"/>
                <w:sz w:val="24"/>
                <w:szCs w:val="24"/>
                <w:lang w:eastAsia="es-CO"/>
              </w:rPr>
              <w:t>1</w:t>
            </w:r>
            <w:r w:rsidRPr="00F1666B">
              <w:rPr>
                <w:rFonts w:ascii="Times New Roman" w:hAnsi="Times New Roman" w:cs="Times New Roman"/>
                <w:b/>
                <w:bCs/>
                <w:noProof/>
                <w:color w:val="auto"/>
                <w:sz w:val="24"/>
                <w:szCs w:val="24"/>
                <w:lang w:eastAsia="es-CO"/>
              </w:rPr>
              <w:t xml:space="preserve"> MANUAL DE FUNCIONES Y   RESPONSABILIDADES TECNICO </w:t>
            </w:r>
            <w:r w:rsidRPr="00F1666B">
              <w:rPr>
                <w:rFonts w:ascii="Times New Roman" w:hAnsi="Times New Roman" w:cs="Times New Roman"/>
                <w:b/>
                <w:bCs/>
                <w:color w:val="auto"/>
                <w:sz w:val="24"/>
                <w:szCs w:val="24"/>
              </w:rPr>
              <w:t>ELECTRICISTA</w:t>
            </w:r>
            <w:bookmarkEnd w:id="95"/>
          </w:p>
        </w:tc>
        <w:tc>
          <w:tcPr>
            <w:tcW w:w="2410" w:type="dxa"/>
            <w:vAlign w:val="center"/>
          </w:tcPr>
          <w:p w14:paraId="25782AF4" w14:textId="77777777" w:rsidR="00815FE7" w:rsidRPr="00A1775B" w:rsidRDefault="00815FE7" w:rsidP="00696C08">
            <w:pPr>
              <w:spacing w:after="0"/>
              <w:rPr>
                <w:rFonts w:ascii="Arial" w:eastAsia="Arial" w:hAnsi="Arial" w:cs="Arial"/>
              </w:rPr>
            </w:pPr>
            <w:r w:rsidRPr="00A1775B">
              <w:rPr>
                <w:rFonts w:ascii="Arial" w:eastAsia="Arial" w:hAnsi="Arial" w:cs="Arial"/>
                <w:b/>
              </w:rPr>
              <w:t>Código:</w:t>
            </w:r>
            <w:r w:rsidRPr="00A1775B">
              <w:rPr>
                <w:rFonts w:ascii="Arial" w:eastAsia="Arial" w:hAnsi="Arial" w:cs="Arial"/>
              </w:rPr>
              <w:t xml:space="preserve"> </w:t>
            </w:r>
            <w:r>
              <w:rPr>
                <w:rFonts w:ascii="Arial" w:eastAsia="Arial" w:hAnsi="Arial" w:cs="Arial"/>
              </w:rPr>
              <w:t>ML</w:t>
            </w:r>
            <w:r w:rsidRPr="00A1775B">
              <w:rPr>
                <w:rFonts w:ascii="Arial" w:eastAsia="Arial" w:hAnsi="Arial" w:cs="Arial"/>
              </w:rPr>
              <w:t>-SST-</w:t>
            </w:r>
            <w:r>
              <w:rPr>
                <w:rFonts w:ascii="Arial" w:eastAsia="Arial" w:hAnsi="Arial" w:cs="Arial"/>
              </w:rPr>
              <w:t>02</w:t>
            </w:r>
          </w:p>
          <w:p w14:paraId="0E149DA6" w14:textId="77777777" w:rsidR="00815FE7" w:rsidRPr="00A1775B" w:rsidRDefault="00815FE7" w:rsidP="00696C08">
            <w:pPr>
              <w:spacing w:after="0"/>
              <w:rPr>
                <w:rFonts w:ascii="Arial" w:eastAsia="Arial" w:hAnsi="Arial" w:cs="Arial"/>
              </w:rPr>
            </w:pPr>
            <w:r w:rsidRPr="00A1775B">
              <w:rPr>
                <w:rFonts w:ascii="Arial" w:eastAsia="Arial" w:hAnsi="Arial" w:cs="Arial"/>
                <w:b/>
              </w:rPr>
              <w:t>Versión:</w:t>
            </w:r>
            <w:r w:rsidRPr="00A1775B">
              <w:rPr>
                <w:rFonts w:ascii="Arial" w:eastAsia="Arial" w:hAnsi="Arial" w:cs="Arial"/>
              </w:rPr>
              <w:t xml:space="preserve"> 01</w:t>
            </w:r>
          </w:p>
          <w:p w14:paraId="47F095F6" w14:textId="77777777" w:rsidR="00815FE7" w:rsidRPr="00A70B7F" w:rsidRDefault="00815FE7" w:rsidP="00696C08">
            <w:pPr>
              <w:spacing w:after="0"/>
              <w:rPr>
                <w:rFonts w:ascii="Arial" w:eastAsia="Arial" w:hAnsi="Arial" w:cs="Arial"/>
              </w:rPr>
            </w:pPr>
            <w:r w:rsidRPr="00A1775B">
              <w:rPr>
                <w:rFonts w:ascii="Arial" w:eastAsia="Arial" w:hAnsi="Arial" w:cs="Arial"/>
                <w:b/>
              </w:rPr>
              <w:t>Fecha:</w:t>
            </w:r>
            <w:r w:rsidRPr="00A1775B">
              <w:rPr>
                <w:rFonts w:ascii="Arial" w:eastAsia="Arial" w:hAnsi="Arial" w:cs="Arial"/>
              </w:rPr>
              <w:t xml:space="preserve"> </w:t>
            </w:r>
            <w:r>
              <w:rPr>
                <w:rFonts w:ascii="Arial" w:eastAsia="Arial" w:hAnsi="Arial" w:cs="Arial"/>
              </w:rPr>
              <w:t>01</w:t>
            </w:r>
            <w:r w:rsidRPr="00A1775B">
              <w:rPr>
                <w:rFonts w:ascii="Arial" w:eastAsia="Arial" w:hAnsi="Arial" w:cs="Arial"/>
              </w:rPr>
              <w:t>/0</w:t>
            </w:r>
            <w:r>
              <w:rPr>
                <w:rFonts w:ascii="Arial" w:eastAsia="Arial" w:hAnsi="Arial" w:cs="Arial"/>
              </w:rPr>
              <w:t>8</w:t>
            </w:r>
            <w:r w:rsidRPr="00A1775B">
              <w:rPr>
                <w:rFonts w:ascii="Arial" w:eastAsia="Arial" w:hAnsi="Arial" w:cs="Arial"/>
              </w:rPr>
              <w:t>/2023</w:t>
            </w:r>
          </w:p>
        </w:tc>
      </w:tr>
    </w:tbl>
    <w:tbl>
      <w:tblPr>
        <w:tblStyle w:val="Tablaconcuadrcula"/>
        <w:tblpPr w:leftFromText="141" w:rightFromText="141" w:vertAnchor="text" w:horzAnchor="margin" w:tblpXSpec="center" w:tblpY="206"/>
        <w:tblW w:w="0" w:type="auto"/>
        <w:tblLook w:val="04A0" w:firstRow="1" w:lastRow="0" w:firstColumn="1" w:lastColumn="0" w:noHBand="0" w:noVBand="1"/>
      </w:tblPr>
      <w:tblGrid>
        <w:gridCol w:w="3544"/>
        <w:gridCol w:w="5103"/>
      </w:tblGrid>
      <w:tr w:rsidR="00815FE7" w:rsidRPr="004F34DA" w14:paraId="0CB1F725" w14:textId="77777777" w:rsidTr="00696C08">
        <w:trPr>
          <w:trHeight w:val="279"/>
        </w:trPr>
        <w:tc>
          <w:tcPr>
            <w:tcW w:w="3544" w:type="dxa"/>
            <w:vAlign w:val="center"/>
          </w:tcPr>
          <w:bookmarkEnd w:id="94"/>
          <w:p w14:paraId="23AFA9DB" w14:textId="77777777" w:rsidR="00815FE7" w:rsidRPr="004F34DA" w:rsidRDefault="00815FE7" w:rsidP="00696C08">
            <w:pPr>
              <w:spacing w:after="0"/>
              <w:rPr>
                <w:rFonts w:ascii="Times New Roman" w:hAnsi="Times New Roman" w:cs="Times New Roman"/>
                <w:b/>
                <w:color w:val="000000" w:themeColor="text1"/>
                <w:sz w:val="24"/>
                <w:szCs w:val="24"/>
              </w:rPr>
            </w:pPr>
            <w:r w:rsidRPr="004F34DA">
              <w:rPr>
                <w:rFonts w:ascii="Times New Roman" w:hAnsi="Times New Roman" w:cs="Times New Roman"/>
                <w:b/>
                <w:color w:val="000000" w:themeColor="text1"/>
                <w:sz w:val="24"/>
                <w:szCs w:val="24"/>
              </w:rPr>
              <w:t>JEFE INMEDIATO:</w:t>
            </w:r>
          </w:p>
        </w:tc>
        <w:tc>
          <w:tcPr>
            <w:tcW w:w="5103" w:type="dxa"/>
            <w:vAlign w:val="center"/>
          </w:tcPr>
          <w:p w14:paraId="25140935" w14:textId="77777777" w:rsidR="00815FE7" w:rsidRPr="004F34DA" w:rsidRDefault="00815FE7" w:rsidP="00696C08">
            <w:pPr>
              <w:spacing w:after="0"/>
              <w:rPr>
                <w:rFonts w:ascii="Times New Roman" w:hAnsi="Times New Roman" w:cs="Times New Roman"/>
                <w:b/>
                <w:color w:val="000000" w:themeColor="text1"/>
                <w:sz w:val="24"/>
                <w:szCs w:val="24"/>
              </w:rPr>
            </w:pPr>
            <w:r w:rsidRPr="004F34DA">
              <w:rPr>
                <w:rFonts w:ascii="Times New Roman" w:hAnsi="Times New Roman" w:cs="Times New Roman"/>
                <w:color w:val="000000" w:themeColor="text1"/>
                <w:sz w:val="24"/>
                <w:szCs w:val="24"/>
              </w:rPr>
              <w:t>Gerente, Representante legal y Gerente Técnico</w:t>
            </w:r>
          </w:p>
        </w:tc>
      </w:tr>
      <w:tr w:rsidR="00815FE7" w:rsidRPr="004F34DA" w14:paraId="4BBDF88C" w14:textId="77777777" w:rsidTr="00696C08">
        <w:tc>
          <w:tcPr>
            <w:tcW w:w="3544" w:type="dxa"/>
            <w:vAlign w:val="center"/>
          </w:tcPr>
          <w:p w14:paraId="22630575" w14:textId="77777777" w:rsidR="00815FE7" w:rsidRPr="004F34DA" w:rsidRDefault="00815FE7" w:rsidP="00696C08">
            <w:pPr>
              <w:spacing w:after="0"/>
              <w:rPr>
                <w:rFonts w:ascii="Times New Roman" w:hAnsi="Times New Roman" w:cs="Times New Roman"/>
                <w:b/>
                <w:color w:val="000000" w:themeColor="text1"/>
                <w:sz w:val="24"/>
                <w:szCs w:val="24"/>
              </w:rPr>
            </w:pPr>
            <w:r w:rsidRPr="004F34DA">
              <w:rPr>
                <w:rFonts w:ascii="Times New Roman" w:hAnsi="Times New Roman" w:cs="Times New Roman"/>
                <w:b/>
                <w:color w:val="000000" w:themeColor="text1"/>
                <w:sz w:val="24"/>
                <w:szCs w:val="24"/>
              </w:rPr>
              <w:t>A QUIEN REPORTA:</w:t>
            </w:r>
          </w:p>
        </w:tc>
        <w:tc>
          <w:tcPr>
            <w:tcW w:w="5103" w:type="dxa"/>
            <w:vAlign w:val="center"/>
          </w:tcPr>
          <w:p w14:paraId="4BD52A20" w14:textId="77777777" w:rsidR="00815FE7" w:rsidRPr="004F34DA" w:rsidRDefault="00815FE7" w:rsidP="00696C08">
            <w:pPr>
              <w:spacing w:after="0"/>
              <w:rPr>
                <w:rFonts w:ascii="Times New Roman" w:hAnsi="Times New Roman" w:cs="Times New Roman"/>
                <w:b/>
                <w:color w:val="000000" w:themeColor="text1"/>
                <w:sz w:val="24"/>
                <w:szCs w:val="24"/>
              </w:rPr>
            </w:pPr>
            <w:r w:rsidRPr="004F34DA">
              <w:rPr>
                <w:rFonts w:ascii="Times New Roman" w:hAnsi="Times New Roman" w:cs="Times New Roman"/>
                <w:color w:val="000000" w:themeColor="text1"/>
                <w:sz w:val="24"/>
                <w:szCs w:val="24"/>
              </w:rPr>
              <w:t>Gerente, Representante legal y Gerente Técnico</w:t>
            </w:r>
          </w:p>
        </w:tc>
      </w:tr>
      <w:tr w:rsidR="00815FE7" w:rsidRPr="004F34DA" w14:paraId="78C42727" w14:textId="77777777" w:rsidTr="00696C08">
        <w:tc>
          <w:tcPr>
            <w:tcW w:w="3544" w:type="dxa"/>
            <w:vAlign w:val="center"/>
          </w:tcPr>
          <w:p w14:paraId="51F4F46A" w14:textId="77777777" w:rsidR="00815FE7" w:rsidRPr="004F34DA" w:rsidRDefault="00815FE7" w:rsidP="00696C08">
            <w:pPr>
              <w:spacing w:after="0"/>
              <w:rPr>
                <w:rFonts w:ascii="Times New Roman" w:hAnsi="Times New Roman" w:cs="Times New Roman"/>
                <w:b/>
                <w:color w:val="000000" w:themeColor="text1"/>
                <w:sz w:val="24"/>
                <w:szCs w:val="24"/>
              </w:rPr>
            </w:pPr>
            <w:r w:rsidRPr="004F34DA">
              <w:rPr>
                <w:rFonts w:ascii="Times New Roman" w:hAnsi="Times New Roman" w:cs="Times New Roman"/>
                <w:b/>
                <w:color w:val="000000" w:themeColor="text1"/>
                <w:sz w:val="24"/>
                <w:szCs w:val="24"/>
              </w:rPr>
              <w:t>QUIENES LE REPORTAN:</w:t>
            </w:r>
          </w:p>
        </w:tc>
        <w:tc>
          <w:tcPr>
            <w:tcW w:w="5103" w:type="dxa"/>
            <w:vAlign w:val="center"/>
          </w:tcPr>
          <w:p w14:paraId="3D517361" w14:textId="77777777" w:rsidR="00815FE7" w:rsidRPr="004F34DA" w:rsidRDefault="00815FE7" w:rsidP="00696C08">
            <w:pPr>
              <w:spacing w:after="0"/>
              <w:rPr>
                <w:rFonts w:ascii="Times New Roman" w:hAnsi="Times New Roman" w:cs="Times New Roman"/>
                <w:bCs/>
                <w:color w:val="000000" w:themeColor="text1"/>
                <w:sz w:val="24"/>
                <w:szCs w:val="24"/>
              </w:rPr>
            </w:pPr>
            <w:r w:rsidRPr="004F34DA">
              <w:rPr>
                <w:rFonts w:ascii="Times New Roman" w:hAnsi="Times New Roman" w:cs="Times New Roman"/>
                <w:bCs/>
                <w:color w:val="000000" w:themeColor="text1"/>
                <w:sz w:val="24"/>
                <w:szCs w:val="24"/>
              </w:rPr>
              <w:t>Ninguno</w:t>
            </w:r>
          </w:p>
        </w:tc>
      </w:tr>
    </w:tbl>
    <w:p w14:paraId="181EF7FC" w14:textId="77777777" w:rsidR="00815FE7" w:rsidRDefault="00815FE7" w:rsidP="00815FE7">
      <w:pPr>
        <w:pStyle w:val="Textoindependiente"/>
        <w:spacing w:line="480" w:lineRule="auto"/>
        <w:ind w:right="108"/>
        <w:jc w:val="both"/>
        <w:rPr>
          <w:rFonts w:ascii="Times New Roman" w:hAnsi="Times New Roman" w:cs="Times New Roman"/>
          <w:b/>
          <w:color w:val="000000" w:themeColor="text1"/>
          <w:sz w:val="24"/>
          <w:szCs w:val="24"/>
        </w:rPr>
      </w:pPr>
    </w:p>
    <w:p w14:paraId="771C38EA" w14:textId="77777777" w:rsidR="00815FE7" w:rsidRPr="004F34DA" w:rsidRDefault="00815FE7" w:rsidP="00815FE7">
      <w:pPr>
        <w:pStyle w:val="Textoindependiente"/>
        <w:spacing w:line="480" w:lineRule="auto"/>
        <w:ind w:right="108"/>
        <w:jc w:val="both"/>
        <w:rPr>
          <w:rFonts w:ascii="Times New Roman" w:hAnsi="Times New Roman" w:cs="Times New Roman"/>
          <w:sz w:val="24"/>
          <w:szCs w:val="24"/>
        </w:rPr>
      </w:pPr>
      <w:r w:rsidRPr="004F34DA">
        <w:rPr>
          <w:rFonts w:ascii="Times New Roman" w:hAnsi="Times New Roman" w:cs="Times New Roman"/>
          <w:b/>
          <w:color w:val="000000" w:themeColor="text1"/>
          <w:sz w:val="24"/>
          <w:szCs w:val="24"/>
        </w:rPr>
        <w:t>OBJETIVO DEL PUESTO:</w:t>
      </w:r>
      <w:r w:rsidRPr="004F34DA">
        <w:rPr>
          <w:rFonts w:ascii="Times New Roman" w:hAnsi="Times New Roman" w:cs="Times New Roman"/>
          <w:color w:val="000000" w:themeColor="text1"/>
          <w:sz w:val="24"/>
          <w:szCs w:val="24"/>
        </w:rPr>
        <w:t xml:space="preserve"> L</w:t>
      </w:r>
      <w:r w:rsidRPr="004F34DA">
        <w:rPr>
          <w:rFonts w:ascii="Times New Roman" w:hAnsi="Times New Roman" w:cs="Times New Roman"/>
          <w:sz w:val="24"/>
          <w:szCs w:val="24"/>
        </w:rPr>
        <w:t>a persona asignada para este cargo tiene la</w:t>
      </w:r>
      <w:r w:rsidRPr="004F34DA">
        <w:rPr>
          <w:rFonts w:ascii="Times New Roman" w:hAnsi="Times New Roman" w:cs="Times New Roman"/>
          <w:spacing w:val="-27"/>
          <w:sz w:val="24"/>
          <w:szCs w:val="24"/>
        </w:rPr>
        <w:t xml:space="preserve"> </w:t>
      </w:r>
      <w:r w:rsidRPr="004F34DA">
        <w:rPr>
          <w:rFonts w:ascii="Times New Roman" w:hAnsi="Times New Roman" w:cs="Times New Roman"/>
          <w:sz w:val="24"/>
          <w:szCs w:val="24"/>
        </w:rPr>
        <w:t>responsabilidad de instalación, prueba, mantenimiento, administración de equipos y sistemas electromecánicos. Además, debe ejecutar acciones</w:t>
      </w:r>
      <w:r w:rsidRPr="004F34DA">
        <w:rPr>
          <w:rFonts w:ascii="Times New Roman" w:hAnsi="Times New Roman" w:cs="Times New Roman"/>
          <w:spacing w:val="-9"/>
          <w:sz w:val="24"/>
          <w:szCs w:val="24"/>
        </w:rPr>
        <w:t xml:space="preserve"> </w:t>
      </w:r>
      <w:r w:rsidRPr="004F34DA">
        <w:rPr>
          <w:rFonts w:ascii="Times New Roman" w:hAnsi="Times New Roman" w:cs="Times New Roman"/>
          <w:sz w:val="24"/>
          <w:szCs w:val="24"/>
        </w:rPr>
        <w:t>de</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investigación,</w:t>
      </w:r>
      <w:r w:rsidRPr="004F34DA">
        <w:rPr>
          <w:rFonts w:ascii="Times New Roman" w:hAnsi="Times New Roman" w:cs="Times New Roman"/>
          <w:spacing w:val="-9"/>
          <w:sz w:val="24"/>
          <w:szCs w:val="24"/>
        </w:rPr>
        <w:t xml:space="preserve"> </w:t>
      </w:r>
      <w:r w:rsidRPr="004F34DA">
        <w:rPr>
          <w:rFonts w:ascii="Times New Roman" w:hAnsi="Times New Roman" w:cs="Times New Roman"/>
          <w:sz w:val="24"/>
          <w:szCs w:val="24"/>
        </w:rPr>
        <w:t>y</w:t>
      </w:r>
      <w:r w:rsidRPr="004F34DA">
        <w:rPr>
          <w:rFonts w:ascii="Times New Roman" w:hAnsi="Times New Roman" w:cs="Times New Roman"/>
          <w:spacing w:val="-9"/>
          <w:sz w:val="24"/>
          <w:szCs w:val="24"/>
        </w:rPr>
        <w:t xml:space="preserve"> </w:t>
      </w:r>
      <w:r w:rsidRPr="004F34DA">
        <w:rPr>
          <w:rFonts w:ascii="Times New Roman" w:hAnsi="Times New Roman" w:cs="Times New Roman"/>
          <w:sz w:val="24"/>
          <w:szCs w:val="24"/>
        </w:rPr>
        <w:t>adaptación,</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prueba, consultoría, mantenimiento y gestión de dispositivos, equipos y sistemas electrónicos y</w:t>
      </w:r>
      <w:r w:rsidRPr="004F34DA">
        <w:rPr>
          <w:rFonts w:ascii="Times New Roman" w:hAnsi="Times New Roman" w:cs="Times New Roman"/>
          <w:spacing w:val="-3"/>
          <w:sz w:val="24"/>
          <w:szCs w:val="24"/>
        </w:rPr>
        <w:t xml:space="preserve"> </w:t>
      </w:r>
      <w:r w:rsidRPr="004F34DA">
        <w:rPr>
          <w:rFonts w:ascii="Times New Roman" w:hAnsi="Times New Roman" w:cs="Times New Roman"/>
          <w:sz w:val="24"/>
          <w:szCs w:val="24"/>
        </w:rPr>
        <w:t>electromecánicos.</w:t>
      </w:r>
    </w:p>
    <w:p w14:paraId="10C055F5" w14:textId="77777777" w:rsidR="00815FE7" w:rsidRPr="004F34DA" w:rsidRDefault="00815FE7" w:rsidP="00815FE7">
      <w:pPr>
        <w:numPr>
          <w:ilvl w:val="1"/>
          <w:numId w:val="27"/>
        </w:numPr>
        <w:spacing w:after="0" w:line="480" w:lineRule="auto"/>
        <w:rPr>
          <w:rFonts w:ascii="Times New Roman" w:eastAsia="Arial Unicode MS" w:hAnsi="Times New Roman" w:cs="Times New Roman"/>
          <w:b/>
          <w:sz w:val="24"/>
          <w:szCs w:val="24"/>
        </w:rPr>
      </w:pPr>
      <w:r w:rsidRPr="004F34DA">
        <w:rPr>
          <w:rFonts w:ascii="Times New Roman" w:eastAsia="Arial Unicode MS" w:hAnsi="Times New Roman" w:cs="Times New Roman"/>
          <w:b/>
          <w:sz w:val="24"/>
          <w:szCs w:val="24"/>
        </w:rPr>
        <w:t>FUNCIONES, ÁREAS DE DESEMPEÑO PROPIAS DEL CARGO</w:t>
      </w:r>
    </w:p>
    <w:p w14:paraId="3DAE4FAD" w14:textId="77777777" w:rsidR="00815FE7" w:rsidRPr="004F34DA" w:rsidRDefault="00815FE7" w:rsidP="00815FE7">
      <w:pPr>
        <w:pStyle w:val="Prrafodelista"/>
        <w:numPr>
          <w:ilvl w:val="1"/>
          <w:numId w:val="28"/>
        </w:numPr>
        <w:spacing w:before="240" w:after="0" w:line="480" w:lineRule="auto"/>
        <w:rPr>
          <w:rFonts w:ascii="Times New Roman" w:eastAsia="Arial Unicode MS" w:hAnsi="Times New Roman" w:cs="Times New Roman"/>
          <w:b/>
          <w:sz w:val="24"/>
          <w:szCs w:val="24"/>
        </w:rPr>
      </w:pPr>
      <w:r w:rsidRPr="004F34DA">
        <w:rPr>
          <w:rFonts w:ascii="Times New Roman" w:hAnsi="Times New Roman" w:cs="Times New Roman"/>
          <w:b/>
          <w:bCs/>
          <w:sz w:val="24"/>
          <w:szCs w:val="24"/>
        </w:rPr>
        <w:t>ÁREAS DE DESEMPEÑO</w:t>
      </w:r>
    </w:p>
    <w:p w14:paraId="6333781D" w14:textId="77777777" w:rsidR="00815FE7" w:rsidRPr="004F34DA" w:rsidRDefault="00815FE7" w:rsidP="00815FE7">
      <w:pPr>
        <w:pStyle w:val="Prrafodelista"/>
        <w:numPr>
          <w:ilvl w:val="0"/>
          <w:numId w:val="29"/>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Instalación de máquinas eléctricas y</w:t>
      </w:r>
      <w:r w:rsidRPr="004F34DA">
        <w:rPr>
          <w:rFonts w:ascii="Times New Roman" w:hAnsi="Times New Roman" w:cs="Times New Roman"/>
          <w:spacing w:val="-4"/>
          <w:sz w:val="24"/>
          <w:szCs w:val="24"/>
        </w:rPr>
        <w:t xml:space="preserve"> </w:t>
      </w:r>
      <w:r w:rsidRPr="004F34DA">
        <w:rPr>
          <w:rFonts w:ascii="Times New Roman" w:hAnsi="Times New Roman" w:cs="Times New Roman"/>
          <w:sz w:val="24"/>
          <w:szCs w:val="24"/>
        </w:rPr>
        <w:t>electromecánicas.</w:t>
      </w:r>
    </w:p>
    <w:p w14:paraId="4893C953" w14:textId="77777777" w:rsidR="00815FE7" w:rsidRPr="004F34DA" w:rsidRDefault="00815FE7" w:rsidP="00815FE7">
      <w:pPr>
        <w:pStyle w:val="Prrafodelista"/>
        <w:numPr>
          <w:ilvl w:val="0"/>
          <w:numId w:val="29"/>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Materiales eléctricos y</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mecánicos.</w:t>
      </w:r>
    </w:p>
    <w:p w14:paraId="689F585B" w14:textId="77777777" w:rsidR="00815FE7" w:rsidRPr="004F34DA" w:rsidRDefault="00815FE7" w:rsidP="00815FE7">
      <w:pPr>
        <w:pStyle w:val="Prrafodelista"/>
        <w:numPr>
          <w:ilvl w:val="0"/>
          <w:numId w:val="29"/>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Mantenimiento</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industrial.</w:t>
      </w:r>
    </w:p>
    <w:p w14:paraId="440D87C8" w14:textId="77777777" w:rsidR="00815FE7" w:rsidRPr="004F34DA" w:rsidRDefault="00815FE7" w:rsidP="00815FE7">
      <w:pPr>
        <w:pStyle w:val="Prrafodelista"/>
        <w:numPr>
          <w:ilvl w:val="0"/>
          <w:numId w:val="29"/>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Máquinas y procesos térmicos.</w:t>
      </w:r>
    </w:p>
    <w:p w14:paraId="561ECCA3" w14:textId="77777777" w:rsidR="00815FE7" w:rsidRPr="004F34DA" w:rsidRDefault="00815FE7" w:rsidP="00815FE7">
      <w:pPr>
        <w:pStyle w:val="Prrafodelista"/>
        <w:numPr>
          <w:ilvl w:val="0"/>
          <w:numId w:val="30"/>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Máquinas</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eléctricas.</w:t>
      </w:r>
    </w:p>
    <w:p w14:paraId="769D5FE7" w14:textId="77777777" w:rsidR="00815FE7" w:rsidRPr="004F34DA" w:rsidRDefault="00815FE7" w:rsidP="00815FE7">
      <w:pPr>
        <w:pStyle w:val="Prrafodelista"/>
        <w:numPr>
          <w:ilvl w:val="0"/>
          <w:numId w:val="30"/>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Instrumentación, control y automatización de</w:t>
      </w:r>
      <w:r w:rsidRPr="004F34DA">
        <w:rPr>
          <w:rFonts w:ascii="Times New Roman" w:hAnsi="Times New Roman" w:cs="Times New Roman"/>
          <w:spacing w:val="-2"/>
          <w:sz w:val="24"/>
          <w:szCs w:val="24"/>
        </w:rPr>
        <w:t xml:space="preserve"> </w:t>
      </w:r>
      <w:r w:rsidRPr="004F34DA">
        <w:rPr>
          <w:rFonts w:ascii="Times New Roman" w:hAnsi="Times New Roman" w:cs="Times New Roman"/>
          <w:sz w:val="24"/>
          <w:szCs w:val="24"/>
        </w:rPr>
        <w:t>procesos.</w:t>
      </w:r>
    </w:p>
    <w:p w14:paraId="0E752731" w14:textId="77777777" w:rsidR="00815FE7" w:rsidRPr="004F34DA" w:rsidRDefault="00815FE7" w:rsidP="00815FE7">
      <w:pPr>
        <w:pStyle w:val="Prrafodelista"/>
        <w:numPr>
          <w:ilvl w:val="0"/>
          <w:numId w:val="30"/>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Instalaciones eléctricas industriales en media y baja</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tensión.</w:t>
      </w:r>
    </w:p>
    <w:p w14:paraId="3F6D4975" w14:textId="77777777" w:rsidR="00815FE7" w:rsidRPr="004F34DA" w:rsidRDefault="00815FE7" w:rsidP="00815FE7">
      <w:pPr>
        <w:pStyle w:val="Prrafodelista"/>
        <w:numPr>
          <w:ilvl w:val="0"/>
          <w:numId w:val="30"/>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Uso racional de la energía en aplicaciones industriales y</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comerciales.</w:t>
      </w:r>
    </w:p>
    <w:p w14:paraId="5EA7F25B" w14:textId="77777777" w:rsidR="00815FE7" w:rsidRPr="004F34DA" w:rsidRDefault="00815FE7" w:rsidP="00815FE7">
      <w:pPr>
        <w:pStyle w:val="Prrafodelista"/>
        <w:numPr>
          <w:ilvl w:val="0"/>
          <w:numId w:val="30"/>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Control, automatización y</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robótica.</w:t>
      </w:r>
    </w:p>
    <w:p w14:paraId="6C0979A1" w14:textId="77777777" w:rsidR="00815FE7" w:rsidRPr="004F34DA" w:rsidRDefault="00815FE7" w:rsidP="00815FE7">
      <w:pPr>
        <w:pStyle w:val="Prrafodelista"/>
        <w:numPr>
          <w:ilvl w:val="0"/>
          <w:numId w:val="30"/>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Instrumentación electrónica y sistemas de</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medición.</w:t>
      </w:r>
    </w:p>
    <w:p w14:paraId="428BF6E5" w14:textId="77777777" w:rsidR="00815FE7" w:rsidRDefault="00815FE7" w:rsidP="00815FE7">
      <w:pPr>
        <w:pStyle w:val="Prrafodelista"/>
        <w:numPr>
          <w:ilvl w:val="0"/>
          <w:numId w:val="30"/>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Electrónica de</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potencia.</w:t>
      </w:r>
    </w:p>
    <w:p w14:paraId="0E8B8E21" w14:textId="77777777" w:rsidR="00815FE7" w:rsidRPr="004F34DA" w:rsidRDefault="00815FE7" w:rsidP="00815FE7">
      <w:pPr>
        <w:spacing w:line="360" w:lineRule="auto"/>
        <w:jc w:val="both"/>
        <w:rPr>
          <w:rFonts w:ascii="Times New Roman" w:hAnsi="Times New Roman" w:cs="Times New Roman"/>
          <w:sz w:val="24"/>
          <w:szCs w:val="24"/>
        </w:rPr>
      </w:pPr>
    </w:p>
    <w:p w14:paraId="1AD840C9" w14:textId="77777777" w:rsidR="00815FE7" w:rsidRPr="004F34DA" w:rsidRDefault="00815FE7" w:rsidP="00815FE7">
      <w:pPr>
        <w:pStyle w:val="Prrafodelista"/>
        <w:numPr>
          <w:ilvl w:val="1"/>
          <w:numId w:val="28"/>
        </w:numPr>
        <w:spacing w:before="240" w:line="360" w:lineRule="auto"/>
        <w:jc w:val="both"/>
        <w:rPr>
          <w:rFonts w:ascii="Times New Roman" w:hAnsi="Times New Roman" w:cs="Times New Roman"/>
          <w:b/>
          <w:bCs/>
          <w:sz w:val="24"/>
          <w:szCs w:val="24"/>
        </w:rPr>
      </w:pPr>
      <w:r w:rsidRPr="004F34DA">
        <w:rPr>
          <w:rFonts w:ascii="Times New Roman" w:hAnsi="Times New Roman" w:cs="Times New Roman"/>
          <w:b/>
          <w:bCs/>
          <w:sz w:val="24"/>
          <w:szCs w:val="24"/>
        </w:rPr>
        <w:lastRenderedPageBreak/>
        <w:t>FUNCIONES DE CARGO</w:t>
      </w:r>
    </w:p>
    <w:p w14:paraId="753A2CB8" w14:textId="77777777" w:rsidR="00815FE7" w:rsidRPr="004F34DA" w:rsidRDefault="00815FE7" w:rsidP="00815FE7">
      <w:pPr>
        <w:pStyle w:val="Prrafodelista"/>
        <w:widowControl w:val="0"/>
        <w:numPr>
          <w:ilvl w:val="0"/>
          <w:numId w:val="31"/>
        </w:numPr>
        <w:tabs>
          <w:tab w:val="left" w:pos="831"/>
          <w:tab w:val="left" w:pos="832"/>
        </w:tabs>
        <w:autoSpaceDE w:val="0"/>
        <w:autoSpaceDN w:val="0"/>
        <w:spacing w:before="240"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Calcular, seleccionar, dimensionar y diseñar elementos de </w:t>
      </w:r>
      <w:r w:rsidRPr="004F34DA">
        <w:rPr>
          <w:rFonts w:ascii="Times New Roman" w:hAnsi="Times New Roman" w:cs="Times New Roman"/>
          <w:spacing w:val="-3"/>
          <w:sz w:val="24"/>
          <w:szCs w:val="24"/>
        </w:rPr>
        <w:t xml:space="preserve">sistemas </w:t>
      </w:r>
      <w:r w:rsidRPr="004F34DA">
        <w:rPr>
          <w:rFonts w:ascii="Times New Roman" w:hAnsi="Times New Roman" w:cs="Times New Roman"/>
          <w:sz w:val="24"/>
          <w:szCs w:val="24"/>
        </w:rPr>
        <w:t>mecánicos.</w:t>
      </w:r>
    </w:p>
    <w:p w14:paraId="53D2768B" w14:textId="77777777" w:rsidR="00815FE7" w:rsidRPr="004F34DA" w:rsidRDefault="00815FE7" w:rsidP="00815FE7">
      <w:pPr>
        <w:pStyle w:val="Prrafodelista"/>
        <w:widowControl w:val="0"/>
        <w:numPr>
          <w:ilvl w:val="0"/>
          <w:numId w:val="31"/>
        </w:numPr>
        <w:tabs>
          <w:tab w:val="left" w:pos="831"/>
          <w:tab w:val="left" w:pos="832"/>
        </w:tabs>
        <w:autoSpaceDE w:val="0"/>
        <w:autoSpaceDN w:val="0"/>
        <w:spacing w:after="0" w:line="360" w:lineRule="auto"/>
        <w:ind w:right="107"/>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Seleccionar, implementar y controlar procesos de fabricación industrial </w:t>
      </w:r>
      <w:r w:rsidRPr="004F34DA">
        <w:rPr>
          <w:rFonts w:ascii="Times New Roman" w:hAnsi="Times New Roman" w:cs="Times New Roman"/>
          <w:spacing w:val="-6"/>
          <w:sz w:val="24"/>
          <w:szCs w:val="24"/>
        </w:rPr>
        <w:t xml:space="preserve">de </w:t>
      </w:r>
      <w:r w:rsidRPr="004F34DA">
        <w:rPr>
          <w:rFonts w:ascii="Times New Roman" w:hAnsi="Times New Roman" w:cs="Times New Roman"/>
          <w:sz w:val="24"/>
          <w:szCs w:val="24"/>
        </w:rPr>
        <w:t>piezas o elementos y seleccionar los materiales</w:t>
      </w:r>
      <w:r w:rsidRPr="004F34DA">
        <w:rPr>
          <w:rFonts w:ascii="Times New Roman" w:hAnsi="Times New Roman" w:cs="Times New Roman"/>
          <w:spacing w:val="-2"/>
          <w:sz w:val="24"/>
          <w:szCs w:val="24"/>
        </w:rPr>
        <w:t xml:space="preserve"> </w:t>
      </w:r>
      <w:r w:rsidRPr="004F34DA">
        <w:rPr>
          <w:rFonts w:ascii="Times New Roman" w:hAnsi="Times New Roman" w:cs="Times New Roman"/>
          <w:sz w:val="24"/>
          <w:szCs w:val="24"/>
        </w:rPr>
        <w:t>adecuados.</w:t>
      </w:r>
    </w:p>
    <w:p w14:paraId="4C1A9B52" w14:textId="77777777" w:rsidR="00815FE7" w:rsidRPr="004F34DA" w:rsidRDefault="00815FE7" w:rsidP="00815FE7">
      <w:pPr>
        <w:pStyle w:val="Prrafodelista"/>
        <w:numPr>
          <w:ilvl w:val="0"/>
          <w:numId w:val="31"/>
        </w:numPr>
        <w:spacing w:after="0" w:line="360" w:lineRule="auto"/>
        <w:jc w:val="both"/>
        <w:rPr>
          <w:rFonts w:ascii="Times New Roman" w:hAnsi="Times New Roman" w:cs="Times New Roman"/>
          <w:sz w:val="24"/>
          <w:szCs w:val="24"/>
        </w:rPr>
      </w:pPr>
      <w:r w:rsidRPr="004F34DA">
        <w:rPr>
          <w:rFonts w:ascii="Times New Roman" w:hAnsi="Times New Roman" w:cs="Times New Roman"/>
          <w:sz w:val="24"/>
          <w:szCs w:val="24"/>
        </w:rPr>
        <w:t>Organizar, administrar, planear y controlar las actividades de mantenimiento en plantas industriales en sus aspectos predictivo, preventivo y</w:t>
      </w:r>
      <w:r w:rsidRPr="004F34DA">
        <w:rPr>
          <w:rFonts w:ascii="Times New Roman" w:hAnsi="Times New Roman" w:cs="Times New Roman"/>
          <w:spacing w:val="-4"/>
          <w:sz w:val="24"/>
          <w:szCs w:val="24"/>
        </w:rPr>
        <w:t xml:space="preserve"> </w:t>
      </w:r>
      <w:r w:rsidRPr="004F34DA">
        <w:rPr>
          <w:rFonts w:ascii="Times New Roman" w:hAnsi="Times New Roman" w:cs="Times New Roman"/>
          <w:sz w:val="24"/>
          <w:szCs w:val="24"/>
        </w:rPr>
        <w:t>correctivo.</w:t>
      </w:r>
    </w:p>
    <w:p w14:paraId="33C5770D"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Evaluar, operar, construir y mantener instalaciones, máquinas y equipos térmicos e hidráulicos.</w:t>
      </w:r>
    </w:p>
    <w:p w14:paraId="3974F488" w14:textId="77777777" w:rsidR="00815FE7" w:rsidRPr="004F34DA" w:rsidRDefault="00815FE7" w:rsidP="00815FE7">
      <w:pPr>
        <w:pStyle w:val="Prrafodelista"/>
        <w:widowControl w:val="0"/>
        <w:numPr>
          <w:ilvl w:val="0"/>
          <w:numId w:val="31"/>
        </w:numPr>
        <w:tabs>
          <w:tab w:val="left" w:pos="832"/>
        </w:tabs>
        <w:autoSpaceDE w:val="0"/>
        <w:autoSpaceDN w:val="0"/>
        <w:spacing w:before="3"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Calcular,</w:t>
      </w:r>
      <w:r w:rsidRPr="004F34DA">
        <w:rPr>
          <w:rFonts w:ascii="Times New Roman" w:hAnsi="Times New Roman" w:cs="Times New Roman"/>
          <w:spacing w:val="-18"/>
          <w:sz w:val="24"/>
          <w:szCs w:val="24"/>
        </w:rPr>
        <w:t xml:space="preserve"> </w:t>
      </w:r>
      <w:r w:rsidRPr="004F34DA">
        <w:rPr>
          <w:rFonts w:ascii="Times New Roman" w:hAnsi="Times New Roman" w:cs="Times New Roman"/>
          <w:sz w:val="24"/>
          <w:szCs w:val="24"/>
        </w:rPr>
        <w:t>seleccionar,</w:t>
      </w:r>
      <w:r w:rsidRPr="004F34DA">
        <w:rPr>
          <w:rFonts w:ascii="Times New Roman" w:hAnsi="Times New Roman" w:cs="Times New Roman"/>
          <w:spacing w:val="-18"/>
          <w:sz w:val="24"/>
          <w:szCs w:val="24"/>
        </w:rPr>
        <w:t xml:space="preserve"> </w:t>
      </w:r>
      <w:r w:rsidRPr="004F34DA">
        <w:rPr>
          <w:rFonts w:ascii="Times New Roman" w:hAnsi="Times New Roman" w:cs="Times New Roman"/>
          <w:sz w:val="24"/>
          <w:szCs w:val="24"/>
        </w:rPr>
        <w:t>montar,</w:t>
      </w:r>
      <w:r w:rsidRPr="004F34DA">
        <w:rPr>
          <w:rFonts w:ascii="Times New Roman" w:hAnsi="Times New Roman" w:cs="Times New Roman"/>
          <w:spacing w:val="-18"/>
          <w:sz w:val="24"/>
          <w:szCs w:val="24"/>
        </w:rPr>
        <w:t xml:space="preserve"> </w:t>
      </w:r>
      <w:r w:rsidRPr="004F34DA">
        <w:rPr>
          <w:rFonts w:ascii="Times New Roman" w:hAnsi="Times New Roman" w:cs="Times New Roman"/>
          <w:sz w:val="24"/>
          <w:szCs w:val="24"/>
        </w:rPr>
        <w:t>operar,</w:t>
      </w:r>
      <w:r w:rsidRPr="004F34DA">
        <w:rPr>
          <w:rFonts w:ascii="Times New Roman" w:hAnsi="Times New Roman" w:cs="Times New Roman"/>
          <w:spacing w:val="-17"/>
          <w:sz w:val="24"/>
          <w:szCs w:val="24"/>
        </w:rPr>
        <w:t xml:space="preserve"> </w:t>
      </w:r>
      <w:r w:rsidRPr="004F34DA">
        <w:rPr>
          <w:rFonts w:ascii="Times New Roman" w:hAnsi="Times New Roman" w:cs="Times New Roman"/>
          <w:sz w:val="24"/>
          <w:szCs w:val="24"/>
        </w:rPr>
        <w:t>controlar,</w:t>
      </w:r>
      <w:r w:rsidRPr="004F34DA">
        <w:rPr>
          <w:rFonts w:ascii="Times New Roman" w:hAnsi="Times New Roman" w:cs="Times New Roman"/>
          <w:spacing w:val="-18"/>
          <w:sz w:val="24"/>
          <w:szCs w:val="24"/>
        </w:rPr>
        <w:t xml:space="preserve"> </w:t>
      </w:r>
      <w:r w:rsidRPr="004F34DA">
        <w:rPr>
          <w:rFonts w:ascii="Times New Roman" w:hAnsi="Times New Roman" w:cs="Times New Roman"/>
          <w:sz w:val="24"/>
          <w:szCs w:val="24"/>
        </w:rPr>
        <w:t>evaluar,</w:t>
      </w:r>
      <w:r w:rsidRPr="004F34DA">
        <w:rPr>
          <w:rFonts w:ascii="Times New Roman" w:hAnsi="Times New Roman" w:cs="Times New Roman"/>
          <w:spacing w:val="-18"/>
          <w:sz w:val="24"/>
          <w:szCs w:val="24"/>
        </w:rPr>
        <w:t xml:space="preserve"> </w:t>
      </w:r>
      <w:r w:rsidRPr="004F34DA">
        <w:rPr>
          <w:rFonts w:ascii="Times New Roman" w:hAnsi="Times New Roman" w:cs="Times New Roman"/>
          <w:sz w:val="24"/>
          <w:szCs w:val="24"/>
        </w:rPr>
        <w:t>construir</w:t>
      </w:r>
      <w:r w:rsidRPr="004F34DA">
        <w:rPr>
          <w:rFonts w:ascii="Times New Roman" w:hAnsi="Times New Roman" w:cs="Times New Roman"/>
          <w:spacing w:val="-17"/>
          <w:sz w:val="24"/>
          <w:szCs w:val="24"/>
        </w:rPr>
        <w:t xml:space="preserve"> </w:t>
      </w:r>
      <w:r w:rsidRPr="004F34DA">
        <w:rPr>
          <w:rFonts w:ascii="Times New Roman" w:hAnsi="Times New Roman" w:cs="Times New Roman"/>
          <w:sz w:val="24"/>
          <w:szCs w:val="24"/>
        </w:rPr>
        <w:t>y</w:t>
      </w:r>
      <w:r w:rsidRPr="004F34DA">
        <w:rPr>
          <w:rFonts w:ascii="Times New Roman" w:hAnsi="Times New Roman" w:cs="Times New Roman"/>
          <w:spacing w:val="-18"/>
          <w:sz w:val="24"/>
          <w:szCs w:val="24"/>
        </w:rPr>
        <w:t xml:space="preserve"> </w:t>
      </w:r>
      <w:r w:rsidRPr="004F34DA">
        <w:rPr>
          <w:rFonts w:ascii="Times New Roman" w:hAnsi="Times New Roman" w:cs="Times New Roman"/>
          <w:sz w:val="24"/>
          <w:szCs w:val="24"/>
        </w:rPr>
        <w:t>mantener las máquinas eléctricas utilizadas en instalaciones</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industriales.</w:t>
      </w:r>
    </w:p>
    <w:p w14:paraId="56D5D1D5" w14:textId="77777777" w:rsidR="00815FE7" w:rsidRPr="004F34DA" w:rsidRDefault="00815FE7" w:rsidP="00815FE7">
      <w:pPr>
        <w:pStyle w:val="Prrafodelista"/>
        <w:widowControl w:val="0"/>
        <w:numPr>
          <w:ilvl w:val="0"/>
          <w:numId w:val="31"/>
        </w:numPr>
        <w:tabs>
          <w:tab w:val="left" w:pos="832"/>
        </w:tabs>
        <w:autoSpaceDE w:val="0"/>
        <w:autoSpaceDN w:val="0"/>
        <w:spacing w:before="3"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Construir,</w:t>
      </w:r>
      <w:r w:rsidRPr="004F34DA">
        <w:rPr>
          <w:rFonts w:ascii="Times New Roman" w:hAnsi="Times New Roman" w:cs="Times New Roman"/>
          <w:spacing w:val="-15"/>
          <w:sz w:val="24"/>
          <w:szCs w:val="24"/>
        </w:rPr>
        <w:t xml:space="preserve"> </w:t>
      </w:r>
      <w:r w:rsidRPr="004F34DA">
        <w:rPr>
          <w:rFonts w:ascii="Times New Roman" w:hAnsi="Times New Roman" w:cs="Times New Roman"/>
          <w:sz w:val="24"/>
          <w:szCs w:val="24"/>
        </w:rPr>
        <w:t>operar,</w:t>
      </w:r>
      <w:r w:rsidRPr="004F34DA">
        <w:rPr>
          <w:rFonts w:ascii="Times New Roman" w:hAnsi="Times New Roman" w:cs="Times New Roman"/>
          <w:spacing w:val="-16"/>
          <w:sz w:val="24"/>
          <w:szCs w:val="24"/>
        </w:rPr>
        <w:t xml:space="preserve"> </w:t>
      </w:r>
      <w:r w:rsidRPr="004F34DA">
        <w:rPr>
          <w:rFonts w:ascii="Times New Roman" w:hAnsi="Times New Roman" w:cs="Times New Roman"/>
          <w:sz w:val="24"/>
          <w:szCs w:val="24"/>
        </w:rPr>
        <w:t>evaluar</w:t>
      </w:r>
      <w:r w:rsidRPr="004F34DA">
        <w:rPr>
          <w:rFonts w:ascii="Times New Roman" w:hAnsi="Times New Roman" w:cs="Times New Roman"/>
          <w:spacing w:val="-15"/>
          <w:sz w:val="24"/>
          <w:szCs w:val="24"/>
        </w:rPr>
        <w:t xml:space="preserve"> </w:t>
      </w:r>
      <w:r w:rsidRPr="004F34DA">
        <w:rPr>
          <w:rFonts w:ascii="Times New Roman" w:hAnsi="Times New Roman" w:cs="Times New Roman"/>
          <w:sz w:val="24"/>
          <w:szCs w:val="24"/>
        </w:rPr>
        <w:t>y</w:t>
      </w:r>
      <w:r w:rsidRPr="004F34DA">
        <w:rPr>
          <w:rFonts w:ascii="Times New Roman" w:hAnsi="Times New Roman" w:cs="Times New Roman"/>
          <w:spacing w:val="-15"/>
          <w:sz w:val="24"/>
          <w:szCs w:val="24"/>
        </w:rPr>
        <w:t xml:space="preserve"> </w:t>
      </w:r>
      <w:r w:rsidRPr="004F34DA">
        <w:rPr>
          <w:rFonts w:ascii="Times New Roman" w:hAnsi="Times New Roman" w:cs="Times New Roman"/>
          <w:sz w:val="24"/>
          <w:szCs w:val="24"/>
        </w:rPr>
        <w:t>mantener</w:t>
      </w:r>
      <w:r w:rsidRPr="004F34DA">
        <w:rPr>
          <w:rFonts w:ascii="Times New Roman" w:hAnsi="Times New Roman" w:cs="Times New Roman"/>
          <w:spacing w:val="-15"/>
          <w:sz w:val="24"/>
          <w:szCs w:val="24"/>
        </w:rPr>
        <w:t xml:space="preserve"> </w:t>
      </w:r>
      <w:r w:rsidRPr="004F34DA">
        <w:rPr>
          <w:rFonts w:ascii="Times New Roman" w:hAnsi="Times New Roman" w:cs="Times New Roman"/>
          <w:sz w:val="24"/>
          <w:szCs w:val="24"/>
        </w:rPr>
        <w:t>instalaciones eléctricas de baja y de media tensión aplicados a las instalaciones industriales y</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comerciales.</w:t>
      </w:r>
    </w:p>
    <w:p w14:paraId="63DFBCB5"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Elaborar diseños eléctricos para los operadores de red en media y </w:t>
      </w:r>
      <w:r w:rsidRPr="004F34DA">
        <w:rPr>
          <w:rFonts w:ascii="Times New Roman" w:hAnsi="Times New Roman" w:cs="Times New Roman"/>
          <w:spacing w:val="-4"/>
          <w:sz w:val="24"/>
          <w:szCs w:val="24"/>
        </w:rPr>
        <w:t xml:space="preserve">baja </w:t>
      </w:r>
      <w:r w:rsidRPr="004F34DA">
        <w:rPr>
          <w:rFonts w:ascii="Times New Roman" w:hAnsi="Times New Roman" w:cs="Times New Roman"/>
          <w:sz w:val="24"/>
          <w:szCs w:val="24"/>
        </w:rPr>
        <w:t>tensión.</w:t>
      </w:r>
    </w:p>
    <w:p w14:paraId="19574DEA"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Seleccionar, calcular, diseñar, evaluar, adaptar tecnologías, operar y mantener sistemas básicos de automatización, medición y de control </w:t>
      </w:r>
      <w:r w:rsidRPr="004F34DA">
        <w:rPr>
          <w:rFonts w:ascii="Times New Roman" w:hAnsi="Times New Roman" w:cs="Times New Roman"/>
          <w:spacing w:val="-6"/>
          <w:sz w:val="24"/>
          <w:szCs w:val="24"/>
        </w:rPr>
        <w:t xml:space="preserve">de </w:t>
      </w:r>
      <w:r w:rsidRPr="004F34DA">
        <w:rPr>
          <w:rFonts w:ascii="Times New Roman" w:hAnsi="Times New Roman" w:cs="Times New Roman"/>
          <w:sz w:val="24"/>
          <w:szCs w:val="24"/>
        </w:rPr>
        <w:t>procesos</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industriales.</w:t>
      </w:r>
    </w:p>
    <w:p w14:paraId="4554BB89" w14:textId="77777777" w:rsidR="00815FE7" w:rsidRPr="004F34DA" w:rsidRDefault="00815FE7" w:rsidP="00815FE7">
      <w:pPr>
        <w:pStyle w:val="Prrafodelista"/>
        <w:widowControl w:val="0"/>
        <w:numPr>
          <w:ilvl w:val="0"/>
          <w:numId w:val="31"/>
        </w:numPr>
        <w:tabs>
          <w:tab w:val="left" w:pos="832"/>
        </w:tabs>
        <w:autoSpaceDE w:val="0"/>
        <w:autoSpaceDN w:val="0"/>
        <w:spacing w:before="5"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Determinar</w:t>
      </w:r>
      <w:r w:rsidRPr="004F34DA">
        <w:rPr>
          <w:rFonts w:ascii="Times New Roman" w:hAnsi="Times New Roman" w:cs="Times New Roman"/>
          <w:spacing w:val="-11"/>
          <w:sz w:val="24"/>
          <w:szCs w:val="24"/>
        </w:rPr>
        <w:t xml:space="preserve"> </w:t>
      </w:r>
      <w:r w:rsidRPr="004F34DA">
        <w:rPr>
          <w:rFonts w:ascii="Times New Roman" w:hAnsi="Times New Roman" w:cs="Times New Roman"/>
          <w:sz w:val="24"/>
          <w:szCs w:val="24"/>
        </w:rPr>
        <w:t>materiales,</w:t>
      </w:r>
      <w:r w:rsidRPr="004F34DA">
        <w:rPr>
          <w:rFonts w:ascii="Times New Roman" w:hAnsi="Times New Roman" w:cs="Times New Roman"/>
          <w:spacing w:val="-11"/>
          <w:sz w:val="24"/>
          <w:szCs w:val="24"/>
        </w:rPr>
        <w:t xml:space="preserve"> </w:t>
      </w:r>
      <w:r w:rsidRPr="004F34DA">
        <w:rPr>
          <w:rFonts w:ascii="Times New Roman" w:hAnsi="Times New Roman" w:cs="Times New Roman"/>
          <w:sz w:val="24"/>
          <w:szCs w:val="24"/>
        </w:rPr>
        <w:t>costos</w:t>
      </w:r>
      <w:r w:rsidRPr="004F34DA">
        <w:rPr>
          <w:rFonts w:ascii="Times New Roman" w:hAnsi="Times New Roman" w:cs="Times New Roman"/>
          <w:spacing w:val="-10"/>
          <w:sz w:val="24"/>
          <w:szCs w:val="24"/>
        </w:rPr>
        <w:t xml:space="preserve"> </w:t>
      </w:r>
      <w:r w:rsidRPr="004F34DA">
        <w:rPr>
          <w:rFonts w:ascii="Times New Roman" w:hAnsi="Times New Roman" w:cs="Times New Roman"/>
          <w:sz w:val="24"/>
          <w:szCs w:val="24"/>
        </w:rPr>
        <w:t>y</w:t>
      </w:r>
      <w:r w:rsidRPr="004F34DA">
        <w:rPr>
          <w:rFonts w:ascii="Times New Roman" w:hAnsi="Times New Roman" w:cs="Times New Roman"/>
          <w:spacing w:val="-11"/>
          <w:sz w:val="24"/>
          <w:szCs w:val="24"/>
        </w:rPr>
        <w:t xml:space="preserve"> </w:t>
      </w:r>
      <w:r w:rsidRPr="004F34DA">
        <w:rPr>
          <w:rFonts w:ascii="Times New Roman" w:hAnsi="Times New Roman" w:cs="Times New Roman"/>
          <w:sz w:val="24"/>
          <w:szCs w:val="24"/>
        </w:rPr>
        <w:t>tiempo</w:t>
      </w:r>
      <w:r w:rsidRPr="004F34DA">
        <w:rPr>
          <w:rFonts w:ascii="Times New Roman" w:hAnsi="Times New Roman" w:cs="Times New Roman"/>
          <w:spacing w:val="-10"/>
          <w:sz w:val="24"/>
          <w:szCs w:val="24"/>
        </w:rPr>
        <w:t xml:space="preserve"> </w:t>
      </w:r>
      <w:r w:rsidRPr="004F34DA">
        <w:rPr>
          <w:rFonts w:ascii="Times New Roman" w:hAnsi="Times New Roman" w:cs="Times New Roman"/>
          <w:sz w:val="24"/>
          <w:szCs w:val="24"/>
        </w:rPr>
        <w:t>estimado,</w:t>
      </w:r>
      <w:r w:rsidRPr="004F34DA">
        <w:rPr>
          <w:rFonts w:ascii="Times New Roman" w:hAnsi="Times New Roman" w:cs="Times New Roman"/>
          <w:spacing w:val="-11"/>
          <w:sz w:val="24"/>
          <w:szCs w:val="24"/>
        </w:rPr>
        <w:t xml:space="preserve"> </w:t>
      </w:r>
      <w:r w:rsidRPr="004F34DA">
        <w:rPr>
          <w:rFonts w:ascii="Times New Roman" w:hAnsi="Times New Roman" w:cs="Times New Roman"/>
          <w:sz w:val="24"/>
          <w:szCs w:val="24"/>
        </w:rPr>
        <w:t>especificaciones</w:t>
      </w:r>
      <w:r w:rsidRPr="004F34DA">
        <w:rPr>
          <w:rFonts w:ascii="Times New Roman" w:hAnsi="Times New Roman" w:cs="Times New Roman"/>
          <w:spacing w:val="-10"/>
          <w:sz w:val="24"/>
          <w:szCs w:val="24"/>
        </w:rPr>
        <w:t xml:space="preserve"> </w:t>
      </w:r>
      <w:r w:rsidRPr="004F34DA">
        <w:rPr>
          <w:rFonts w:ascii="Times New Roman" w:hAnsi="Times New Roman" w:cs="Times New Roman"/>
          <w:sz w:val="24"/>
          <w:szCs w:val="24"/>
        </w:rPr>
        <w:t>de</w:t>
      </w:r>
      <w:r w:rsidRPr="004F34DA">
        <w:rPr>
          <w:rFonts w:ascii="Times New Roman" w:hAnsi="Times New Roman" w:cs="Times New Roman"/>
          <w:spacing w:val="-11"/>
          <w:sz w:val="24"/>
          <w:szCs w:val="24"/>
        </w:rPr>
        <w:t xml:space="preserve"> </w:t>
      </w:r>
      <w:r w:rsidRPr="004F34DA">
        <w:rPr>
          <w:rFonts w:ascii="Times New Roman" w:hAnsi="Times New Roman" w:cs="Times New Roman"/>
          <w:spacing w:val="-3"/>
          <w:sz w:val="24"/>
          <w:szCs w:val="24"/>
        </w:rPr>
        <w:t xml:space="preserve">diseño </w:t>
      </w:r>
      <w:r w:rsidRPr="004F34DA">
        <w:rPr>
          <w:rFonts w:ascii="Times New Roman" w:hAnsi="Times New Roman" w:cs="Times New Roman"/>
          <w:sz w:val="24"/>
          <w:szCs w:val="24"/>
        </w:rPr>
        <w:t>y métodos de instalación de equipos y sistemas</w:t>
      </w:r>
      <w:r w:rsidRPr="004F34DA">
        <w:rPr>
          <w:rFonts w:ascii="Times New Roman" w:hAnsi="Times New Roman" w:cs="Times New Roman"/>
          <w:spacing w:val="-2"/>
          <w:sz w:val="24"/>
          <w:szCs w:val="24"/>
        </w:rPr>
        <w:t xml:space="preserve"> </w:t>
      </w:r>
      <w:r w:rsidRPr="004F34DA">
        <w:rPr>
          <w:rFonts w:ascii="Times New Roman" w:hAnsi="Times New Roman" w:cs="Times New Roman"/>
          <w:sz w:val="24"/>
          <w:szCs w:val="24"/>
        </w:rPr>
        <w:t>electromecánicos.</w:t>
      </w:r>
    </w:p>
    <w:p w14:paraId="5EAB5314" w14:textId="77777777" w:rsidR="00815FE7" w:rsidRPr="004F34DA" w:rsidRDefault="00815FE7" w:rsidP="00815FE7">
      <w:pPr>
        <w:pStyle w:val="Prrafodelista"/>
        <w:widowControl w:val="0"/>
        <w:numPr>
          <w:ilvl w:val="0"/>
          <w:numId w:val="31"/>
        </w:numPr>
        <w:tabs>
          <w:tab w:val="left" w:pos="832"/>
        </w:tabs>
        <w:autoSpaceDE w:val="0"/>
        <w:autoSpaceDN w:val="0"/>
        <w:spacing w:before="3"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Planear, llevar a cabo y supervisar la instalación y puesta en marcha de redes, sistemas y equipos eléctricos y mecánicos en instalaciones industriales.</w:t>
      </w:r>
    </w:p>
    <w:p w14:paraId="6D9F1E13"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Localizar e investigar el origen de fallas eléctricas y mecánicas y corregir deficiencias.</w:t>
      </w:r>
    </w:p>
    <w:p w14:paraId="0C51A9C1"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Desarrollar</w:t>
      </w:r>
      <w:r w:rsidRPr="004F34DA">
        <w:rPr>
          <w:rFonts w:ascii="Times New Roman" w:hAnsi="Times New Roman" w:cs="Times New Roman"/>
          <w:spacing w:val="-9"/>
          <w:sz w:val="24"/>
          <w:szCs w:val="24"/>
        </w:rPr>
        <w:t xml:space="preserve"> </w:t>
      </w:r>
      <w:r w:rsidRPr="004F34DA">
        <w:rPr>
          <w:rFonts w:ascii="Times New Roman" w:hAnsi="Times New Roman" w:cs="Times New Roman"/>
          <w:sz w:val="24"/>
          <w:szCs w:val="24"/>
        </w:rPr>
        <w:t>manuales</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de</w:t>
      </w:r>
      <w:r w:rsidRPr="004F34DA">
        <w:rPr>
          <w:rFonts w:ascii="Times New Roman" w:hAnsi="Times New Roman" w:cs="Times New Roman"/>
          <w:spacing w:val="-9"/>
          <w:sz w:val="24"/>
          <w:szCs w:val="24"/>
        </w:rPr>
        <w:t xml:space="preserve"> </w:t>
      </w:r>
      <w:r w:rsidRPr="004F34DA">
        <w:rPr>
          <w:rFonts w:ascii="Times New Roman" w:hAnsi="Times New Roman" w:cs="Times New Roman"/>
          <w:sz w:val="24"/>
          <w:szCs w:val="24"/>
        </w:rPr>
        <w:t>instalación,</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operación</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y</w:t>
      </w:r>
      <w:r w:rsidRPr="004F34DA">
        <w:rPr>
          <w:rFonts w:ascii="Times New Roman" w:hAnsi="Times New Roman" w:cs="Times New Roman"/>
          <w:spacing w:val="-9"/>
          <w:sz w:val="24"/>
          <w:szCs w:val="24"/>
        </w:rPr>
        <w:t xml:space="preserve"> </w:t>
      </w:r>
      <w:r w:rsidRPr="004F34DA">
        <w:rPr>
          <w:rFonts w:ascii="Times New Roman" w:hAnsi="Times New Roman" w:cs="Times New Roman"/>
          <w:sz w:val="24"/>
          <w:szCs w:val="24"/>
        </w:rPr>
        <w:t>mantenimiento</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de</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sistemas y equipos</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electromecánicos.</w:t>
      </w:r>
    </w:p>
    <w:p w14:paraId="33EA057D"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Diseñar, organizar, administrar y ejecutar normas y políticas </w:t>
      </w:r>
      <w:r w:rsidRPr="004F34DA">
        <w:rPr>
          <w:rFonts w:ascii="Times New Roman" w:hAnsi="Times New Roman" w:cs="Times New Roman"/>
          <w:spacing w:val="-4"/>
          <w:sz w:val="24"/>
          <w:szCs w:val="24"/>
        </w:rPr>
        <w:t xml:space="preserve">para </w:t>
      </w:r>
      <w:r w:rsidRPr="004F34DA">
        <w:rPr>
          <w:rFonts w:ascii="Times New Roman" w:hAnsi="Times New Roman" w:cs="Times New Roman"/>
          <w:sz w:val="24"/>
          <w:szCs w:val="24"/>
        </w:rPr>
        <w:t>implementar sistemas de gestión y aseguramiento de calidad</w:t>
      </w:r>
      <w:r w:rsidRPr="004F34DA">
        <w:rPr>
          <w:rFonts w:ascii="Times New Roman" w:hAnsi="Times New Roman" w:cs="Times New Roman"/>
          <w:spacing w:val="-3"/>
          <w:sz w:val="24"/>
          <w:szCs w:val="24"/>
        </w:rPr>
        <w:t xml:space="preserve"> </w:t>
      </w:r>
      <w:r w:rsidRPr="004F34DA">
        <w:rPr>
          <w:rFonts w:ascii="Times New Roman" w:hAnsi="Times New Roman" w:cs="Times New Roman"/>
          <w:sz w:val="24"/>
          <w:szCs w:val="24"/>
        </w:rPr>
        <w:t>empresarial.</w:t>
      </w:r>
    </w:p>
    <w:p w14:paraId="33E164FA"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Analizar, diseñar, seleccionar, operar, construir y mantener instrumentos y sistemas de medición</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electrónicos.</w:t>
      </w:r>
    </w:p>
    <w:p w14:paraId="68EB991E"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Analizar, diseñar, seleccionar, operar, construir y mantener sistemas </w:t>
      </w:r>
      <w:r w:rsidRPr="004F34DA">
        <w:rPr>
          <w:rFonts w:ascii="Times New Roman" w:hAnsi="Times New Roman" w:cs="Times New Roman"/>
          <w:spacing w:val="-7"/>
          <w:sz w:val="24"/>
          <w:szCs w:val="24"/>
        </w:rPr>
        <w:t xml:space="preserve">de </w:t>
      </w:r>
      <w:r w:rsidRPr="004F34DA">
        <w:rPr>
          <w:rFonts w:ascii="Times New Roman" w:hAnsi="Times New Roman" w:cs="Times New Roman"/>
          <w:sz w:val="24"/>
          <w:szCs w:val="24"/>
        </w:rPr>
        <w:t>control</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electrónico.</w:t>
      </w:r>
    </w:p>
    <w:p w14:paraId="315E0CFC" w14:textId="77777777" w:rsidR="00815FE7" w:rsidRPr="004F34DA" w:rsidRDefault="00815FE7" w:rsidP="00815FE7">
      <w:pPr>
        <w:pStyle w:val="Prrafodelista"/>
        <w:widowControl w:val="0"/>
        <w:numPr>
          <w:ilvl w:val="0"/>
          <w:numId w:val="31"/>
        </w:numPr>
        <w:tabs>
          <w:tab w:val="left" w:pos="832"/>
        </w:tabs>
        <w:autoSpaceDE w:val="0"/>
        <w:autoSpaceDN w:val="0"/>
        <w:spacing w:before="3"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lastRenderedPageBreak/>
        <w:t xml:space="preserve">Seleccionar, analizar, simular, evaluar, calcular y diseñar sistemas </w:t>
      </w:r>
      <w:r w:rsidRPr="004F34DA">
        <w:rPr>
          <w:rFonts w:ascii="Times New Roman" w:hAnsi="Times New Roman" w:cs="Times New Roman"/>
          <w:spacing w:val="-6"/>
          <w:sz w:val="24"/>
          <w:szCs w:val="24"/>
        </w:rPr>
        <w:t xml:space="preserve">de </w:t>
      </w:r>
      <w:r w:rsidRPr="004F34DA">
        <w:rPr>
          <w:rFonts w:ascii="Times New Roman" w:hAnsi="Times New Roman" w:cs="Times New Roman"/>
          <w:sz w:val="24"/>
          <w:szCs w:val="24"/>
        </w:rPr>
        <w:t>comunicación y medios de transmisión de señales</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electromagnéticas.</w:t>
      </w:r>
    </w:p>
    <w:p w14:paraId="0024E768" w14:textId="77777777" w:rsidR="00815FE7" w:rsidRPr="004F34DA" w:rsidRDefault="00815FE7" w:rsidP="00815FE7">
      <w:pPr>
        <w:pStyle w:val="Prrafodelista"/>
        <w:widowControl w:val="0"/>
        <w:numPr>
          <w:ilvl w:val="0"/>
          <w:numId w:val="31"/>
        </w:numPr>
        <w:tabs>
          <w:tab w:val="left" w:pos="832"/>
        </w:tabs>
        <w:autoSpaceDE w:val="0"/>
        <w:autoSpaceDN w:val="0"/>
        <w:spacing w:before="4"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Determinar materiales, costos y tiempo estimado, y especificaciones </w:t>
      </w:r>
      <w:r w:rsidRPr="004F34DA">
        <w:rPr>
          <w:rFonts w:ascii="Times New Roman" w:hAnsi="Times New Roman" w:cs="Times New Roman"/>
          <w:spacing w:val="-7"/>
          <w:sz w:val="24"/>
          <w:szCs w:val="24"/>
        </w:rPr>
        <w:t xml:space="preserve">de </w:t>
      </w:r>
      <w:r w:rsidRPr="004F34DA">
        <w:rPr>
          <w:rFonts w:ascii="Times New Roman" w:hAnsi="Times New Roman" w:cs="Times New Roman"/>
          <w:sz w:val="24"/>
          <w:szCs w:val="24"/>
        </w:rPr>
        <w:t>diseño para dispositivos, equipos y sistemas electrónicos en las áreas de desempeño.</w:t>
      </w:r>
    </w:p>
    <w:p w14:paraId="22CE3BAD"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Supervisar la fabricación, instalación y puesta en marcha de equipos </w:t>
      </w:r>
      <w:r w:rsidRPr="004F34DA">
        <w:rPr>
          <w:rFonts w:ascii="Times New Roman" w:hAnsi="Times New Roman" w:cs="Times New Roman"/>
          <w:spacing w:val="-11"/>
          <w:sz w:val="24"/>
          <w:szCs w:val="24"/>
        </w:rPr>
        <w:t xml:space="preserve">y </w:t>
      </w:r>
      <w:r w:rsidRPr="004F34DA">
        <w:rPr>
          <w:rFonts w:ascii="Times New Roman" w:hAnsi="Times New Roman" w:cs="Times New Roman"/>
          <w:sz w:val="24"/>
          <w:szCs w:val="24"/>
        </w:rPr>
        <w:t>sistemas</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electrónicos.</w:t>
      </w:r>
    </w:p>
    <w:p w14:paraId="5CD42CD8" w14:textId="77777777" w:rsidR="00815FE7" w:rsidRPr="004F34DA" w:rsidRDefault="00815FE7" w:rsidP="00815FE7">
      <w:pPr>
        <w:pStyle w:val="Prrafodelista"/>
        <w:widowControl w:val="0"/>
        <w:numPr>
          <w:ilvl w:val="0"/>
          <w:numId w:val="31"/>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Establecer normas de seguridad y desempeño para equipos y sistemas electrónicos y desarrollar procedimientos y sistemas para su operación, mantenimiento y reparación.</w:t>
      </w:r>
    </w:p>
    <w:p w14:paraId="52C95041" w14:textId="77777777" w:rsidR="00815FE7" w:rsidRPr="004F34DA" w:rsidRDefault="00815FE7" w:rsidP="00815FE7">
      <w:pPr>
        <w:pStyle w:val="Prrafodelista"/>
        <w:widowControl w:val="0"/>
        <w:numPr>
          <w:ilvl w:val="0"/>
          <w:numId w:val="32"/>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Interpretar estándares y normas reguladoras de funcionamiento </w:t>
      </w:r>
      <w:r w:rsidRPr="004F34DA">
        <w:rPr>
          <w:rFonts w:ascii="Times New Roman" w:hAnsi="Times New Roman" w:cs="Times New Roman"/>
          <w:spacing w:val="-6"/>
          <w:sz w:val="24"/>
          <w:szCs w:val="24"/>
        </w:rPr>
        <w:t xml:space="preserve">de </w:t>
      </w:r>
      <w:r w:rsidRPr="004F34DA">
        <w:rPr>
          <w:rFonts w:ascii="Times New Roman" w:hAnsi="Times New Roman" w:cs="Times New Roman"/>
          <w:sz w:val="24"/>
          <w:szCs w:val="24"/>
        </w:rPr>
        <w:t>componentes y sistemas electrónicos y participar en su</w:t>
      </w:r>
      <w:r w:rsidRPr="004F34DA">
        <w:rPr>
          <w:rFonts w:ascii="Times New Roman" w:hAnsi="Times New Roman" w:cs="Times New Roman"/>
          <w:spacing w:val="-2"/>
          <w:sz w:val="24"/>
          <w:szCs w:val="24"/>
        </w:rPr>
        <w:t xml:space="preserve"> </w:t>
      </w:r>
      <w:r w:rsidRPr="004F34DA">
        <w:rPr>
          <w:rFonts w:ascii="Times New Roman" w:hAnsi="Times New Roman" w:cs="Times New Roman"/>
          <w:sz w:val="24"/>
          <w:szCs w:val="24"/>
        </w:rPr>
        <w:t>definición.</w:t>
      </w:r>
    </w:p>
    <w:p w14:paraId="1018BC23" w14:textId="77777777" w:rsidR="00815FE7" w:rsidRPr="004F34DA" w:rsidRDefault="00815FE7" w:rsidP="00815FE7">
      <w:pPr>
        <w:pStyle w:val="Prrafodelista"/>
        <w:widowControl w:val="0"/>
        <w:numPr>
          <w:ilvl w:val="0"/>
          <w:numId w:val="33"/>
        </w:numPr>
        <w:tabs>
          <w:tab w:val="left" w:pos="832"/>
        </w:tabs>
        <w:autoSpaceDE w:val="0"/>
        <w:autoSpaceDN w:val="0"/>
        <w:spacing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 xml:space="preserve">Evaluar, adquirir, asimilar y adaptar nuevas tecnologías relacionadas </w:t>
      </w:r>
      <w:r w:rsidRPr="004F34DA">
        <w:rPr>
          <w:rFonts w:ascii="Times New Roman" w:hAnsi="Times New Roman" w:cs="Times New Roman"/>
          <w:spacing w:val="-5"/>
          <w:sz w:val="24"/>
          <w:szCs w:val="24"/>
        </w:rPr>
        <w:t xml:space="preserve">con </w:t>
      </w:r>
      <w:r w:rsidRPr="004F34DA">
        <w:rPr>
          <w:rFonts w:ascii="Times New Roman" w:hAnsi="Times New Roman" w:cs="Times New Roman"/>
          <w:sz w:val="24"/>
          <w:szCs w:val="24"/>
        </w:rPr>
        <w:t>equipos y sistemas</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electrónicos.</w:t>
      </w:r>
    </w:p>
    <w:p w14:paraId="1FF63B1F" w14:textId="77777777" w:rsidR="00815FE7" w:rsidRPr="004F34DA" w:rsidRDefault="00815FE7" w:rsidP="00815FE7">
      <w:pPr>
        <w:pStyle w:val="Prrafodelista"/>
        <w:widowControl w:val="0"/>
        <w:numPr>
          <w:ilvl w:val="0"/>
          <w:numId w:val="33"/>
        </w:numPr>
        <w:tabs>
          <w:tab w:val="left" w:pos="832"/>
        </w:tabs>
        <w:autoSpaceDE w:val="0"/>
        <w:autoSpaceDN w:val="0"/>
        <w:spacing w:before="2"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Determinar el origen de fallas en equipos y sistemas electrónicos y corregir deficiencias.</w:t>
      </w:r>
    </w:p>
    <w:p w14:paraId="4446D4C6" w14:textId="77777777" w:rsidR="00815FE7" w:rsidRPr="004F34DA" w:rsidRDefault="00815FE7" w:rsidP="00815FE7">
      <w:pPr>
        <w:pStyle w:val="Prrafodelista"/>
        <w:widowControl w:val="0"/>
        <w:numPr>
          <w:ilvl w:val="0"/>
          <w:numId w:val="33"/>
        </w:numPr>
        <w:tabs>
          <w:tab w:val="left" w:pos="832"/>
        </w:tabs>
        <w:autoSpaceDE w:val="0"/>
        <w:autoSpaceDN w:val="0"/>
        <w:spacing w:before="6" w:after="0" w:line="360" w:lineRule="auto"/>
        <w:ind w:right="108"/>
        <w:contextualSpacing w:val="0"/>
        <w:jc w:val="both"/>
        <w:rPr>
          <w:rFonts w:ascii="Times New Roman" w:hAnsi="Times New Roman" w:cs="Times New Roman"/>
          <w:sz w:val="24"/>
          <w:szCs w:val="24"/>
        </w:rPr>
      </w:pPr>
      <w:r w:rsidRPr="004F34DA">
        <w:rPr>
          <w:rFonts w:ascii="Times New Roman" w:hAnsi="Times New Roman" w:cs="Times New Roman"/>
          <w:sz w:val="24"/>
          <w:szCs w:val="24"/>
        </w:rPr>
        <w:t>Desarrollar</w:t>
      </w:r>
      <w:r w:rsidRPr="004F34DA">
        <w:rPr>
          <w:rFonts w:ascii="Times New Roman" w:hAnsi="Times New Roman" w:cs="Times New Roman"/>
          <w:spacing w:val="-9"/>
          <w:sz w:val="24"/>
          <w:szCs w:val="24"/>
        </w:rPr>
        <w:t xml:space="preserve"> </w:t>
      </w:r>
      <w:r w:rsidRPr="004F34DA">
        <w:rPr>
          <w:rFonts w:ascii="Times New Roman" w:hAnsi="Times New Roman" w:cs="Times New Roman"/>
          <w:sz w:val="24"/>
          <w:szCs w:val="24"/>
        </w:rPr>
        <w:t>manuales</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de</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instalación,</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operación</w:t>
      </w:r>
      <w:r w:rsidRPr="004F34DA">
        <w:rPr>
          <w:rFonts w:ascii="Times New Roman" w:hAnsi="Times New Roman" w:cs="Times New Roman"/>
          <w:spacing w:val="-9"/>
          <w:sz w:val="24"/>
          <w:szCs w:val="24"/>
        </w:rPr>
        <w:t xml:space="preserve"> </w:t>
      </w:r>
      <w:r w:rsidRPr="004F34DA">
        <w:rPr>
          <w:rFonts w:ascii="Times New Roman" w:hAnsi="Times New Roman" w:cs="Times New Roman"/>
          <w:sz w:val="24"/>
          <w:szCs w:val="24"/>
        </w:rPr>
        <w:t>y</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mantenimiento</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de</w:t>
      </w:r>
      <w:r w:rsidRPr="004F34DA">
        <w:rPr>
          <w:rFonts w:ascii="Times New Roman" w:hAnsi="Times New Roman" w:cs="Times New Roman"/>
          <w:spacing w:val="-8"/>
          <w:sz w:val="24"/>
          <w:szCs w:val="24"/>
        </w:rPr>
        <w:t xml:space="preserve"> </w:t>
      </w:r>
      <w:r w:rsidRPr="004F34DA">
        <w:rPr>
          <w:rFonts w:ascii="Times New Roman" w:hAnsi="Times New Roman" w:cs="Times New Roman"/>
          <w:sz w:val="24"/>
          <w:szCs w:val="24"/>
        </w:rPr>
        <w:t>sistemas y equipos</w:t>
      </w:r>
      <w:r w:rsidRPr="004F34DA">
        <w:rPr>
          <w:rFonts w:ascii="Times New Roman" w:hAnsi="Times New Roman" w:cs="Times New Roman"/>
          <w:spacing w:val="-1"/>
          <w:sz w:val="24"/>
          <w:szCs w:val="24"/>
        </w:rPr>
        <w:t xml:space="preserve"> </w:t>
      </w:r>
      <w:r w:rsidRPr="004F34DA">
        <w:rPr>
          <w:rFonts w:ascii="Times New Roman" w:hAnsi="Times New Roman" w:cs="Times New Roman"/>
          <w:sz w:val="24"/>
          <w:szCs w:val="24"/>
        </w:rPr>
        <w:t>electrónicos.</w:t>
      </w:r>
    </w:p>
    <w:p w14:paraId="6C5D98D4" w14:textId="77777777" w:rsidR="00815FE7" w:rsidRPr="004F34DA" w:rsidRDefault="00815FE7" w:rsidP="00815FE7">
      <w:pPr>
        <w:pStyle w:val="NormalWeb"/>
        <w:numPr>
          <w:ilvl w:val="0"/>
          <w:numId w:val="33"/>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 xml:space="preserve">Liderar y dirigir el servicio Integral a los clientes o usuarios con calidad y excelencia satisfaciendo las necesidades del mercado-cliente, estimulando lealtad y confianza y posesionando la buena imagen corporativa del Instituto. </w:t>
      </w:r>
    </w:p>
    <w:p w14:paraId="5DBCE23E" w14:textId="77777777" w:rsidR="00815FE7" w:rsidRPr="004F34DA" w:rsidRDefault="00815FE7" w:rsidP="00815FE7">
      <w:pPr>
        <w:pStyle w:val="NormalWeb"/>
        <w:numPr>
          <w:ilvl w:val="0"/>
          <w:numId w:val="33"/>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 xml:space="preserve">Participar activamente en los programas de inducción, reinducción, entrenamiento, capacitación y mejoramiento de la cultura organizacional, establecidos por el Instituto. </w:t>
      </w:r>
    </w:p>
    <w:p w14:paraId="32404DA6" w14:textId="77777777" w:rsidR="00815FE7" w:rsidRPr="004F34DA" w:rsidRDefault="00815FE7" w:rsidP="00815FE7">
      <w:pPr>
        <w:pStyle w:val="NormalWeb"/>
        <w:numPr>
          <w:ilvl w:val="0"/>
          <w:numId w:val="33"/>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 xml:space="preserve">Mantener en el desempeño de su cargo excelentes relaciones humanas, capacidad de coordinar el trabajo en equipo, receptividad al cambio, mejoramiento continuo, calidad en la gestión, orientación y servicio integral al cliente. </w:t>
      </w:r>
    </w:p>
    <w:p w14:paraId="67EFAD13" w14:textId="77777777" w:rsidR="00815FE7" w:rsidRPr="004F34DA" w:rsidRDefault="00815FE7" w:rsidP="00815FE7">
      <w:pPr>
        <w:pStyle w:val="NormalWeb"/>
        <w:numPr>
          <w:ilvl w:val="0"/>
          <w:numId w:val="33"/>
        </w:numPr>
        <w:spacing w:line="360" w:lineRule="auto"/>
        <w:jc w:val="both"/>
        <w:rPr>
          <w:rFonts w:ascii="Times New Roman" w:hAnsi="Times New Roman" w:cs="Times New Roman"/>
          <w:color w:val="000000" w:themeColor="text1"/>
          <w:sz w:val="24"/>
          <w:szCs w:val="24"/>
        </w:rPr>
      </w:pPr>
      <w:r w:rsidRPr="004F34DA">
        <w:rPr>
          <w:rFonts w:ascii="Times New Roman" w:hAnsi="Times New Roman" w:cs="Times New Roman"/>
          <w:sz w:val="24"/>
          <w:szCs w:val="24"/>
        </w:rPr>
        <w:t>Elaborar, presentar y sustentar informes de gestión oportunos al superior inmediato.</w:t>
      </w:r>
    </w:p>
    <w:p w14:paraId="70CF8E96" w14:textId="77777777" w:rsidR="00815FE7" w:rsidRPr="004F34DA" w:rsidRDefault="00815FE7" w:rsidP="00815FE7">
      <w:pPr>
        <w:pStyle w:val="NormalWeb"/>
        <w:numPr>
          <w:ilvl w:val="0"/>
          <w:numId w:val="33"/>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 xml:space="preserve">Cumplir las tareas que le sean asignadas por autoridad competente y necesarias para el cumplimiento efectivo y oportuno del Plan Estratégico, los objetivos, metas, Visión y Misión institucionales, acorde con la Constitución, las Leyes las Ordenanzas, los Acuerdos del Consejo Directivo y los Estatutos de la Entidad. </w:t>
      </w:r>
    </w:p>
    <w:p w14:paraId="659E04C7" w14:textId="77777777" w:rsidR="00815FE7" w:rsidRPr="004F34DA" w:rsidRDefault="00815FE7" w:rsidP="00815FE7">
      <w:pPr>
        <w:pStyle w:val="Prrafodelista"/>
        <w:numPr>
          <w:ilvl w:val="0"/>
          <w:numId w:val="33"/>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lastRenderedPageBreak/>
        <w:t>Cumplir con todos los requerimientos derivados en la implementación del sistema de gestión de calidad establecidos para cada uno de los procesos en los cuales participa.</w:t>
      </w:r>
    </w:p>
    <w:p w14:paraId="7A2A42E5" w14:textId="77777777" w:rsidR="00815FE7" w:rsidRPr="004F34DA" w:rsidRDefault="00815FE7" w:rsidP="00815FE7">
      <w:pPr>
        <w:pStyle w:val="Prrafodelista"/>
        <w:numPr>
          <w:ilvl w:val="0"/>
          <w:numId w:val="34"/>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 xml:space="preserve">Asegurarse de prestar un servicio integral al cliente y el posicionamiento de la buena imagen corporativa del Instituto. </w:t>
      </w:r>
    </w:p>
    <w:p w14:paraId="42554E04" w14:textId="77777777" w:rsidR="00815FE7" w:rsidRPr="004F34DA" w:rsidRDefault="00815FE7" w:rsidP="00815FE7">
      <w:pPr>
        <w:pStyle w:val="Prrafodelista"/>
        <w:numPr>
          <w:ilvl w:val="0"/>
          <w:numId w:val="34"/>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Brindar calidad en la gestión, cumpliendo los objetivos en términos del logro de las metas institucionales mensuales y anuales.</w:t>
      </w:r>
    </w:p>
    <w:p w14:paraId="5D9ECEFC" w14:textId="77777777" w:rsidR="00815FE7" w:rsidRPr="004F34DA" w:rsidRDefault="00815FE7" w:rsidP="00815FE7">
      <w:pPr>
        <w:pStyle w:val="Prrafodelista"/>
        <w:numPr>
          <w:ilvl w:val="0"/>
          <w:numId w:val="34"/>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Las acciones y omisiones en el ejercicio de su cargo, por los daños y perjuicios que se causen contra los intereses del Instituto.</w:t>
      </w:r>
    </w:p>
    <w:p w14:paraId="30778A17" w14:textId="77777777" w:rsidR="00815FE7" w:rsidRPr="004F34DA" w:rsidRDefault="00815FE7" w:rsidP="00815FE7">
      <w:pPr>
        <w:pStyle w:val="Prrafodelista"/>
        <w:numPr>
          <w:ilvl w:val="0"/>
          <w:numId w:val="28"/>
        </w:numPr>
        <w:spacing w:line="480" w:lineRule="auto"/>
        <w:jc w:val="both"/>
        <w:rPr>
          <w:rFonts w:ascii="Times New Roman" w:hAnsi="Times New Roman" w:cs="Times New Roman"/>
          <w:color w:val="000000" w:themeColor="text1"/>
          <w:sz w:val="24"/>
          <w:szCs w:val="24"/>
        </w:rPr>
      </w:pPr>
      <w:r w:rsidRPr="004F34DA">
        <w:rPr>
          <w:rFonts w:ascii="Times New Roman" w:hAnsi="Times New Roman" w:cs="Times New Roman"/>
          <w:b/>
          <w:sz w:val="24"/>
          <w:szCs w:val="24"/>
        </w:rPr>
        <w:t>RESPONSABILIDADES, FUNCIONES Y RENDICIÓN DE CUENTAS EN SST</w:t>
      </w:r>
    </w:p>
    <w:p w14:paraId="74F96773" w14:textId="77777777" w:rsidR="00815FE7" w:rsidRPr="004F34DA" w:rsidRDefault="00815FE7" w:rsidP="00815FE7">
      <w:pPr>
        <w:spacing w:line="480" w:lineRule="auto"/>
        <w:jc w:val="both"/>
        <w:rPr>
          <w:rFonts w:ascii="Times New Roman" w:hAnsi="Times New Roman" w:cs="Times New Roman"/>
          <w:sz w:val="24"/>
          <w:szCs w:val="24"/>
        </w:rPr>
      </w:pPr>
      <w:r w:rsidRPr="004F34DA">
        <w:rPr>
          <w:rFonts w:ascii="Times New Roman" w:hAnsi="Times New Roman" w:cs="Times New Roman"/>
          <w:sz w:val="24"/>
          <w:szCs w:val="24"/>
        </w:rPr>
        <w:t>Se debe rendir cuentas al responsable del SG-SST, Gerente y a su jefe Inmediato cada vez que estos lo soliciten aportando evidencias sobre el cumplimiento de sus funciones y responsabilidades en SST.</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961"/>
      </w:tblGrid>
      <w:tr w:rsidR="00815FE7" w:rsidRPr="004F34DA" w14:paraId="7F854053" w14:textId="77777777" w:rsidTr="00696C08">
        <w:tc>
          <w:tcPr>
            <w:tcW w:w="4815" w:type="dxa"/>
            <w:shd w:val="clear" w:color="auto" w:fill="auto"/>
          </w:tcPr>
          <w:p w14:paraId="1F02917A" w14:textId="77777777" w:rsidR="00815FE7" w:rsidRPr="004F34DA" w:rsidRDefault="00815FE7" w:rsidP="00696C08">
            <w:pPr>
              <w:spacing w:line="240" w:lineRule="auto"/>
              <w:ind w:left="720"/>
              <w:jc w:val="both"/>
              <w:rPr>
                <w:rFonts w:ascii="Times New Roman" w:hAnsi="Times New Roman" w:cs="Times New Roman"/>
                <w:b/>
                <w:sz w:val="24"/>
                <w:szCs w:val="24"/>
              </w:rPr>
            </w:pPr>
            <w:r w:rsidRPr="004F34DA">
              <w:rPr>
                <w:rFonts w:ascii="Times New Roman" w:hAnsi="Times New Roman" w:cs="Times New Roman"/>
                <w:b/>
                <w:sz w:val="24"/>
                <w:szCs w:val="24"/>
              </w:rPr>
              <w:t>RESPONSABILIDADES</w:t>
            </w:r>
          </w:p>
        </w:tc>
        <w:tc>
          <w:tcPr>
            <w:tcW w:w="4961" w:type="dxa"/>
            <w:shd w:val="clear" w:color="auto" w:fill="auto"/>
          </w:tcPr>
          <w:p w14:paraId="4093C1F9" w14:textId="77777777" w:rsidR="00815FE7" w:rsidRPr="004F34DA" w:rsidRDefault="00815FE7" w:rsidP="00696C08">
            <w:pPr>
              <w:spacing w:line="240" w:lineRule="auto"/>
              <w:ind w:left="720"/>
              <w:jc w:val="center"/>
              <w:rPr>
                <w:rFonts w:ascii="Times New Roman" w:hAnsi="Times New Roman" w:cs="Times New Roman"/>
                <w:b/>
                <w:sz w:val="24"/>
                <w:szCs w:val="24"/>
              </w:rPr>
            </w:pPr>
            <w:r w:rsidRPr="004F34DA">
              <w:rPr>
                <w:rFonts w:ascii="Times New Roman" w:hAnsi="Times New Roman" w:cs="Times New Roman"/>
                <w:b/>
                <w:sz w:val="24"/>
                <w:szCs w:val="24"/>
              </w:rPr>
              <w:t>FUNCIONES</w:t>
            </w:r>
          </w:p>
        </w:tc>
      </w:tr>
      <w:tr w:rsidR="00815FE7" w:rsidRPr="004F34DA" w14:paraId="1468BD1A" w14:textId="77777777" w:rsidTr="00696C08">
        <w:trPr>
          <w:trHeight w:val="20"/>
        </w:trPr>
        <w:tc>
          <w:tcPr>
            <w:tcW w:w="4815" w:type="dxa"/>
            <w:shd w:val="clear" w:color="auto" w:fill="auto"/>
          </w:tcPr>
          <w:p w14:paraId="3601AC4F"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Conocer, cumplir y velar por el cumplimiento del Reglamento de Higiene y Seguridad Industrial.</w:t>
            </w:r>
          </w:p>
        </w:tc>
        <w:tc>
          <w:tcPr>
            <w:tcW w:w="4961" w:type="dxa"/>
            <w:shd w:val="clear" w:color="auto" w:fill="auto"/>
          </w:tcPr>
          <w:p w14:paraId="793C2BC9"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No emprender cualquier otro trabajo/actividad para la cual no ha recibido entrenamiento adecuado o que pueda poner en peligro tanto a la persona, como a sus compañeros de trabajo o instalaciones.</w:t>
            </w:r>
          </w:p>
        </w:tc>
      </w:tr>
      <w:tr w:rsidR="00815FE7" w:rsidRPr="004F34DA" w14:paraId="5457C7AC" w14:textId="77777777" w:rsidTr="00696C08">
        <w:trPr>
          <w:trHeight w:val="20"/>
        </w:trPr>
        <w:tc>
          <w:tcPr>
            <w:tcW w:w="4815" w:type="dxa"/>
            <w:shd w:val="clear" w:color="auto" w:fill="auto"/>
          </w:tcPr>
          <w:p w14:paraId="112B4452"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 xml:space="preserve">Conocer, cumplir y velar por el cumplimiento del Sistema de Gestión de Seguridad y Salud en el Trabajo </w:t>
            </w:r>
          </w:p>
        </w:tc>
        <w:tc>
          <w:tcPr>
            <w:tcW w:w="4961" w:type="dxa"/>
            <w:shd w:val="clear" w:color="auto" w:fill="auto"/>
          </w:tcPr>
          <w:p w14:paraId="43E8C845"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Participar en la investigación de accidentes o incidentes cuando esté involucrado.</w:t>
            </w:r>
          </w:p>
        </w:tc>
      </w:tr>
      <w:tr w:rsidR="00815FE7" w:rsidRPr="004F34DA" w14:paraId="4E01A97F" w14:textId="77777777" w:rsidTr="00696C08">
        <w:trPr>
          <w:trHeight w:val="20"/>
        </w:trPr>
        <w:tc>
          <w:tcPr>
            <w:tcW w:w="4815" w:type="dxa"/>
            <w:shd w:val="clear" w:color="auto" w:fill="auto"/>
          </w:tcPr>
          <w:p w14:paraId="4693EBB3"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Usar permanentemente los elementos de protección personal.</w:t>
            </w:r>
          </w:p>
        </w:tc>
        <w:tc>
          <w:tcPr>
            <w:tcW w:w="4961" w:type="dxa"/>
            <w:shd w:val="clear" w:color="auto" w:fill="auto"/>
          </w:tcPr>
          <w:p w14:paraId="33C6002E"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Informar al responsable del SG-SST y Gerente acerca de su desempeño y de la manera como se están realizando el cumplimiento de sus responsabilidades.</w:t>
            </w:r>
          </w:p>
        </w:tc>
      </w:tr>
      <w:tr w:rsidR="00815FE7" w:rsidRPr="004F34DA" w14:paraId="44871360" w14:textId="77777777" w:rsidTr="00696C08">
        <w:tc>
          <w:tcPr>
            <w:tcW w:w="4815" w:type="dxa"/>
            <w:shd w:val="clear" w:color="auto" w:fill="auto"/>
          </w:tcPr>
          <w:p w14:paraId="30D03D3C"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Hacer uso apropiado de maquinaria, equipo, herramientas, substancias peligrosas, equipo de transporte y de trabajo.</w:t>
            </w:r>
          </w:p>
        </w:tc>
        <w:tc>
          <w:tcPr>
            <w:tcW w:w="4961" w:type="dxa"/>
            <w:shd w:val="clear" w:color="auto" w:fill="auto"/>
          </w:tcPr>
          <w:p w14:paraId="3FCA074E"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Determinar e Implementar las acciones necesarias para alcanzar los resultados planificados y la mejora continua de su proceso.</w:t>
            </w:r>
          </w:p>
        </w:tc>
      </w:tr>
      <w:tr w:rsidR="00815FE7" w:rsidRPr="004F34DA" w14:paraId="764B489C" w14:textId="77777777" w:rsidTr="00696C08">
        <w:trPr>
          <w:trHeight w:val="220"/>
        </w:trPr>
        <w:tc>
          <w:tcPr>
            <w:tcW w:w="4815" w:type="dxa"/>
            <w:shd w:val="clear" w:color="auto" w:fill="auto"/>
          </w:tcPr>
          <w:p w14:paraId="0CFF3420"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Mantener en perfecto orden y aseo el sitio de trabajo.</w:t>
            </w:r>
          </w:p>
        </w:tc>
        <w:tc>
          <w:tcPr>
            <w:tcW w:w="4961" w:type="dxa"/>
            <w:shd w:val="clear" w:color="auto" w:fill="auto"/>
          </w:tcPr>
          <w:p w14:paraId="357F78D5"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Aplicar los procedimientos de trabajo.</w:t>
            </w:r>
          </w:p>
        </w:tc>
      </w:tr>
      <w:tr w:rsidR="00815FE7" w:rsidRPr="004F34DA" w14:paraId="70AA85CD" w14:textId="77777777" w:rsidTr="00696C08">
        <w:tc>
          <w:tcPr>
            <w:tcW w:w="4815" w:type="dxa"/>
            <w:shd w:val="clear" w:color="auto" w:fill="auto"/>
          </w:tcPr>
          <w:p w14:paraId="412D8295"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Participar en las reuniones del Sistema de Gestión de Seguridad y Salud en el Trabajo</w:t>
            </w:r>
          </w:p>
        </w:tc>
        <w:tc>
          <w:tcPr>
            <w:tcW w:w="4961" w:type="dxa"/>
            <w:shd w:val="clear" w:color="auto" w:fill="auto"/>
          </w:tcPr>
          <w:p w14:paraId="09F755FD"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Cooperar con el superior inmediato en el cumplimiento de todas las obligaciones organizacionales o que sean necesarias para proteger la salud y la seguridad de los empleados.</w:t>
            </w:r>
          </w:p>
        </w:tc>
      </w:tr>
      <w:tr w:rsidR="00815FE7" w:rsidRPr="004F34DA" w14:paraId="525DEF7A" w14:textId="77777777" w:rsidTr="00696C08">
        <w:tc>
          <w:tcPr>
            <w:tcW w:w="4815" w:type="dxa"/>
            <w:shd w:val="clear" w:color="auto" w:fill="auto"/>
          </w:tcPr>
          <w:p w14:paraId="58DC00D5"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Reporta oportunamente todos los incidentes, enfermedades que ocurran durante el desarrollo de tus actividades y que involucren las personas, el medio ambiente y/o los bienes de la organización. </w:t>
            </w:r>
          </w:p>
        </w:tc>
        <w:tc>
          <w:tcPr>
            <w:tcW w:w="4961" w:type="dxa"/>
            <w:shd w:val="clear" w:color="auto" w:fill="auto"/>
          </w:tcPr>
          <w:p w14:paraId="0B18D2DC"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Participar de forma activa en la identificación de peligros, valoración de riesgos y determinación de controles</w:t>
            </w:r>
          </w:p>
        </w:tc>
      </w:tr>
      <w:tr w:rsidR="00815FE7" w:rsidRPr="004F34DA" w14:paraId="603FF6B9" w14:textId="77777777" w:rsidTr="00696C08">
        <w:tc>
          <w:tcPr>
            <w:tcW w:w="4815" w:type="dxa"/>
            <w:shd w:val="clear" w:color="auto" w:fill="auto"/>
          </w:tcPr>
          <w:p w14:paraId="78B905F1"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 xml:space="preserve">Informar inmediatamente a la persona a cargo sobre cualquier deficiencia en los elementos de seguridad, así como cualquier otra condición de riesgos sobre la cual </w:t>
            </w:r>
            <w:r w:rsidRPr="000B7701">
              <w:rPr>
                <w:rFonts w:ascii="Times New Roman" w:hAnsi="Times New Roman" w:cs="Times New Roman"/>
                <w:sz w:val="20"/>
                <w:szCs w:val="20"/>
              </w:rPr>
              <w:lastRenderedPageBreak/>
              <w:t>tenga conocimiento, para establecer los controles correspondientes.</w:t>
            </w:r>
          </w:p>
        </w:tc>
        <w:tc>
          <w:tcPr>
            <w:tcW w:w="4961" w:type="dxa"/>
            <w:shd w:val="clear" w:color="auto" w:fill="auto"/>
          </w:tcPr>
          <w:p w14:paraId="6D25DA98"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lastRenderedPageBreak/>
              <w:t>Participar activamente en el reporte, atención e investigación de incidentes de trabajo y eventos de emergencia y la aplicación de controles correctivos y preventivos</w:t>
            </w:r>
          </w:p>
        </w:tc>
      </w:tr>
      <w:tr w:rsidR="00815FE7" w:rsidRPr="004F34DA" w14:paraId="4DD89D4D" w14:textId="77777777" w:rsidTr="00696C08">
        <w:tc>
          <w:tcPr>
            <w:tcW w:w="4815" w:type="dxa"/>
            <w:shd w:val="clear" w:color="auto" w:fill="auto"/>
          </w:tcPr>
          <w:p w14:paraId="10E8FAA4"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Cumplir con los programas de gestión definidos por la organización y tener un consumo eficiente de los recursos.</w:t>
            </w:r>
          </w:p>
        </w:tc>
        <w:tc>
          <w:tcPr>
            <w:tcW w:w="4961" w:type="dxa"/>
            <w:shd w:val="clear" w:color="auto" w:fill="auto"/>
          </w:tcPr>
          <w:p w14:paraId="54E41A7A"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Utilizar, cuidar y hacerle mantenimiento a los EPP, equipos, dotación, herramientas, etc., que le son asignados por la empresa.</w:t>
            </w:r>
          </w:p>
        </w:tc>
      </w:tr>
      <w:tr w:rsidR="00815FE7" w:rsidRPr="004F34DA" w14:paraId="2B516124" w14:textId="77777777" w:rsidTr="00696C08">
        <w:tc>
          <w:tcPr>
            <w:tcW w:w="4815" w:type="dxa"/>
            <w:shd w:val="clear" w:color="auto" w:fill="auto"/>
          </w:tcPr>
          <w:p w14:paraId="0A176ACB"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Cumplir con los mensajes expresados en la señalización preventiva.</w:t>
            </w:r>
          </w:p>
        </w:tc>
        <w:tc>
          <w:tcPr>
            <w:tcW w:w="4961" w:type="dxa"/>
            <w:shd w:val="clear" w:color="auto" w:fill="auto"/>
          </w:tcPr>
          <w:p w14:paraId="3F689CBA"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Participar en todas las actividades de formación en SST y medio ambiente</w:t>
            </w:r>
          </w:p>
        </w:tc>
      </w:tr>
      <w:tr w:rsidR="00815FE7" w:rsidRPr="004F34DA" w14:paraId="0B8B6319" w14:textId="77777777" w:rsidTr="00696C08">
        <w:tc>
          <w:tcPr>
            <w:tcW w:w="4815" w:type="dxa"/>
            <w:shd w:val="clear" w:color="auto" w:fill="auto"/>
          </w:tcPr>
          <w:p w14:paraId="6C086630"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Asistir a los exámenes médicos ocupacionales.</w:t>
            </w:r>
          </w:p>
        </w:tc>
        <w:tc>
          <w:tcPr>
            <w:tcW w:w="4961" w:type="dxa"/>
            <w:tcBorders>
              <w:bottom w:val="nil"/>
              <w:right w:val="nil"/>
            </w:tcBorders>
            <w:shd w:val="clear" w:color="auto" w:fill="auto"/>
          </w:tcPr>
          <w:p w14:paraId="19451D8D" w14:textId="77777777" w:rsidR="00815FE7" w:rsidRPr="000B7701" w:rsidRDefault="00815FE7" w:rsidP="00696C08">
            <w:pPr>
              <w:spacing w:after="0" w:line="240" w:lineRule="auto"/>
              <w:jc w:val="both"/>
              <w:rPr>
                <w:rFonts w:ascii="Times New Roman" w:hAnsi="Times New Roman" w:cs="Times New Roman"/>
                <w:sz w:val="20"/>
                <w:szCs w:val="20"/>
              </w:rPr>
            </w:pPr>
          </w:p>
        </w:tc>
      </w:tr>
      <w:tr w:rsidR="00815FE7" w:rsidRPr="004F34DA" w14:paraId="7D1976C4" w14:textId="77777777" w:rsidTr="00696C08">
        <w:tc>
          <w:tcPr>
            <w:tcW w:w="4815" w:type="dxa"/>
            <w:shd w:val="clear" w:color="auto" w:fill="auto"/>
          </w:tcPr>
          <w:p w14:paraId="7D656462"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Cooperar con el superior inmediato en el cumplimiento de todas las obligaciones estatutarias impuestas por la autoridad competente o que sean necesarias para proteger la salud y la seguridad de los empleados.</w:t>
            </w:r>
          </w:p>
        </w:tc>
        <w:tc>
          <w:tcPr>
            <w:tcW w:w="4961" w:type="dxa"/>
            <w:tcBorders>
              <w:top w:val="nil"/>
              <w:bottom w:val="nil"/>
              <w:right w:val="nil"/>
            </w:tcBorders>
            <w:shd w:val="clear" w:color="auto" w:fill="auto"/>
          </w:tcPr>
          <w:p w14:paraId="35C90D8C" w14:textId="77777777" w:rsidR="00815FE7" w:rsidRPr="000B7701" w:rsidRDefault="00815FE7" w:rsidP="00696C08">
            <w:pPr>
              <w:spacing w:after="0" w:line="240" w:lineRule="auto"/>
              <w:jc w:val="both"/>
              <w:rPr>
                <w:rFonts w:ascii="Times New Roman" w:hAnsi="Times New Roman" w:cs="Times New Roman"/>
                <w:sz w:val="20"/>
                <w:szCs w:val="20"/>
              </w:rPr>
            </w:pPr>
          </w:p>
        </w:tc>
      </w:tr>
      <w:tr w:rsidR="00815FE7" w:rsidRPr="004F34DA" w14:paraId="7BB1FA0C" w14:textId="77777777" w:rsidTr="00696C08">
        <w:tc>
          <w:tcPr>
            <w:tcW w:w="4815" w:type="dxa"/>
            <w:shd w:val="clear" w:color="auto" w:fill="auto"/>
          </w:tcPr>
          <w:p w14:paraId="54EE4546"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Desempeñar su cargo de acuerdo con la formación brindada</w:t>
            </w:r>
          </w:p>
        </w:tc>
        <w:tc>
          <w:tcPr>
            <w:tcW w:w="4961" w:type="dxa"/>
            <w:tcBorders>
              <w:top w:val="nil"/>
              <w:bottom w:val="nil"/>
              <w:right w:val="nil"/>
            </w:tcBorders>
            <w:shd w:val="clear" w:color="auto" w:fill="auto"/>
          </w:tcPr>
          <w:p w14:paraId="53E462DF" w14:textId="77777777" w:rsidR="00815FE7" w:rsidRPr="000B7701" w:rsidRDefault="00815FE7" w:rsidP="00696C08">
            <w:pPr>
              <w:spacing w:after="0" w:line="480" w:lineRule="auto"/>
              <w:jc w:val="both"/>
              <w:rPr>
                <w:rFonts w:ascii="Times New Roman" w:hAnsi="Times New Roman" w:cs="Times New Roman"/>
                <w:sz w:val="20"/>
                <w:szCs w:val="20"/>
              </w:rPr>
            </w:pPr>
          </w:p>
        </w:tc>
      </w:tr>
      <w:tr w:rsidR="00815FE7" w:rsidRPr="004F34DA" w14:paraId="49A77F68" w14:textId="77777777" w:rsidTr="00696C08">
        <w:tc>
          <w:tcPr>
            <w:tcW w:w="4815" w:type="dxa"/>
            <w:shd w:val="clear" w:color="auto" w:fill="auto"/>
          </w:tcPr>
          <w:p w14:paraId="75D293EB"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Participar en el proceso de elección de sus representantes al COPASST y Comité de convivencia laborar y colaborar con su funcionamiento.</w:t>
            </w:r>
          </w:p>
        </w:tc>
        <w:tc>
          <w:tcPr>
            <w:tcW w:w="4961" w:type="dxa"/>
            <w:tcBorders>
              <w:top w:val="nil"/>
              <w:bottom w:val="nil"/>
              <w:right w:val="nil"/>
            </w:tcBorders>
            <w:shd w:val="clear" w:color="auto" w:fill="auto"/>
          </w:tcPr>
          <w:p w14:paraId="2A819E6D" w14:textId="77777777" w:rsidR="00815FE7" w:rsidRPr="000B7701" w:rsidRDefault="00815FE7" w:rsidP="00696C08">
            <w:pPr>
              <w:spacing w:after="0" w:line="480" w:lineRule="auto"/>
              <w:jc w:val="both"/>
              <w:rPr>
                <w:rFonts w:ascii="Times New Roman" w:hAnsi="Times New Roman" w:cs="Times New Roman"/>
                <w:sz w:val="20"/>
                <w:szCs w:val="20"/>
              </w:rPr>
            </w:pPr>
          </w:p>
        </w:tc>
      </w:tr>
      <w:tr w:rsidR="00815FE7" w:rsidRPr="004F34DA" w14:paraId="54DE8B2C" w14:textId="77777777" w:rsidTr="00696C08">
        <w:tc>
          <w:tcPr>
            <w:tcW w:w="4815" w:type="dxa"/>
            <w:shd w:val="clear" w:color="auto" w:fill="auto"/>
          </w:tcPr>
          <w:p w14:paraId="39CFA162" w14:textId="77777777" w:rsidR="00815FE7" w:rsidRPr="000B7701" w:rsidRDefault="00815FE7" w:rsidP="00696C08">
            <w:pPr>
              <w:spacing w:after="0" w:line="240" w:lineRule="auto"/>
              <w:jc w:val="both"/>
              <w:rPr>
                <w:rFonts w:ascii="Times New Roman" w:hAnsi="Times New Roman" w:cs="Times New Roman"/>
                <w:sz w:val="20"/>
                <w:szCs w:val="20"/>
              </w:rPr>
            </w:pPr>
            <w:r w:rsidRPr="000B7701">
              <w:rPr>
                <w:rFonts w:ascii="Times New Roman" w:hAnsi="Times New Roman" w:cs="Times New Roman"/>
                <w:sz w:val="20"/>
                <w:szCs w:val="20"/>
              </w:rPr>
              <w:t>Conocer y practicar las Políticas de SST y medio ambiente de la empresa.</w:t>
            </w:r>
          </w:p>
        </w:tc>
        <w:tc>
          <w:tcPr>
            <w:tcW w:w="4961" w:type="dxa"/>
            <w:tcBorders>
              <w:top w:val="nil"/>
              <w:bottom w:val="nil"/>
              <w:right w:val="nil"/>
            </w:tcBorders>
            <w:shd w:val="clear" w:color="auto" w:fill="auto"/>
          </w:tcPr>
          <w:p w14:paraId="6D6EF5F4" w14:textId="77777777" w:rsidR="00815FE7" w:rsidRPr="000B7701" w:rsidRDefault="00815FE7" w:rsidP="00696C08">
            <w:pPr>
              <w:spacing w:after="0" w:line="480" w:lineRule="auto"/>
              <w:jc w:val="both"/>
              <w:rPr>
                <w:rFonts w:ascii="Times New Roman" w:hAnsi="Times New Roman" w:cs="Times New Roman"/>
                <w:sz w:val="20"/>
                <w:szCs w:val="20"/>
              </w:rPr>
            </w:pPr>
          </w:p>
        </w:tc>
      </w:tr>
    </w:tbl>
    <w:p w14:paraId="788E08CC" w14:textId="765E0440" w:rsidR="00815FE7" w:rsidRPr="00D5575D" w:rsidRDefault="00C83CDE" w:rsidP="00C83CDE">
      <w:pPr>
        <w:pStyle w:val="Descripcin"/>
        <w:rPr>
          <w:rFonts w:ascii="Times New Roman" w:hAnsi="Times New Roman" w:cs="Times New Roman"/>
          <w:b w:val="0"/>
          <w:color w:val="auto"/>
          <w:sz w:val="18"/>
          <w:szCs w:val="18"/>
        </w:rPr>
      </w:pPr>
      <w:r w:rsidRPr="00D5575D">
        <w:rPr>
          <w:rFonts w:ascii="Times New Roman" w:hAnsi="Times New Roman" w:cs="Times New Roman"/>
          <w:b w:val="0"/>
          <w:color w:val="auto"/>
          <w:sz w:val="18"/>
          <w:szCs w:val="18"/>
        </w:rPr>
        <w:fldChar w:fldCharType="begin"/>
      </w:r>
      <w:r w:rsidRPr="00D5575D">
        <w:rPr>
          <w:rFonts w:ascii="Times New Roman" w:hAnsi="Times New Roman" w:cs="Times New Roman"/>
          <w:b w:val="0"/>
          <w:color w:val="auto"/>
          <w:sz w:val="18"/>
          <w:szCs w:val="18"/>
        </w:rPr>
        <w:instrText xml:space="preserve"> SEQ Tabla \* ARABIC </w:instrText>
      </w:r>
      <w:r w:rsidRPr="00D5575D">
        <w:rPr>
          <w:rFonts w:ascii="Times New Roman" w:hAnsi="Times New Roman" w:cs="Times New Roman"/>
          <w:b w:val="0"/>
          <w:color w:val="auto"/>
          <w:sz w:val="18"/>
          <w:szCs w:val="18"/>
        </w:rPr>
        <w:fldChar w:fldCharType="separate"/>
      </w:r>
      <w:bookmarkStart w:id="96" w:name="_Toc201845605"/>
      <w:r w:rsidR="00D5575D" w:rsidRPr="00D5575D">
        <w:rPr>
          <w:rFonts w:ascii="Times New Roman" w:hAnsi="Times New Roman" w:cs="Times New Roman"/>
          <w:b w:val="0"/>
          <w:noProof/>
          <w:color w:val="auto"/>
          <w:sz w:val="18"/>
          <w:szCs w:val="18"/>
        </w:rPr>
        <w:t>11</w:t>
      </w:r>
      <w:r w:rsidRPr="00D5575D">
        <w:rPr>
          <w:rFonts w:ascii="Times New Roman" w:hAnsi="Times New Roman" w:cs="Times New Roman"/>
          <w:b w:val="0"/>
          <w:color w:val="auto"/>
          <w:sz w:val="18"/>
          <w:szCs w:val="18"/>
        </w:rPr>
        <w:fldChar w:fldCharType="end"/>
      </w:r>
      <w:r w:rsidR="00D5575D" w:rsidRPr="00D5575D">
        <w:rPr>
          <w:rFonts w:ascii="Times New Roman" w:hAnsi="Times New Roman" w:cs="Times New Roman"/>
          <w:color w:val="auto"/>
          <w:sz w:val="16"/>
          <w:szCs w:val="16"/>
        </w:rPr>
        <w:t>. TABLA FUNCIONES TÉCNICO ELECTRICISTA</w:t>
      </w:r>
      <w:bookmarkEnd w:id="96"/>
    </w:p>
    <w:p w14:paraId="7BF476F0" w14:textId="77777777" w:rsidR="00815FE7" w:rsidRPr="00692011" w:rsidRDefault="00815FE7" w:rsidP="00815FE7">
      <w:pPr>
        <w:spacing w:line="360" w:lineRule="auto"/>
        <w:jc w:val="both"/>
        <w:rPr>
          <w:rFonts w:ascii="Times New Roman" w:hAnsi="Times New Roman" w:cs="Times New Roman"/>
          <w:color w:val="000000" w:themeColor="text1"/>
          <w:sz w:val="24"/>
          <w:szCs w:val="24"/>
        </w:rPr>
      </w:pPr>
      <w:r w:rsidRPr="00692011">
        <w:rPr>
          <w:rFonts w:ascii="Times New Roman" w:hAnsi="Times New Roman" w:cs="Times New Roman"/>
          <w:b/>
          <w:color w:val="000000" w:themeColor="text1"/>
          <w:sz w:val="24"/>
          <w:szCs w:val="24"/>
        </w:rPr>
        <w:t>NIVEL DE AUTORIDAD:</w:t>
      </w:r>
      <w:r w:rsidRPr="00692011">
        <w:rPr>
          <w:rFonts w:ascii="Times New Roman" w:hAnsi="Times New Roman" w:cs="Times New Roman"/>
          <w:color w:val="000000" w:themeColor="text1"/>
          <w:sz w:val="24"/>
          <w:szCs w:val="24"/>
        </w:rPr>
        <w:t xml:space="preserve"> </w:t>
      </w:r>
    </w:p>
    <w:p w14:paraId="6C83C6B4" w14:textId="77777777" w:rsidR="00815FE7" w:rsidRPr="004F34DA" w:rsidRDefault="00815FE7" w:rsidP="00815FE7">
      <w:pPr>
        <w:pStyle w:val="Prrafodelista"/>
        <w:numPr>
          <w:ilvl w:val="0"/>
          <w:numId w:val="35"/>
        </w:numPr>
        <w:spacing w:line="360" w:lineRule="auto"/>
        <w:jc w:val="both"/>
        <w:rPr>
          <w:rFonts w:ascii="Times New Roman" w:hAnsi="Times New Roman" w:cs="Times New Roman"/>
          <w:color w:val="000000" w:themeColor="text1"/>
          <w:sz w:val="24"/>
          <w:szCs w:val="24"/>
        </w:rPr>
      </w:pPr>
      <w:r w:rsidRPr="004F34DA">
        <w:rPr>
          <w:rFonts w:ascii="Times New Roman" w:hAnsi="Times New Roman" w:cs="Times New Roman"/>
          <w:color w:val="000000" w:themeColor="text1"/>
          <w:sz w:val="24"/>
          <w:szCs w:val="24"/>
        </w:rPr>
        <w:t xml:space="preserve">Este cargo posee grado de autoridad bajo, </w:t>
      </w:r>
      <w:r w:rsidRPr="004F34DA">
        <w:rPr>
          <w:rFonts w:ascii="Times New Roman" w:hAnsi="Times New Roman" w:cs="Times New Roman"/>
          <w:color w:val="000000"/>
          <w:sz w:val="24"/>
          <w:szCs w:val="24"/>
          <w:shd w:val="clear" w:color="auto" w:fill="FFFFFF"/>
        </w:rPr>
        <w:t xml:space="preserve">por lo cual, consulta la toma de decisiones </w:t>
      </w:r>
      <w:r w:rsidRPr="004F34DA">
        <w:rPr>
          <w:rFonts w:ascii="Times New Roman" w:hAnsi="Times New Roman" w:cs="Times New Roman"/>
          <w:color w:val="000000" w:themeColor="text1"/>
          <w:sz w:val="24"/>
          <w:szCs w:val="24"/>
        </w:rPr>
        <w:t>con el jefe Inmediato o el Gerente.</w:t>
      </w:r>
    </w:p>
    <w:p w14:paraId="166AC86D" w14:textId="77777777" w:rsidR="00815FE7" w:rsidRPr="00692011" w:rsidRDefault="00815FE7" w:rsidP="00815FE7">
      <w:pPr>
        <w:spacing w:line="360" w:lineRule="auto"/>
        <w:jc w:val="both"/>
        <w:rPr>
          <w:rFonts w:ascii="Times New Roman" w:hAnsi="Times New Roman" w:cs="Times New Roman"/>
          <w:b/>
          <w:bCs/>
          <w:sz w:val="24"/>
          <w:szCs w:val="24"/>
        </w:rPr>
      </w:pPr>
      <w:r w:rsidRPr="00692011">
        <w:rPr>
          <w:rFonts w:ascii="Times New Roman" w:hAnsi="Times New Roman" w:cs="Times New Roman"/>
          <w:b/>
          <w:bCs/>
          <w:sz w:val="24"/>
          <w:szCs w:val="24"/>
        </w:rPr>
        <w:t>PERFIL DEL CARGO</w:t>
      </w:r>
    </w:p>
    <w:p w14:paraId="1997B9C5" w14:textId="77777777" w:rsidR="00815FE7" w:rsidRPr="004F34DA" w:rsidRDefault="00815FE7" w:rsidP="00815FE7">
      <w:pPr>
        <w:pStyle w:val="Prrafodelista"/>
        <w:numPr>
          <w:ilvl w:val="0"/>
          <w:numId w:val="35"/>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 xml:space="preserve">Educación: </w:t>
      </w:r>
      <w:r w:rsidRPr="004F34DA">
        <w:rPr>
          <w:rFonts w:ascii="Times New Roman" w:hAnsi="Times New Roman" w:cs="Times New Roman"/>
          <w:color w:val="000000"/>
          <w:sz w:val="24"/>
          <w:szCs w:val="24"/>
          <w:shd w:val="clear" w:color="auto" w:fill="FFFFFF"/>
        </w:rPr>
        <w:t>Técnico en Electricidad, mecatrónica, electrónico con matrícula CONTE</w:t>
      </w:r>
      <w:r w:rsidRPr="004F34DA">
        <w:rPr>
          <w:rFonts w:ascii="Times New Roman" w:hAnsi="Times New Roman" w:cs="Times New Roman"/>
          <w:sz w:val="24"/>
          <w:szCs w:val="24"/>
        </w:rPr>
        <w:t>.</w:t>
      </w:r>
    </w:p>
    <w:p w14:paraId="6CBE6892" w14:textId="77777777" w:rsidR="00815FE7" w:rsidRPr="004F34DA" w:rsidRDefault="00815FE7" w:rsidP="00815FE7">
      <w:pPr>
        <w:pStyle w:val="Prrafodelista"/>
        <w:numPr>
          <w:ilvl w:val="0"/>
          <w:numId w:val="35"/>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 xml:space="preserve">Formación: </w:t>
      </w:r>
      <w:r w:rsidRPr="004F34DA">
        <w:rPr>
          <w:rFonts w:ascii="Times New Roman" w:hAnsi="Times New Roman" w:cs="Times New Roman"/>
          <w:bCs/>
          <w:sz w:val="24"/>
          <w:szCs w:val="24"/>
        </w:rPr>
        <w:t>Seguridad y salud en el trabajo de acuerdo con el cronograma de capacitación que se defina en su lugar de trabajo, debe guardar concordancia con la matriz de identificación de peligros y evaluación y valoración de los riesgos asociados a la labor que realice.</w:t>
      </w:r>
    </w:p>
    <w:p w14:paraId="5FBE971B" w14:textId="77777777" w:rsidR="00815FE7" w:rsidRPr="004F34DA" w:rsidRDefault="00815FE7" w:rsidP="00815FE7">
      <w:pPr>
        <w:pStyle w:val="Prrafodelista"/>
        <w:numPr>
          <w:ilvl w:val="0"/>
          <w:numId w:val="35"/>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 xml:space="preserve">Experiencia: 1 año de experiencia. </w:t>
      </w:r>
    </w:p>
    <w:p w14:paraId="2DB7E092" w14:textId="77777777" w:rsidR="00815FE7" w:rsidRPr="004F34DA" w:rsidRDefault="00815FE7" w:rsidP="00815FE7">
      <w:pPr>
        <w:pStyle w:val="Prrafodelista"/>
        <w:numPr>
          <w:ilvl w:val="0"/>
          <w:numId w:val="35"/>
        </w:numPr>
        <w:spacing w:line="360" w:lineRule="auto"/>
        <w:jc w:val="both"/>
        <w:rPr>
          <w:rFonts w:ascii="Times New Roman" w:hAnsi="Times New Roman" w:cs="Times New Roman"/>
          <w:sz w:val="24"/>
          <w:szCs w:val="24"/>
        </w:rPr>
      </w:pPr>
      <w:r w:rsidRPr="004F34DA">
        <w:rPr>
          <w:rFonts w:ascii="Times New Roman" w:hAnsi="Times New Roman" w:cs="Times New Roman"/>
          <w:sz w:val="24"/>
          <w:szCs w:val="24"/>
        </w:rPr>
        <w:t>Capacitación o entrenamiento propias del cargo: 1 mes.</w:t>
      </w:r>
    </w:p>
    <w:p w14:paraId="022EFAE3" w14:textId="77777777" w:rsidR="00815FE7" w:rsidRPr="00692011" w:rsidRDefault="00815FE7" w:rsidP="00815FE7">
      <w:pPr>
        <w:spacing w:line="360" w:lineRule="auto"/>
        <w:jc w:val="both"/>
        <w:rPr>
          <w:rFonts w:ascii="Times New Roman" w:hAnsi="Times New Roman" w:cs="Times New Roman"/>
          <w:b/>
          <w:bCs/>
          <w:sz w:val="24"/>
          <w:szCs w:val="24"/>
        </w:rPr>
      </w:pPr>
      <w:r w:rsidRPr="00692011">
        <w:rPr>
          <w:rFonts w:ascii="Times New Roman" w:hAnsi="Times New Roman" w:cs="Times New Roman"/>
          <w:b/>
          <w:bCs/>
          <w:sz w:val="24"/>
          <w:szCs w:val="24"/>
        </w:rPr>
        <w:t>HABILIDADES Y COMPETENCIAS</w:t>
      </w:r>
    </w:p>
    <w:p w14:paraId="5F5B92A1"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Actitud positiva.</w:t>
      </w:r>
    </w:p>
    <w:p w14:paraId="57152539"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Dinámico.</w:t>
      </w:r>
    </w:p>
    <w:p w14:paraId="6141DA6A"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Sincero.</w:t>
      </w:r>
    </w:p>
    <w:p w14:paraId="36650520"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Capacidad investigadora.</w:t>
      </w:r>
    </w:p>
    <w:p w14:paraId="5C8276B0"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lastRenderedPageBreak/>
        <w:t>Asertividad.</w:t>
      </w:r>
    </w:p>
    <w:p w14:paraId="14102484"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Buena memoria.</w:t>
      </w:r>
    </w:p>
    <w:p w14:paraId="4A55A8FB"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Auto disciplinado.</w:t>
      </w:r>
    </w:p>
    <w:p w14:paraId="53407488"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Empático.</w:t>
      </w:r>
    </w:p>
    <w:p w14:paraId="6AC36CF4"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Determinado.</w:t>
      </w:r>
    </w:p>
    <w:p w14:paraId="6637CDE4"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Tolerante al fracaso.</w:t>
      </w:r>
    </w:p>
    <w:p w14:paraId="05E28A55" w14:textId="77777777" w:rsidR="00815FE7" w:rsidRPr="004F34DA" w:rsidRDefault="00815FE7" w:rsidP="00815FE7">
      <w:pPr>
        <w:pStyle w:val="Prrafodelista"/>
        <w:numPr>
          <w:ilvl w:val="0"/>
          <w:numId w:val="36"/>
        </w:numPr>
        <w:spacing w:line="276" w:lineRule="auto"/>
        <w:jc w:val="both"/>
        <w:rPr>
          <w:rFonts w:ascii="Times New Roman" w:hAnsi="Times New Roman" w:cs="Times New Roman"/>
          <w:sz w:val="24"/>
          <w:szCs w:val="24"/>
          <w:lang w:eastAsia="es-ES_tradnl"/>
        </w:rPr>
      </w:pPr>
      <w:r w:rsidRPr="004F34DA">
        <w:rPr>
          <w:rFonts w:ascii="Times New Roman" w:hAnsi="Times New Roman" w:cs="Times New Roman"/>
          <w:sz w:val="24"/>
          <w:szCs w:val="24"/>
          <w:lang w:eastAsia="es-ES_tradnl"/>
        </w:rPr>
        <w:t>Entusiasta.</w:t>
      </w:r>
    </w:p>
    <w:p w14:paraId="5EE1A4EF" w14:textId="77777777" w:rsidR="00815FE7" w:rsidRPr="00692011" w:rsidRDefault="00815FE7" w:rsidP="00815FE7">
      <w:pPr>
        <w:pStyle w:val="Prrafodelista"/>
        <w:numPr>
          <w:ilvl w:val="0"/>
          <w:numId w:val="36"/>
        </w:numPr>
        <w:spacing w:line="276" w:lineRule="auto"/>
        <w:jc w:val="both"/>
        <w:rPr>
          <w:rFonts w:ascii="Times New Roman" w:hAnsi="Times New Roman" w:cs="Times New Roman"/>
          <w:sz w:val="24"/>
          <w:szCs w:val="24"/>
          <w:lang w:val="es-ES_tradnl" w:eastAsia="es-ES_tradnl"/>
        </w:rPr>
      </w:pPr>
      <w:r w:rsidRPr="004F34DA">
        <w:rPr>
          <w:rFonts w:ascii="Times New Roman" w:hAnsi="Times New Roman" w:cs="Times New Roman"/>
          <w:sz w:val="24"/>
          <w:szCs w:val="24"/>
          <w:lang w:eastAsia="es-ES_tradnl"/>
        </w:rPr>
        <w:t>Paciente.</w:t>
      </w:r>
    </w:p>
    <w:p w14:paraId="11815EA9" w14:textId="77777777" w:rsidR="00815FE7" w:rsidRPr="004F34DA" w:rsidRDefault="00815FE7" w:rsidP="00815FE7">
      <w:pPr>
        <w:pStyle w:val="Prrafodelista"/>
        <w:spacing w:line="360" w:lineRule="auto"/>
        <w:jc w:val="both"/>
        <w:rPr>
          <w:rFonts w:ascii="Times New Roman" w:hAnsi="Times New Roman" w:cs="Times New Roman"/>
          <w:sz w:val="24"/>
          <w:szCs w:val="24"/>
          <w:lang w:val="es-ES_tradnl" w:eastAsia="es-ES_tradnl"/>
        </w:rPr>
      </w:pPr>
    </w:p>
    <w:p w14:paraId="2B193A36" w14:textId="77777777" w:rsidR="00815FE7" w:rsidRPr="004F34DA" w:rsidRDefault="00815FE7" w:rsidP="00815FE7">
      <w:pPr>
        <w:pStyle w:val="Prrafodelista"/>
        <w:numPr>
          <w:ilvl w:val="0"/>
          <w:numId w:val="28"/>
        </w:numPr>
        <w:spacing w:line="480" w:lineRule="auto"/>
        <w:jc w:val="both"/>
        <w:rPr>
          <w:rFonts w:ascii="Times New Roman" w:hAnsi="Times New Roman" w:cs="Times New Roman"/>
          <w:color w:val="000000" w:themeColor="text1"/>
          <w:sz w:val="24"/>
          <w:szCs w:val="24"/>
        </w:rPr>
      </w:pPr>
      <w:r w:rsidRPr="004F34DA">
        <w:rPr>
          <w:rFonts w:ascii="Times New Roman" w:hAnsi="Times New Roman" w:cs="Times New Roman"/>
          <w:b/>
          <w:color w:val="000000" w:themeColor="text1"/>
          <w:sz w:val="24"/>
          <w:szCs w:val="24"/>
        </w:rPr>
        <w:t>EVALUACIÓN DE DESEMPEÑO:</w:t>
      </w:r>
      <w:r w:rsidRPr="004F34DA">
        <w:rPr>
          <w:rFonts w:ascii="Times New Roman" w:hAnsi="Times New Roman" w:cs="Times New Roman"/>
          <w:color w:val="000000" w:themeColor="text1"/>
          <w:sz w:val="24"/>
          <w:szCs w:val="24"/>
        </w:rPr>
        <w:t xml:space="preserve"> </w:t>
      </w:r>
    </w:p>
    <w:p w14:paraId="01DAE1AB" w14:textId="77777777" w:rsidR="00815FE7" w:rsidRPr="004F34DA" w:rsidRDefault="00815FE7" w:rsidP="00815FE7">
      <w:pPr>
        <w:pStyle w:val="Prrafodelista"/>
        <w:numPr>
          <w:ilvl w:val="0"/>
          <w:numId w:val="45"/>
        </w:numPr>
        <w:spacing w:line="480" w:lineRule="auto"/>
        <w:jc w:val="both"/>
        <w:rPr>
          <w:rFonts w:ascii="Times New Roman" w:hAnsi="Times New Roman" w:cs="Times New Roman"/>
          <w:color w:val="000000" w:themeColor="text1"/>
          <w:sz w:val="24"/>
          <w:szCs w:val="24"/>
        </w:rPr>
      </w:pPr>
      <w:r w:rsidRPr="004F34DA">
        <w:rPr>
          <w:rFonts w:ascii="Times New Roman" w:hAnsi="Times New Roman" w:cs="Times New Roman"/>
          <w:color w:val="000000" w:themeColor="text1"/>
          <w:sz w:val="24"/>
          <w:szCs w:val="24"/>
        </w:rPr>
        <w:t>Cada 6 meses.</w:t>
      </w:r>
    </w:p>
    <w:p w14:paraId="45100B80" w14:textId="77777777" w:rsidR="00815FE7" w:rsidRPr="004F34DA" w:rsidRDefault="00815FE7" w:rsidP="00815FE7">
      <w:pPr>
        <w:pStyle w:val="Prrafodelista"/>
        <w:widowControl w:val="0"/>
        <w:tabs>
          <w:tab w:val="left" w:pos="831"/>
          <w:tab w:val="left" w:pos="832"/>
        </w:tabs>
        <w:autoSpaceDE w:val="0"/>
        <w:autoSpaceDN w:val="0"/>
        <w:spacing w:after="0" w:line="480" w:lineRule="auto"/>
        <w:ind w:left="831"/>
        <w:contextualSpacing w:val="0"/>
        <w:jc w:val="both"/>
        <w:rPr>
          <w:rFonts w:ascii="Times New Roman" w:hAnsi="Times New Roman" w:cs="Times New Roman"/>
          <w:sz w:val="24"/>
          <w:szCs w:val="24"/>
        </w:rPr>
      </w:pPr>
    </w:p>
    <w:p w14:paraId="1396180E" w14:textId="77777777" w:rsidR="00815FE7" w:rsidRDefault="00815FE7" w:rsidP="00815FE7">
      <w:pPr>
        <w:spacing w:line="480" w:lineRule="auto"/>
        <w:jc w:val="both"/>
        <w:rPr>
          <w:rFonts w:ascii="Times New Roman" w:hAnsi="Times New Roman" w:cs="Times New Roman"/>
          <w:color w:val="000000" w:themeColor="text1"/>
          <w:sz w:val="24"/>
          <w:szCs w:val="24"/>
        </w:rPr>
      </w:pPr>
    </w:p>
    <w:p w14:paraId="00258072" w14:textId="77777777" w:rsidR="00815FE7" w:rsidRPr="004F34DA" w:rsidRDefault="00815FE7" w:rsidP="00815FE7">
      <w:pPr>
        <w:spacing w:line="480" w:lineRule="auto"/>
        <w:jc w:val="both"/>
        <w:rPr>
          <w:rFonts w:ascii="Times New Roman" w:hAnsi="Times New Roman" w:cs="Times New Roman"/>
          <w:color w:val="000000" w:themeColor="text1"/>
          <w:sz w:val="24"/>
          <w:szCs w:val="24"/>
        </w:rPr>
      </w:pPr>
      <w:r w:rsidRPr="004F34DA">
        <w:rPr>
          <w:rFonts w:ascii="Times New Roman" w:hAnsi="Times New Roman" w:cs="Times New Roman"/>
          <w:color w:val="000000" w:themeColor="text1"/>
          <w:sz w:val="24"/>
          <w:szCs w:val="24"/>
        </w:rPr>
        <w:t xml:space="preserve">___________________                 </w:t>
      </w:r>
      <w:r>
        <w:rPr>
          <w:rFonts w:ascii="Times New Roman" w:hAnsi="Times New Roman" w:cs="Times New Roman"/>
          <w:color w:val="000000" w:themeColor="text1"/>
          <w:sz w:val="24"/>
          <w:szCs w:val="24"/>
        </w:rPr>
        <w:t xml:space="preserve"> </w:t>
      </w:r>
      <w:r w:rsidRPr="004F34DA">
        <w:rPr>
          <w:rFonts w:ascii="Times New Roman" w:hAnsi="Times New Roman" w:cs="Times New Roman"/>
          <w:color w:val="000000" w:themeColor="text1"/>
          <w:sz w:val="24"/>
          <w:szCs w:val="24"/>
        </w:rPr>
        <w:t>___________________</w:t>
      </w:r>
      <w:r>
        <w:rPr>
          <w:rFonts w:ascii="Times New Roman" w:hAnsi="Times New Roman" w:cs="Times New Roman"/>
          <w:color w:val="000000" w:themeColor="text1"/>
          <w:sz w:val="24"/>
          <w:szCs w:val="24"/>
        </w:rPr>
        <w:t xml:space="preserve">                  </w:t>
      </w:r>
      <w:r w:rsidRPr="004F34DA">
        <w:rPr>
          <w:rFonts w:ascii="Times New Roman" w:hAnsi="Times New Roman" w:cs="Times New Roman"/>
          <w:color w:val="000000" w:themeColor="text1"/>
          <w:sz w:val="24"/>
          <w:szCs w:val="24"/>
        </w:rPr>
        <w:t>___________________</w:t>
      </w:r>
    </w:p>
    <w:p w14:paraId="39BD4119" w14:textId="77777777" w:rsidR="00815FE7" w:rsidRPr="00692011" w:rsidRDefault="00815FE7" w:rsidP="00815FE7">
      <w:pPr>
        <w:spacing w:line="240" w:lineRule="auto"/>
        <w:jc w:val="both"/>
        <w:rPr>
          <w:rFonts w:ascii="Times New Roman" w:hAnsi="Times New Roman" w:cs="Times New Roman"/>
          <w:sz w:val="24"/>
          <w:szCs w:val="24"/>
        </w:rPr>
      </w:pPr>
      <w:r w:rsidRPr="004F34DA">
        <w:rPr>
          <w:rFonts w:ascii="Times New Roman" w:hAnsi="Times New Roman" w:cs="Times New Roman"/>
          <w:color w:val="000000" w:themeColor="text1"/>
          <w:sz w:val="24"/>
          <w:szCs w:val="24"/>
        </w:rPr>
        <w:t xml:space="preserve">Secretaria general  </w:t>
      </w:r>
      <w:r>
        <w:rPr>
          <w:rFonts w:ascii="Times New Roman" w:hAnsi="Times New Roman" w:cs="Times New Roman"/>
          <w:color w:val="000000" w:themeColor="text1"/>
          <w:sz w:val="24"/>
          <w:szCs w:val="24"/>
        </w:rPr>
        <w:t xml:space="preserve">                        </w:t>
      </w:r>
      <w:r w:rsidRPr="004F34DA">
        <w:rPr>
          <w:rFonts w:ascii="Times New Roman" w:hAnsi="Times New Roman" w:cs="Times New Roman"/>
          <w:color w:val="000000" w:themeColor="text1"/>
          <w:sz w:val="24"/>
          <w:szCs w:val="24"/>
        </w:rPr>
        <w:t>Representante Legal.</w:t>
      </w:r>
      <w:r>
        <w:rPr>
          <w:rFonts w:ascii="Times New Roman" w:hAnsi="Times New Roman" w:cs="Times New Roman"/>
          <w:color w:val="000000" w:themeColor="text1"/>
          <w:sz w:val="24"/>
          <w:szCs w:val="24"/>
        </w:rPr>
        <w:t xml:space="preserve">                     </w:t>
      </w:r>
      <w:r w:rsidRPr="004F34DA">
        <w:rPr>
          <w:rFonts w:ascii="Times New Roman" w:hAnsi="Times New Roman" w:cs="Times New Roman"/>
          <w:sz w:val="24"/>
          <w:szCs w:val="24"/>
        </w:rPr>
        <w:t xml:space="preserve">Nombre del trabajador: </w:t>
      </w:r>
      <w:r>
        <w:rPr>
          <w:rFonts w:ascii="Times New Roman" w:hAnsi="Times New Roman" w:cs="Times New Roman"/>
          <w:color w:val="000000" w:themeColor="text1"/>
          <w:sz w:val="24"/>
          <w:szCs w:val="24"/>
        </w:rPr>
        <w:t xml:space="preserve">                                                                                                          </w:t>
      </w:r>
    </w:p>
    <w:p w14:paraId="2C7731F4" w14:textId="77777777" w:rsidR="00815FE7" w:rsidRPr="004F34DA" w:rsidRDefault="00815FE7" w:rsidP="00815FE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F34DA">
        <w:rPr>
          <w:rFonts w:ascii="Times New Roman" w:hAnsi="Times New Roman" w:cs="Times New Roman"/>
          <w:sz w:val="24"/>
          <w:szCs w:val="24"/>
        </w:rPr>
        <w:t xml:space="preserve">No de identificación:  </w:t>
      </w:r>
    </w:p>
    <w:p w14:paraId="73C425A5" w14:textId="77777777" w:rsidR="00815FE7" w:rsidRDefault="00815FE7" w:rsidP="00815FE7">
      <w:pPr>
        <w:spacing w:line="480" w:lineRule="auto"/>
        <w:jc w:val="both"/>
        <w:rPr>
          <w:rFonts w:ascii="Times New Roman" w:hAnsi="Times New Roman" w:cs="Times New Roman"/>
          <w:color w:val="000000" w:themeColor="text1"/>
          <w:sz w:val="24"/>
          <w:szCs w:val="24"/>
        </w:rPr>
      </w:pPr>
    </w:p>
    <w:p w14:paraId="46E51A23" w14:textId="77777777" w:rsidR="00815FE7" w:rsidRDefault="00815FE7" w:rsidP="00815FE7">
      <w:pPr>
        <w:spacing w:line="480" w:lineRule="auto"/>
        <w:jc w:val="both"/>
        <w:rPr>
          <w:rFonts w:ascii="Times New Roman" w:hAnsi="Times New Roman" w:cs="Times New Roman"/>
          <w:color w:val="000000" w:themeColor="text1"/>
          <w:sz w:val="24"/>
          <w:szCs w:val="24"/>
        </w:rPr>
      </w:pPr>
    </w:p>
    <w:p w14:paraId="616C789E" w14:textId="77777777" w:rsidR="00BF7D4F" w:rsidRDefault="00BF7D4F" w:rsidP="00815FE7">
      <w:pPr>
        <w:spacing w:line="480" w:lineRule="auto"/>
        <w:jc w:val="both"/>
        <w:rPr>
          <w:rFonts w:ascii="Times New Roman" w:hAnsi="Times New Roman" w:cs="Times New Roman"/>
          <w:color w:val="000000" w:themeColor="text1"/>
          <w:sz w:val="24"/>
          <w:szCs w:val="24"/>
        </w:rPr>
      </w:pPr>
    </w:p>
    <w:p w14:paraId="0029C1B0" w14:textId="77777777" w:rsidR="00BF7D4F" w:rsidRDefault="00BF7D4F" w:rsidP="00815FE7">
      <w:pPr>
        <w:spacing w:line="480" w:lineRule="auto"/>
        <w:jc w:val="both"/>
        <w:rPr>
          <w:rFonts w:ascii="Times New Roman" w:hAnsi="Times New Roman" w:cs="Times New Roman"/>
          <w:color w:val="000000" w:themeColor="text1"/>
          <w:sz w:val="24"/>
          <w:szCs w:val="24"/>
        </w:rPr>
      </w:pPr>
    </w:p>
    <w:p w14:paraId="5E287978" w14:textId="77777777" w:rsidR="00815FE7" w:rsidRDefault="00815FE7" w:rsidP="00815FE7">
      <w:pPr>
        <w:spacing w:line="480" w:lineRule="auto"/>
        <w:jc w:val="both"/>
        <w:rPr>
          <w:rFonts w:ascii="Times New Roman" w:hAnsi="Times New Roman" w:cs="Times New Roman"/>
          <w:color w:val="000000" w:themeColor="text1"/>
          <w:sz w:val="24"/>
          <w:szCs w:val="24"/>
        </w:rPr>
      </w:pPr>
    </w:p>
    <w:p w14:paraId="51C8D8BE" w14:textId="77777777" w:rsidR="00815FE7" w:rsidRPr="004F34DA" w:rsidRDefault="00815FE7" w:rsidP="00815FE7">
      <w:pPr>
        <w:spacing w:line="480" w:lineRule="auto"/>
        <w:jc w:val="both"/>
        <w:rPr>
          <w:rFonts w:ascii="Times New Roman" w:hAnsi="Times New Roman" w:cs="Times New Roman"/>
          <w:color w:val="000000" w:themeColor="text1"/>
          <w:sz w:val="24"/>
          <w:szCs w:val="24"/>
        </w:rPr>
      </w:pPr>
    </w:p>
    <w:tbl>
      <w:tblPr>
        <w:tblpPr w:leftFromText="141" w:rightFromText="141" w:vertAnchor="text" w:horzAnchor="margin" w:tblpXSpec="center" w:tblpY="95"/>
        <w:tblW w:w="10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988"/>
        <w:gridCol w:w="4961"/>
        <w:gridCol w:w="2413"/>
      </w:tblGrid>
      <w:tr w:rsidR="00815FE7" w:rsidRPr="00F65638" w14:paraId="410F5A96" w14:textId="77777777" w:rsidTr="00696C08">
        <w:trPr>
          <w:trHeight w:val="1268"/>
        </w:trPr>
        <w:tc>
          <w:tcPr>
            <w:tcW w:w="2988" w:type="dxa"/>
            <w:vAlign w:val="center"/>
          </w:tcPr>
          <w:p w14:paraId="212FDD4C" w14:textId="77777777" w:rsidR="00815FE7" w:rsidRPr="00F65638" w:rsidRDefault="00815FE7" w:rsidP="00696C08">
            <w:pPr>
              <w:pBdr>
                <w:top w:val="nil"/>
                <w:left w:val="nil"/>
                <w:bottom w:val="nil"/>
                <w:right w:val="nil"/>
                <w:between w:val="nil"/>
              </w:pBdr>
              <w:spacing w:after="0"/>
              <w:rPr>
                <w:rFonts w:ascii="Arial" w:hAnsi="Arial" w:cs="Arial"/>
                <w:b/>
                <w:color w:val="000000"/>
              </w:rPr>
            </w:pPr>
            <w:bookmarkStart w:id="97" w:name="_Hlk201048489"/>
            <w:r>
              <w:rPr>
                <w:noProof/>
                <w:lang w:val="en-US"/>
              </w:rPr>
              <w:lastRenderedPageBreak/>
              <w:drawing>
                <wp:anchor distT="0" distB="0" distL="114300" distR="114300" simplePos="0" relativeHeight="252036096" behindDoc="0" locked="0" layoutInCell="1" allowOverlap="1" wp14:anchorId="1EE5B911" wp14:editId="6DF970D4">
                  <wp:simplePos x="0" y="0"/>
                  <wp:positionH relativeFrom="column">
                    <wp:posOffset>99060</wp:posOffset>
                  </wp:positionH>
                  <wp:positionV relativeFrom="paragraph">
                    <wp:posOffset>-609600</wp:posOffset>
                  </wp:positionV>
                  <wp:extent cx="1584325" cy="642620"/>
                  <wp:effectExtent l="0" t="0" r="0" b="5080"/>
                  <wp:wrapSquare wrapText="bothSides"/>
                  <wp:docPr id="1474335520" name="Imagen 1474335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015705" name=""/>
                          <pic:cNvPicPr/>
                        </pic:nvPicPr>
                        <pic:blipFill>
                          <a:blip r:embed="rId22">
                            <a:extLst>
                              <a:ext uri="{28A0092B-C50C-407E-A947-70E740481C1C}">
                                <a14:useLocalDpi xmlns:a14="http://schemas.microsoft.com/office/drawing/2010/main" val="0"/>
                              </a:ext>
                            </a:extLst>
                          </a:blip>
                          <a:stretch>
                            <a:fillRect/>
                          </a:stretch>
                        </pic:blipFill>
                        <pic:spPr>
                          <a:xfrm>
                            <a:off x="0" y="0"/>
                            <a:ext cx="1584325" cy="642620"/>
                          </a:xfrm>
                          <a:prstGeom prst="rect">
                            <a:avLst/>
                          </a:prstGeom>
                        </pic:spPr>
                      </pic:pic>
                    </a:graphicData>
                  </a:graphic>
                  <wp14:sizeRelH relativeFrom="margin">
                    <wp14:pctWidth>0</wp14:pctWidth>
                  </wp14:sizeRelH>
                  <wp14:sizeRelV relativeFrom="margin">
                    <wp14:pctHeight>0</wp14:pctHeight>
                  </wp14:sizeRelV>
                </wp:anchor>
              </w:drawing>
            </w:r>
          </w:p>
        </w:tc>
        <w:tc>
          <w:tcPr>
            <w:tcW w:w="4961" w:type="dxa"/>
            <w:vAlign w:val="center"/>
          </w:tcPr>
          <w:p w14:paraId="44497225" w14:textId="7E953CE9" w:rsidR="00815FE7" w:rsidRPr="00F1666B" w:rsidRDefault="00815FE7" w:rsidP="00F1666B">
            <w:pPr>
              <w:pStyle w:val="Ttulo3"/>
              <w:jc w:val="center"/>
              <w:rPr>
                <w:rFonts w:ascii="Times New Roman" w:eastAsia="Arial" w:hAnsi="Times New Roman" w:cs="Times New Roman"/>
                <w:b/>
                <w:bCs/>
              </w:rPr>
            </w:pPr>
            <w:bookmarkStart w:id="98" w:name="_Toc201845691"/>
            <w:r w:rsidRPr="00F1666B">
              <w:rPr>
                <w:rFonts w:ascii="Times New Roman" w:hAnsi="Times New Roman" w:cs="Times New Roman"/>
                <w:b/>
                <w:bCs/>
                <w:noProof/>
                <w:color w:val="auto"/>
                <w:sz w:val="24"/>
                <w:szCs w:val="24"/>
                <w:lang w:eastAsia="es-CO"/>
              </w:rPr>
              <w:t>1</w:t>
            </w:r>
            <w:r w:rsidR="004A71DC" w:rsidRPr="00F1666B">
              <w:rPr>
                <w:rFonts w:ascii="Times New Roman" w:hAnsi="Times New Roman" w:cs="Times New Roman"/>
                <w:b/>
                <w:bCs/>
                <w:noProof/>
                <w:color w:val="auto"/>
                <w:sz w:val="24"/>
                <w:szCs w:val="24"/>
                <w:lang w:eastAsia="es-CO"/>
              </w:rPr>
              <w:t>3</w:t>
            </w:r>
            <w:r w:rsidRPr="00F1666B">
              <w:rPr>
                <w:rFonts w:ascii="Times New Roman" w:hAnsi="Times New Roman" w:cs="Times New Roman"/>
                <w:b/>
                <w:bCs/>
                <w:noProof/>
                <w:color w:val="auto"/>
                <w:sz w:val="24"/>
                <w:szCs w:val="24"/>
                <w:lang w:eastAsia="es-CO"/>
              </w:rPr>
              <w:t>.</w:t>
            </w:r>
            <w:r w:rsidR="004A71DC" w:rsidRPr="00F1666B">
              <w:rPr>
                <w:rFonts w:ascii="Times New Roman" w:hAnsi="Times New Roman" w:cs="Times New Roman"/>
                <w:b/>
                <w:bCs/>
                <w:noProof/>
                <w:color w:val="auto"/>
                <w:sz w:val="24"/>
                <w:szCs w:val="24"/>
                <w:lang w:eastAsia="es-CO"/>
              </w:rPr>
              <w:t>2</w:t>
            </w:r>
            <w:r w:rsidRPr="00F1666B">
              <w:rPr>
                <w:rFonts w:ascii="Times New Roman" w:hAnsi="Times New Roman" w:cs="Times New Roman"/>
                <w:b/>
                <w:bCs/>
                <w:noProof/>
                <w:color w:val="auto"/>
                <w:sz w:val="24"/>
                <w:szCs w:val="24"/>
                <w:lang w:eastAsia="es-CO"/>
              </w:rPr>
              <w:t>.</w:t>
            </w:r>
            <w:r w:rsidR="004A71DC" w:rsidRPr="00F1666B">
              <w:rPr>
                <w:rFonts w:ascii="Times New Roman" w:hAnsi="Times New Roman" w:cs="Times New Roman"/>
                <w:b/>
                <w:bCs/>
                <w:noProof/>
                <w:color w:val="auto"/>
                <w:sz w:val="24"/>
                <w:szCs w:val="24"/>
                <w:lang w:eastAsia="es-CO"/>
              </w:rPr>
              <w:t xml:space="preserve">2 </w:t>
            </w:r>
            <w:r w:rsidRPr="00F1666B">
              <w:rPr>
                <w:rFonts w:ascii="Times New Roman" w:hAnsi="Times New Roman" w:cs="Times New Roman"/>
                <w:b/>
                <w:bCs/>
                <w:noProof/>
                <w:color w:val="auto"/>
                <w:sz w:val="24"/>
                <w:szCs w:val="24"/>
                <w:lang w:eastAsia="es-CO"/>
              </w:rPr>
              <w:t>MANUAL DE FUNCIONES Y RESPONSABILIDADES AUXILIAR TECNICO</w:t>
            </w:r>
            <w:bookmarkEnd w:id="98"/>
          </w:p>
        </w:tc>
        <w:tc>
          <w:tcPr>
            <w:tcW w:w="2413" w:type="dxa"/>
            <w:vAlign w:val="center"/>
          </w:tcPr>
          <w:p w14:paraId="50ACBE7F" w14:textId="77777777" w:rsidR="00815FE7" w:rsidRPr="00A1775B" w:rsidRDefault="00815FE7" w:rsidP="00696C08">
            <w:pPr>
              <w:spacing w:after="0"/>
              <w:rPr>
                <w:rFonts w:ascii="Arial" w:eastAsia="Arial" w:hAnsi="Arial" w:cs="Arial"/>
              </w:rPr>
            </w:pPr>
            <w:r w:rsidRPr="00A1775B">
              <w:rPr>
                <w:rFonts w:ascii="Arial" w:eastAsia="Arial" w:hAnsi="Arial" w:cs="Arial"/>
                <w:b/>
              </w:rPr>
              <w:t>Código:</w:t>
            </w:r>
            <w:r w:rsidRPr="00A1775B">
              <w:rPr>
                <w:rFonts w:ascii="Arial" w:eastAsia="Arial" w:hAnsi="Arial" w:cs="Arial"/>
              </w:rPr>
              <w:t xml:space="preserve"> </w:t>
            </w:r>
            <w:r>
              <w:rPr>
                <w:rFonts w:ascii="Arial" w:eastAsia="Arial" w:hAnsi="Arial" w:cs="Arial"/>
              </w:rPr>
              <w:t>ML</w:t>
            </w:r>
            <w:r w:rsidRPr="00A1775B">
              <w:rPr>
                <w:rFonts w:ascii="Arial" w:eastAsia="Arial" w:hAnsi="Arial" w:cs="Arial"/>
              </w:rPr>
              <w:t>-SST-</w:t>
            </w:r>
            <w:r>
              <w:rPr>
                <w:rFonts w:ascii="Arial" w:eastAsia="Arial" w:hAnsi="Arial" w:cs="Arial"/>
              </w:rPr>
              <w:t>07</w:t>
            </w:r>
          </w:p>
          <w:p w14:paraId="0E14EBCD" w14:textId="77777777" w:rsidR="00815FE7" w:rsidRPr="00A1775B" w:rsidRDefault="00815FE7" w:rsidP="00696C08">
            <w:pPr>
              <w:spacing w:after="0"/>
              <w:rPr>
                <w:rFonts w:ascii="Arial" w:eastAsia="Arial" w:hAnsi="Arial" w:cs="Arial"/>
              </w:rPr>
            </w:pPr>
            <w:r w:rsidRPr="00A1775B">
              <w:rPr>
                <w:rFonts w:ascii="Arial" w:eastAsia="Arial" w:hAnsi="Arial" w:cs="Arial"/>
                <w:b/>
              </w:rPr>
              <w:t>Versión:</w:t>
            </w:r>
            <w:r w:rsidRPr="00A1775B">
              <w:rPr>
                <w:rFonts w:ascii="Arial" w:eastAsia="Arial" w:hAnsi="Arial" w:cs="Arial"/>
              </w:rPr>
              <w:t xml:space="preserve"> 01</w:t>
            </w:r>
          </w:p>
          <w:p w14:paraId="53A6CCE5" w14:textId="77777777" w:rsidR="00815FE7" w:rsidRPr="00A70B7F" w:rsidRDefault="00815FE7" w:rsidP="00696C08">
            <w:pPr>
              <w:spacing w:after="0"/>
              <w:rPr>
                <w:rFonts w:ascii="Arial" w:eastAsia="Arial" w:hAnsi="Arial" w:cs="Arial"/>
              </w:rPr>
            </w:pPr>
            <w:r w:rsidRPr="00A1775B">
              <w:rPr>
                <w:rFonts w:ascii="Arial" w:eastAsia="Arial" w:hAnsi="Arial" w:cs="Arial"/>
                <w:b/>
              </w:rPr>
              <w:t>Fecha:</w:t>
            </w:r>
            <w:r w:rsidRPr="00A1775B">
              <w:rPr>
                <w:rFonts w:ascii="Arial" w:eastAsia="Arial" w:hAnsi="Arial" w:cs="Arial"/>
              </w:rPr>
              <w:t xml:space="preserve"> </w:t>
            </w:r>
            <w:r>
              <w:rPr>
                <w:rFonts w:ascii="Arial" w:eastAsia="Arial" w:hAnsi="Arial" w:cs="Arial"/>
              </w:rPr>
              <w:t>01</w:t>
            </w:r>
            <w:r w:rsidRPr="00A1775B">
              <w:rPr>
                <w:rFonts w:ascii="Arial" w:eastAsia="Arial" w:hAnsi="Arial" w:cs="Arial"/>
              </w:rPr>
              <w:t>/0</w:t>
            </w:r>
            <w:r>
              <w:rPr>
                <w:rFonts w:ascii="Arial" w:eastAsia="Arial" w:hAnsi="Arial" w:cs="Arial"/>
              </w:rPr>
              <w:t>8</w:t>
            </w:r>
            <w:r w:rsidRPr="00A1775B">
              <w:rPr>
                <w:rFonts w:ascii="Arial" w:eastAsia="Arial" w:hAnsi="Arial" w:cs="Arial"/>
              </w:rPr>
              <w:t>/2023</w:t>
            </w:r>
          </w:p>
        </w:tc>
      </w:tr>
    </w:tbl>
    <w:tbl>
      <w:tblPr>
        <w:tblStyle w:val="Tablaconcuadrcula"/>
        <w:tblW w:w="0" w:type="auto"/>
        <w:tblInd w:w="279" w:type="dxa"/>
        <w:tblLook w:val="04A0" w:firstRow="1" w:lastRow="0" w:firstColumn="1" w:lastColumn="0" w:noHBand="0" w:noVBand="1"/>
      </w:tblPr>
      <w:tblGrid>
        <w:gridCol w:w="3685"/>
        <w:gridCol w:w="5245"/>
      </w:tblGrid>
      <w:tr w:rsidR="00815FE7" w:rsidRPr="00844F24" w14:paraId="535DA3AD" w14:textId="77777777" w:rsidTr="00696C08">
        <w:tc>
          <w:tcPr>
            <w:tcW w:w="3685" w:type="dxa"/>
            <w:vAlign w:val="center"/>
          </w:tcPr>
          <w:bookmarkEnd w:id="97"/>
          <w:p w14:paraId="05130DD4" w14:textId="77777777" w:rsidR="00815FE7" w:rsidRPr="00844F24" w:rsidRDefault="00815FE7" w:rsidP="00696C08">
            <w:pPr>
              <w:spacing w:after="0" w:line="276" w:lineRule="auto"/>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 </w:t>
            </w:r>
            <w:r w:rsidRPr="00844F24">
              <w:rPr>
                <w:rFonts w:ascii="Times New Roman" w:hAnsi="Times New Roman" w:cs="Times New Roman"/>
                <w:b/>
                <w:color w:val="000000" w:themeColor="text1"/>
                <w:sz w:val="24"/>
                <w:szCs w:val="24"/>
              </w:rPr>
              <w:t>JEFE INMEDIATO:</w:t>
            </w:r>
          </w:p>
        </w:tc>
        <w:tc>
          <w:tcPr>
            <w:tcW w:w="5245" w:type="dxa"/>
            <w:vAlign w:val="center"/>
          </w:tcPr>
          <w:p w14:paraId="47062F9E" w14:textId="77777777" w:rsidR="00815FE7" w:rsidRPr="00844F24" w:rsidRDefault="00815FE7" w:rsidP="00696C08">
            <w:pPr>
              <w:spacing w:after="0" w:line="276" w:lineRule="auto"/>
              <w:rPr>
                <w:rFonts w:ascii="Times New Roman" w:hAnsi="Times New Roman" w:cs="Times New Roman"/>
                <w:b/>
                <w:color w:val="000000" w:themeColor="text1"/>
                <w:sz w:val="24"/>
                <w:szCs w:val="24"/>
              </w:rPr>
            </w:pPr>
            <w:r w:rsidRPr="00844F24">
              <w:rPr>
                <w:rFonts w:ascii="Times New Roman" w:hAnsi="Times New Roman" w:cs="Times New Roman"/>
                <w:color w:val="000000" w:themeColor="text1"/>
                <w:sz w:val="24"/>
                <w:szCs w:val="24"/>
              </w:rPr>
              <w:t>Gerente, Representante legal y Gerente Técnico</w:t>
            </w:r>
          </w:p>
        </w:tc>
      </w:tr>
      <w:tr w:rsidR="00815FE7" w:rsidRPr="00844F24" w14:paraId="33576057" w14:textId="77777777" w:rsidTr="00696C08">
        <w:tc>
          <w:tcPr>
            <w:tcW w:w="3685" w:type="dxa"/>
            <w:vAlign w:val="center"/>
          </w:tcPr>
          <w:p w14:paraId="4A5D1789" w14:textId="77777777" w:rsidR="00815FE7" w:rsidRPr="00844F24" w:rsidRDefault="00815FE7" w:rsidP="00696C08">
            <w:pPr>
              <w:spacing w:after="0" w:line="276" w:lineRule="auto"/>
              <w:rPr>
                <w:rFonts w:ascii="Times New Roman" w:hAnsi="Times New Roman" w:cs="Times New Roman"/>
                <w:b/>
                <w:color w:val="000000" w:themeColor="text1"/>
                <w:sz w:val="24"/>
                <w:szCs w:val="24"/>
              </w:rPr>
            </w:pPr>
            <w:r w:rsidRPr="00844F24">
              <w:rPr>
                <w:rFonts w:ascii="Times New Roman" w:hAnsi="Times New Roman" w:cs="Times New Roman"/>
                <w:b/>
                <w:color w:val="000000" w:themeColor="text1"/>
                <w:sz w:val="24"/>
                <w:szCs w:val="24"/>
              </w:rPr>
              <w:t>A QUIEN REPORTA:</w:t>
            </w:r>
          </w:p>
        </w:tc>
        <w:tc>
          <w:tcPr>
            <w:tcW w:w="5245" w:type="dxa"/>
            <w:vAlign w:val="center"/>
          </w:tcPr>
          <w:p w14:paraId="705CCDFD" w14:textId="77777777" w:rsidR="00815FE7" w:rsidRPr="00844F24" w:rsidRDefault="00815FE7" w:rsidP="00696C08">
            <w:pPr>
              <w:spacing w:after="0" w:line="276" w:lineRule="auto"/>
              <w:rPr>
                <w:rFonts w:ascii="Times New Roman" w:hAnsi="Times New Roman" w:cs="Times New Roman"/>
                <w:b/>
                <w:color w:val="000000" w:themeColor="text1"/>
                <w:sz w:val="24"/>
                <w:szCs w:val="24"/>
              </w:rPr>
            </w:pPr>
            <w:r w:rsidRPr="00844F24">
              <w:rPr>
                <w:rFonts w:ascii="Times New Roman" w:hAnsi="Times New Roman" w:cs="Times New Roman"/>
                <w:color w:val="000000" w:themeColor="text1"/>
                <w:sz w:val="24"/>
                <w:szCs w:val="24"/>
              </w:rPr>
              <w:t>Gerente, Representante legal y Gerente Técnico</w:t>
            </w:r>
          </w:p>
        </w:tc>
      </w:tr>
      <w:tr w:rsidR="00815FE7" w:rsidRPr="00844F24" w14:paraId="0BBD0F73" w14:textId="77777777" w:rsidTr="00696C08">
        <w:trPr>
          <w:trHeight w:val="322"/>
        </w:trPr>
        <w:tc>
          <w:tcPr>
            <w:tcW w:w="3685" w:type="dxa"/>
            <w:vAlign w:val="center"/>
          </w:tcPr>
          <w:p w14:paraId="3A17C625" w14:textId="77777777" w:rsidR="00815FE7" w:rsidRPr="00844F24" w:rsidRDefault="00815FE7" w:rsidP="00696C08">
            <w:pPr>
              <w:spacing w:after="0" w:line="276" w:lineRule="auto"/>
              <w:rPr>
                <w:rFonts w:ascii="Times New Roman" w:hAnsi="Times New Roman" w:cs="Times New Roman"/>
                <w:b/>
                <w:color w:val="000000" w:themeColor="text1"/>
                <w:sz w:val="24"/>
                <w:szCs w:val="24"/>
              </w:rPr>
            </w:pPr>
            <w:r w:rsidRPr="00844F24">
              <w:rPr>
                <w:rFonts w:ascii="Times New Roman" w:hAnsi="Times New Roman" w:cs="Times New Roman"/>
                <w:b/>
                <w:color w:val="000000" w:themeColor="text1"/>
                <w:sz w:val="24"/>
                <w:szCs w:val="24"/>
              </w:rPr>
              <w:t>QUIENES LE REPORTAN:</w:t>
            </w:r>
          </w:p>
        </w:tc>
        <w:tc>
          <w:tcPr>
            <w:tcW w:w="5245" w:type="dxa"/>
            <w:vAlign w:val="center"/>
          </w:tcPr>
          <w:p w14:paraId="3D19396E" w14:textId="77777777" w:rsidR="00815FE7" w:rsidRPr="00844F24" w:rsidRDefault="00815FE7" w:rsidP="00696C08">
            <w:pPr>
              <w:spacing w:after="0"/>
              <w:rPr>
                <w:rFonts w:ascii="Times New Roman" w:hAnsi="Times New Roman" w:cs="Times New Roman"/>
                <w:bCs/>
                <w:color w:val="000000" w:themeColor="text1"/>
                <w:sz w:val="24"/>
                <w:szCs w:val="24"/>
              </w:rPr>
            </w:pPr>
            <w:r w:rsidRPr="00844F24">
              <w:rPr>
                <w:rFonts w:ascii="Times New Roman" w:hAnsi="Times New Roman" w:cs="Times New Roman"/>
                <w:bCs/>
                <w:color w:val="000000" w:themeColor="text1"/>
                <w:sz w:val="24"/>
                <w:szCs w:val="24"/>
              </w:rPr>
              <w:t>Ninguno</w:t>
            </w:r>
          </w:p>
        </w:tc>
      </w:tr>
    </w:tbl>
    <w:p w14:paraId="6F066420" w14:textId="77777777" w:rsidR="00815FE7" w:rsidRPr="00844F24" w:rsidRDefault="00815FE7" w:rsidP="00815FE7">
      <w:pPr>
        <w:spacing w:line="276" w:lineRule="auto"/>
        <w:jc w:val="both"/>
        <w:rPr>
          <w:rFonts w:ascii="Times New Roman" w:hAnsi="Times New Roman" w:cs="Times New Roman"/>
          <w:b/>
          <w:color w:val="000000" w:themeColor="text1"/>
          <w:sz w:val="24"/>
          <w:szCs w:val="24"/>
        </w:rPr>
      </w:pPr>
    </w:p>
    <w:p w14:paraId="633C060D" w14:textId="77777777" w:rsidR="00815FE7" w:rsidRPr="00844F24" w:rsidRDefault="00815FE7" w:rsidP="00815FE7">
      <w:pPr>
        <w:spacing w:line="480" w:lineRule="auto"/>
        <w:jc w:val="both"/>
        <w:rPr>
          <w:rFonts w:ascii="Times New Roman" w:hAnsi="Times New Roman" w:cs="Times New Roman"/>
          <w:b/>
          <w:color w:val="000000" w:themeColor="text1"/>
          <w:sz w:val="24"/>
          <w:szCs w:val="24"/>
        </w:rPr>
      </w:pPr>
      <w:r w:rsidRPr="00844F24">
        <w:rPr>
          <w:rFonts w:ascii="Times New Roman" w:hAnsi="Times New Roman" w:cs="Times New Roman"/>
          <w:b/>
          <w:color w:val="000000" w:themeColor="text1"/>
          <w:sz w:val="24"/>
          <w:szCs w:val="24"/>
        </w:rPr>
        <w:t>OBJETIVO DEL PUESTO:</w:t>
      </w:r>
      <w:r w:rsidRPr="00844F24">
        <w:rPr>
          <w:rFonts w:ascii="Times New Roman" w:hAnsi="Times New Roman" w:cs="Times New Roman"/>
          <w:color w:val="000000" w:themeColor="text1"/>
          <w:sz w:val="24"/>
          <w:szCs w:val="24"/>
        </w:rPr>
        <w:t xml:space="preserve"> L</w:t>
      </w:r>
      <w:r w:rsidRPr="00844F24">
        <w:rPr>
          <w:rFonts w:ascii="Times New Roman" w:hAnsi="Times New Roman" w:cs="Times New Roman"/>
          <w:sz w:val="24"/>
          <w:szCs w:val="24"/>
        </w:rPr>
        <w:t>a persona asignada para este cargo tiene la</w:t>
      </w:r>
      <w:r w:rsidRPr="00844F24">
        <w:rPr>
          <w:rFonts w:ascii="Times New Roman" w:hAnsi="Times New Roman" w:cs="Times New Roman"/>
          <w:spacing w:val="-27"/>
          <w:sz w:val="24"/>
          <w:szCs w:val="24"/>
        </w:rPr>
        <w:t xml:space="preserve"> </w:t>
      </w:r>
      <w:r w:rsidRPr="00844F24">
        <w:rPr>
          <w:rFonts w:ascii="Times New Roman" w:hAnsi="Times New Roman" w:cs="Times New Roman"/>
          <w:sz w:val="24"/>
          <w:szCs w:val="24"/>
        </w:rPr>
        <w:t>responsabilidad de realizar actividades de instalación, prueba, mantenimiento, administración de equipos y sistemas electromecánicos. Además, debe ejecutar acciones</w:t>
      </w:r>
      <w:r w:rsidRPr="00844F24">
        <w:rPr>
          <w:rFonts w:ascii="Times New Roman" w:hAnsi="Times New Roman" w:cs="Times New Roman"/>
          <w:spacing w:val="-9"/>
          <w:sz w:val="24"/>
          <w:szCs w:val="24"/>
        </w:rPr>
        <w:t xml:space="preserve"> </w:t>
      </w:r>
      <w:r w:rsidRPr="00844F24">
        <w:rPr>
          <w:rFonts w:ascii="Times New Roman" w:hAnsi="Times New Roman" w:cs="Times New Roman"/>
          <w:sz w:val="24"/>
          <w:szCs w:val="24"/>
        </w:rPr>
        <w:t>de</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investigación,</w:t>
      </w:r>
      <w:r w:rsidRPr="00844F24">
        <w:rPr>
          <w:rFonts w:ascii="Times New Roman" w:hAnsi="Times New Roman" w:cs="Times New Roman"/>
          <w:spacing w:val="-9"/>
          <w:sz w:val="24"/>
          <w:szCs w:val="24"/>
        </w:rPr>
        <w:t xml:space="preserve"> </w:t>
      </w:r>
      <w:r w:rsidRPr="00844F24">
        <w:rPr>
          <w:rFonts w:ascii="Times New Roman" w:hAnsi="Times New Roman" w:cs="Times New Roman"/>
          <w:sz w:val="24"/>
          <w:szCs w:val="24"/>
        </w:rPr>
        <w:t>integración</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y</w:t>
      </w:r>
      <w:r w:rsidRPr="00844F24">
        <w:rPr>
          <w:rFonts w:ascii="Times New Roman" w:hAnsi="Times New Roman" w:cs="Times New Roman"/>
          <w:spacing w:val="-9"/>
          <w:sz w:val="24"/>
          <w:szCs w:val="24"/>
        </w:rPr>
        <w:t xml:space="preserve"> </w:t>
      </w:r>
      <w:r w:rsidRPr="00844F24">
        <w:rPr>
          <w:rFonts w:ascii="Times New Roman" w:hAnsi="Times New Roman" w:cs="Times New Roman"/>
          <w:sz w:val="24"/>
          <w:szCs w:val="24"/>
        </w:rPr>
        <w:t>adaptación,</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prueba, mantenimiento y gestión de dispositivos, equipos y sistemas electrónicos y</w:t>
      </w:r>
      <w:r w:rsidRPr="00844F24">
        <w:rPr>
          <w:rFonts w:ascii="Times New Roman" w:hAnsi="Times New Roman" w:cs="Times New Roman"/>
          <w:spacing w:val="-3"/>
          <w:sz w:val="24"/>
          <w:szCs w:val="24"/>
        </w:rPr>
        <w:t xml:space="preserve"> </w:t>
      </w:r>
      <w:r w:rsidRPr="00844F24">
        <w:rPr>
          <w:rFonts w:ascii="Times New Roman" w:hAnsi="Times New Roman" w:cs="Times New Roman"/>
          <w:sz w:val="24"/>
          <w:szCs w:val="24"/>
        </w:rPr>
        <w:t>electromecánicos</w:t>
      </w:r>
      <w:r w:rsidRPr="00844F24">
        <w:rPr>
          <w:rFonts w:ascii="Times New Roman" w:hAnsi="Times New Roman" w:cs="Times New Roman"/>
          <w:color w:val="000000" w:themeColor="text1"/>
          <w:sz w:val="24"/>
          <w:szCs w:val="24"/>
        </w:rPr>
        <w:t>.</w:t>
      </w:r>
    </w:p>
    <w:p w14:paraId="10C10641" w14:textId="77777777" w:rsidR="00815FE7" w:rsidRPr="00844F24" w:rsidRDefault="00815FE7" w:rsidP="00815FE7">
      <w:pPr>
        <w:numPr>
          <w:ilvl w:val="1"/>
          <w:numId w:val="27"/>
        </w:numPr>
        <w:spacing w:after="0" w:line="480" w:lineRule="auto"/>
        <w:rPr>
          <w:rFonts w:ascii="Times New Roman" w:eastAsia="Arial Unicode MS" w:hAnsi="Times New Roman" w:cs="Times New Roman"/>
          <w:b/>
          <w:sz w:val="24"/>
          <w:szCs w:val="24"/>
        </w:rPr>
      </w:pPr>
      <w:r w:rsidRPr="00844F24">
        <w:rPr>
          <w:rFonts w:ascii="Times New Roman" w:eastAsia="Arial Unicode MS" w:hAnsi="Times New Roman" w:cs="Times New Roman"/>
          <w:b/>
          <w:sz w:val="24"/>
          <w:szCs w:val="24"/>
        </w:rPr>
        <w:t>FUNCIONES, ÁREAS DE DESEMPEÑO PROPIAS DEL CARGO</w:t>
      </w:r>
    </w:p>
    <w:p w14:paraId="5819A3CF" w14:textId="77777777" w:rsidR="00815FE7" w:rsidRPr="000B7701" w:rsidRDefault="00815FE7" w:rsidP="00815FE7">
      <w:pPr>
        <w:pStyle w:val="Prrafodelista"/>
        <w:numPr>
          <w:ilvl w:val="1"/>
          <w:numId w:val="46"/>
        </w:numPr>
        <w:spacing w:before="240" w:line="480" w:lineRule="auto"/>
        <w:rPr>
          <w:rFonts w:ascii="Times New Roman" w:eastAsia="Arial Unicode MS" w:hAnsi="Times New Roman" w:cs="Times New Roman"/>
          <w:b/>
          <w:sz w:val="24"/>
          <w:szCs w:val="24"/>
        </w:rPr>
      </w:pPr>
      <w:r w:rsidRPr="000B7701">
        <w:rPr>
          <w:rFonts w:ascii="Times New Roman" w:hAnsi="Times New Roman" w:cs="Times New Roman"/>
          <w:b/>
          <w:bCs/>
          <w:sz w:val="24"/>
          <w:szCs w:val="24"/>
        </w:rPr>
        <w:t>ÁREAS DE DESEMPEÑO</w:t>
      </w:r>
    </w:p>
    <w:p w14:paraId="6AAE1EE1"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Instalación de máquinas eléctricas y</w:t>
      </w:r>
      <w:r w:rsidRPr="00844F24">
        <w:rPr>
          <w:rFonts w:ascii="Times New Roman" w:hAnsi="Times New Roman" w:cs="Times New Roman"/>
          <w:spacing w:val="-4"/>
          <w:sz w:val="24"/>
          <w:szCs w:val="24"/>
        </w:rPr>
        <w:t xml:space="preserve"> </w:t>
      </w:r>
      <w:r w:rsidRPr="00844F24">
        <w:rPr>
          <w:rFonts w:ascii="Times New Roman" w:hAnsi="Times New Roman" w:cs="Times New Roman"/>
          <w:sz w:val="24"/>
          <w:szCs w:val="24"/>
        </w:rPr>
        <w:t>electromecánicas.</w:t>
      </w:r>
    </w:p>
    <w:p w14:paraId="34E3800C"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Materiales eléctricos y</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mecánicos.</w:t>
      </w:r>
    </w:p>
    <w:p w14:paraId="16B40BD4"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Mantenimiento</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industrial.</w:t>
      </w:r>
    </w:p>
    <w:p w14:paraId="143671BA"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Máquinas y procesos térmicos.</w:t>
      </w:r>
    </w:p>
    <w:p w14:paraId="07B59868"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Máquinas</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eléctricas.</w:t>
      </w:r>
    </w:p>
    <w:p w14:paraId="5CA48B39"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Instrumentación, control y automatización de</w:t>
      </w:r>
      <w:r w:rsidRPr="00844F24">
        <w:rPr>
          <w:rFonts w:ascii="Times New Roman" w:hAnsi="Times New Roman" w:cs="Times New Roman"/>
          <w:spacing w:val="-2"/>
          <w:sz w:val="24"/>
          <w:szCs w:val="24"/>
        </w:rPr>
        <w:t xml:space="preserve"> </w:t>
      </w:r>
      <w:r w:rsidRPr="00844F24">
        <w:rPr>
          <w:rFonts w:ascii="Times New Roman" w:hAnsi="Times New Roman" w:cs="Times New Roman"/>
          <w:sz w:val="24"/>
          <w:szCs w:val="24"/>
        </w:rPr>
        <w:t>procesos.</w:t>
      </w:r>
    </w:p>
    <w:p w14:paraId="2F7DE173"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Instalaciones eléctricas industriales en media y baja</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tensión.</w:t>
      </w:r>
    </w:p>
    <w:p w14:paraId="0B3EC728"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Uso racional de la energía en aplicaciones industriales y</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comerciales.</w:t>
      </w:r>
    </w:p>
    <w:p w14:paraId="026AFCDC"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Control, automatización y</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robótica.</w:t>
      </w:r>
    </w:p>
    <w:p w14:paraId="5D7347A8"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Instrumentación electrónica y sistemas de</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medición.</w:t>
      </w:r>
    </w:p>
    <w:p w14:paraId="2A90D9AB"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Sistemas digitales y</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computacionales.</w:t>
      </w:r>
    </w:p>
    <w:p w14:paraId="11FB333D"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Electrónica de</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potencia.</w:t>
      </w:r>
    </w:p>
    <w:p w14:paraId="6CE974E3"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Procesamiento digital de señales.</w:t>
      </w:r>
    </w:p>
    <w:p w14:paraId="53361E7A" w14:textId="77777777" w:rsidR="00815FE7" w:rsidRPr="00844F24" w:rsidRDefault="00815FE7" w:rsidP="00815FE7">
      <w:pPr>
        <w:pStyle w:val="Prrafodelista"/>
        <w:numPr>
          <w:ilvl w:val="0"/>
          <w:numId w:val="37"/>
        </w:numPr>
        <w:spacing w:line="276" w:lineRule="auto"/>
        <w:jc w:val="both"/>
        <w:rPr>
          <w:rFonts w:ascii="Times New Roman" w:hAnsi="Times New Roman" w:cs="Times New Roman"/>
          <w:sz w:val="24"/>
          <w:szCs w:val="24"/>
        </w:rPr>
      </w:pPr>
      <w:r w:rsidRPr="00844F24">
        <w:rPr>
          <w:rFonts w:ascii="Times New Roman" w:hAnsi="Times New Roman" w:cs="Times New Roman"/>
          <w:sz w:val="24"/>
          <w:szCs w:val="24"/>
        </w:rPr>
        <w:t>Electrónica de</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consumo.</w:t>
      </w:r>
    </w:p>
    <w:p w14:paraId="5E3C0B74" w14:textId="77777777" w:rsidR="00815FE7" w:rsidRPr="00844F24" w:rsidRDefault="00815FE7" w:rsidP="00815FE7">
      <w:pPr>
        <w:pStyle w:val="Prrafodelista"/>
        <w:numPr>
          <w:ilvl w:val="0"/>
          <w:numId w:val="38"/>
        </w:numPr>
        <w:spacing w:line="480" w:lineRule="auto"/>
        <w:jc w:val="both"/>
        <w:rPr>
          <w:rFonts w:ascii="Times New Roman" w:hAnsi="Times New Roman" w:cs="Times New Roman"/>
          <w:sz w:val="24"/>
          <w:szCs w:val="24"/>
        </w:rPr>
      </w:pPr>
      <w:r w:rsidRPr="00844F24">
        <w:rPr>
          <w:rFonts w:ascii="Times New Roman" w:hAnsi="Times New Roman" w:cs="Times New Roman"/>
          <w:sz w:val="24"/>
          <w:szCs w:val="24"/>
        </w:rPr>
        <w:t>Bridar asistencia al técnico asignado</w:t>
      </w:r>
    </w:p>
    <w:p w14:paraId="409058E0" w14:textId="77777777" w:rsidR="00815FE7" w:rsidRPr="000B7701" w:rsidRDefault="00815FE7" w:rsidP="00815FE7">
      <w:pPr>
        <w:pStyle w:val="Prrafodelista"/>
        <w:numPr>
          <w:ilvl w:val="1"/>
          <w:numId w:val="46"/>
        </w:numPr>
        <w:spacing w:line="480" w:lineRule="auto"/>
        <w:jc w:val="both"/>
        <w:rPr>
          <w:rFonts w:ascii="Times New Roman" w:hAnsi="Times New Roman" w:cs="Times New Roman"/>
          <w:b/>
          <w:bCs/>
          <w:sz w:val="24"/>
          <w:szCs w:val="24"/>
        </w:rPr>
      </w:pPr>
      <w:r w:rsidRPr="000B7701">
        <w:rPr>
          <w:rFonts w:ascii="Times New Roman" w:hAnsi="Times New Roman" w:cs="Times New Roman"/>
          <w:b/>
          <w:bCs/>
          <w:sz w:val="24"/>
          <w:szCs w:val="24"/>
        </w:rPr>
        <w:lastRenderedPageBreak/>
        <w:t>FUNCIONES DE CARGO</w:t>
      </w:r>
    </w:p>
    <w:p w14:paraId="7CAE6D40"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 xml:space="preserve">Calcular, seleccionar, dimensionar y diseñar elementos de </w:t>
      </w:r>
      <w:r w:rsidRPr="00844F24">
        <w:rPr>
          <w:rFonts w:ascii="Times New Roman" w:hAnsi="Times New Roman" w:cs="Times New Roman"/>
          <w:spacing w:val="-3"/>
          <w:sz w:val="24"/>
          <w:szCs w:val="24"/>
        </w:rPr>
        <w:t xml:space="preserve">sistemas </w:t>
      </w:r>
      <w:r w:rsidRPr="00844F24">
        <w:rPr>
          <w:rFonts w:ascii="Times New Roman" w:hAnsi="Times New Roman" w:cs="Times New Roman"/>
          <w:sz w:val="24"/>
          <w:szCs w:val="24"/>
        </w:rPr>
        <w:t>mecánicos.</w:t>
      </w:r>
    </w:p>
    <w:p w14:paraId="4AA23553"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Brindar asistencia requerida al técnico asignado en la parte de instalación de máquinas eléctricas y electromecánicas.</w:t>
      </w:r>
    </w:p>
    <w:p w14:paraId="4BE47B68"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7"/>
        <w:jc w:val="both"/>
        <w:rPr>
          <w:rFonts w:ascii="Times New Roman" w:hAnsi="Times New Roman" w:cs="Times New Roman"/>
          <w:sz w:val="24"/>
          <w:szCs w:val="24"/>
        </w:rPr>
      </w:pPr>
      <w:r w:rsidRPr="00844F24">
        <w:rPr>
          <w:rFonts w:ascii="Times New Roman" w:hAnsi="Times New Roman" w:cs="Times New Roman"/>
          <w:sz w:val="24"/>
          <w:szCs w:val="24"/>
        </w:rPr>
        <w:t xml:space="preserve">Seleccionar, implementar y controlar procesos de fabricación industrial </w:t>
      </w:r>
      <w:r w:rsidRPr="00844F24">
        <w:rPr>
          <w:rFonts w:ascii="Times New Roman" w:hAnsi="Times New Roman" w:cs="Times New Roman"/>
          <w:spacing w:val="-6"/>
          <w:sz w:val="24"/>
          <w:szCs w:val="24"/>
        </w:rPr>
        <w:t xml:space="preserve">de </w:t>
      </w:r>
      <w:r w:rsidRPr="00844F24">
        <w:rPr>
          <w:rFonts w:ascii="Times New Roman" w:hAnsi="Times New Roman" w:cs="Times New Roman"/>
          <w:sz w:val="24"/>
          <w:szCs w:val="24"/>
        </w:rPr>
        <w:t>piezas o elementos y seleccionar los materiales</w:t>
      </w:r>
      <w:r w:rsidRPr="00844F24">
        <w:rPr>
          <w:rFonts w:ascii="Times New Roman" w:hAnsi="Times New Roman" w:cs="Times New Roman"/>
          <w:spacing w:val="-2"/>
          <w:sz w:val="24"/>
          <w:szCs w:val="24"/>
        </w:rPr>
        <w:t xml:space="preserve"> </w:t>
      </w:r>
      <w:r w:rsidRPr="00844F24">
        <w:rPr>
          <w:rFonts w:ascii="Times New Roman" w:hAnsi="Times New Roman" w:cs="Times New Roman"/>
          <w:sz w:val="24"/>
          <w:szCs w:val="24"/>
        </w:rPr>
        <w:t>adecuados.</w:t>
      </w:r>
    </w:p>
    <w:p w14:paraId="175F1ED9" w14:textId="77777777" w:rsidR="00815FE7" w:rsidRPr="00844F24" w:rsidRDefault="00815FE7" w:rsidP="00815FE7">
      <w:pPr>
        <w:pStyle w:val="Prrafodelista"/>
        <w:numPr>
          <w:ilvl w:val="0"/>
          <w:numId w:val="39"/>
        </w:numPr>
        <w:spacing w:after="0" w:line="360" w:lineRule="auto"/>
        <w:jc w:val="both"/>
        <w:rPr>
          <w:rFonts w:ascii="Times New Roman" w:hAnsi="Times New Roman" w:cs="Times New Roman"/>
          <w:sz w:val="24"/>
          <w:szCs w:val="24"/>
        </w:rPr>
      </w:pPr>
      <w:r w:rsidRPr="00844F24">
        <w:rPr>
          <w:rFonts w:ascii="Times New Roman" w:hAnsi="Times New Roman" w:cs="Times New Roman"/>
          <w:sz w:val="24"/>
          <w:szCs w:val="24"/>
        </w:rPr>
        <w:t>Realizar actividades de mantenimiento en plantas industriales en sus aspectos predictivo, preventivo y</w:t>
      </w:r>
      <w:r w:rsidRPr="00844F24">
        <w:rPr>
          <w:rFonts w:ascii="Times New Roman" w:hAnsi="Times New Roman" w:cs="Times New Roman"/>
          <w:spacing w:val="-4"/>
          <w:sz w:val="24"/>
          <w:szCs w:val="24"/>
        </w:rPr>
        <w:t xml:space="preserve"> </w:t>
      </w:r>
      <w:r w:rsidRPr="00844F24">
        <w:rPr>
          <w:rFonts w:ascii="Times New Roman" w:hAnsi="Times New Roman" w:cs="Times New Roman"/>
          <w:sz w:val="24"/>
          <w:szCs w:val="24"/>
        </w:rPr>
        <w:t>correctivo.</w:t>
      </w:r>
    </w:p>
    <w:p w14:paraId="372F2B0C"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Operar, construir y mantener instalaciones, máquinas y equipos térmicos e hidráulicos.</w:t>
      </w:r>
    </w:p>
    <w:p w14:paraId="27933863" w14:textId="77777777" w:rsidR="00815FE7" w:rsidRPr="00844F24" w:rsidRDefault="00815FE7" w:rsidP="00815FE7">
      <w:pPr>
        <w:pStyle w:val="Prrafodelista"/>
        <w:widowControl w:val="0"/>
        <w:numPr>
          <w:ilvl w:val="0"/>
          <w:numId w:val="39"/>
        </w:numPr>
        <w:tabs>
          <w:tab w:val="left" w:pos="832"/>
        </w:tabs>
        <w:autoSpaceDE w:val="0"/>
        <w:autoSpaceDN w:val="0"/>
        <w:spacing w:before="3"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Calcular,</w:t>
      </w:r>
      <w:r w:rsidRPr="00844F24">
        <w:rPr>
          <w:rFonts w:ascii="Times New Roman" w:hAnsi="Times New Roman" w:cs="Times New Roman"/>
          <w:spacing w:val="-18"/>
          <w:sz w:val="24"/>
          <w:szCs w:val="24"/>
        </w:rPr>
        <w:t xml:space="preserve"> </w:t>
      </w:r>
      <w:r w:rsidRPr="00844F24">
        <w:rPr>
          <w:rFonts w:ascii="Times New Roman" w:hAnsi="Times New Roman" w:cs="Times New Roman"/>
          <w:sz w:val="24"/>
          <w:szCs w:val="24"/>
        </w:rPr>
        <w:t>seleccionar,</w:t>
      </w:r>
      <w:r w:rsidRPr="00844F24">
        <w:rPr>
          <w:rFonts w:ascii="Times New Roman" w:hAnsi="Times New Roman" w:cs="Times New Roman"/>
          <w:spacing w:val="-18"/>
          <w:sz w:val="24"/>
          <w:szCs w:val="24"/>
        </w:rPr>
        <w:t xml:space="preserve"> </w:t>
      </w:r>
      <w:r w:rsidRPr="00844F24">
        <w:rPr>
          <w:rFonts w:ascii="Times New Roman" w:hAnsi="Times New Roman" w:cs="Times New Roman"/>
          <w:sz w:val="24"/>
          <w:szCs w:val="24"/>
        </w:rPr>
        <w:t>montar,</w:t>
      </w:r>
      <w:r w:rsidRPr="00844F24">
        <w:rPr>
          <w:rFonts w:ascii="Times New Roman" w:hAnsi="Times New Roman" w:cs="Times New Roman"/>
          <w:spacing w:val="-18"/>
          <w:sz w:val="24"/>
          <w:szCs w:val="24"/>
        </w:rPr>
        <w:t xml:space="preserve"> </w:t>
      </w:r>
      <w:r w:rsidRPr="00844F24">
        <w:rPr>
          <w:rFonts w:ascii="Times New Roman" w:hAnsi="Times New Roman" w:cs="Times New Roman"/>
          <w:sz w:val="24"/>
          <w:szCs w:val="24"/>
        </w:rPr>
        <w:t>operar,</w:t>
      </w:r>
      <w:r w:rsidRPr="00844F24">
        <w:rPr>
          <w:rFonts w:ascii="Times New Roman" w:hAnsi="Times New Roman" w:cs="Times New Roman"/>
          <w:spacing w:val="-17"/>
          <w:sz w:val="24"/>
          <w:szCs w:val="24"/>
        </w:rPr>
        <w:t xml:space="preserve"> </w:t>
      </w:r>
      <w:r w:rsidRPr="00844F24">
        <w:rPr>
          <w:rFonts w:ascii="Times New Roman" w:hAnsi="Times New Roman" w:cs="Times New Roman"/>
          <w:sz w:val="24"/>
          <w:szCs w:val="24"/>
        </w:rPr>
        <w:t>controlar,</w:t>
      </w:r>
      <w:r w:rsidRPr="00844F24">
        <w:rPr>
          <w:rFonts w:ascii="Times New Roman" w:hAnsi="Times New Roman" w:cs="Times New Roman"/>
          <w:spacing w:val="-18"/>
          <w:sz w:val="24"/>
          <w:szCs w:val="24"/>
        </w:rPr>
        <w:t xml:space="preserve"> </w:t>
      </w:r>
      <w:r w:rsidRPr="00844F24">
        <w:rPr>
          <w:rFonts w:ascii="Times New Roman" w:hAnsi="Times New Roman" w:cs="Times New Roman"/>
          <w:sz w:val="24"/>
          <w:szCs w:val="24"/>
        </w:rPr>
        <w:t>evaluar,</w:t>
      </w:r>
      <w:r w:rsidRPr="00844F24">
        <w:rPr>
          <w:rFonts w:ascii="Times New Roman" w:hAnsi="Times New Roman" w:cs="Times New Roman"/>
          <w:spacing w:val="-18"/>
          <w:sz w:val="24"/>
          <w:szCs w:val="24"/>
        </w:rPr>
        <w:t xml:space="preserve"> </w:t>
      </w:r>
      <w:r w:rsidRPr="00844F24">
        <w:rPr>
          <w:rFonts w:ascii="Times New Roman" w:hAnsi="Times New Roman" w:cs="Times New Roman"/>
          <w:sz w:val="24"/>
          <w:szCs w:val="24"/>
        </w:rPr>
        <w:t>construir</w:t>
      </w:r>
      <w:r w:rsidRPr="00844F24">
        <w:rPr>
          <w:rFonts w:ascii="Times New Roman" w:hAnsi="Times New Roman" w:cs="Times New Roman"/>
          <w:spacing w:val="-17"/>
          <w:sz w:val="24"/>
          <w:szCs w:val="24"/>
        </w:rPr>
        <w:t xml:space="preserve"> </w:t>
      </w:r>
      <w:r w:rsidRPr="00844F24">
        <w:rPr>
          <w:rFonts w:ascii="Times New Roman" w:hAnsi="Times New Roman" w:cs="Times New Roman"/>
          <w:sz w:val="24"/>
          <w:szCs w:val="24"/>
        </w:rPr>
        <w:t>y</w:t>
      </w:r>
      <w:r w:rsidRPr="00844F24">
        <w:rPr>
          <w:rFonts w:ascii="Times New Roman" w:hAnsi="Times New Roman" w:cs="Times New Roman"/>
          <w:spacing w:val="-18"/>
          <w:sz w:val="24"/>
          <w:szCs w:val="24"/>
        </w:rPr>
        <w:t xml:space="preserve"> </w:t>
      </w:r>
      <w:r w:rsidRPr="00844F24">
        <w:rPr>
          <w:rFonts w:ascii="Times New Roman" w:hAnsi="Times New Roman" w:cs="Times New Roman"/>
          <w:sz w:val="24"/>
          <w:szCs w:val="24"/>
        </w:rPr>
        <w:t>mantener las máquinas eléctricas utilizadas en instalaciones</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industriales.</w:t>
      </w:r>
    </w:p>
    <w:p w14:paraId="55E6FD50" w14:textId="77777777" w:rsidR="00815FE7" w:rsidRPr="00844F24" w:rsidRDefault="00815FE7" w:rsidP="00815FE7">
      <w:pPr>
        <w:pStyle w:val="Prrafodelista"/>
        <w:widowControl w:val="0"/>
        <w:numPr>
          <w:ilvl w:val="0"/>
          <w:numId w:val="39"/>
        </w:numPr>
        <w:tabs>
          <w:tab w:val="left" w:pos="832"/>
        </w:tabs>
        <w:autoSpaceDE w:val="0"/>
        <w:autoSpaceDN w:val="0"/>
        <w:spacing w:before="3"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Calcular,</w:t>
      </w:r>
      <w:r w:rsidRPr="00844F24">
        <w:rPr>
          <w:rFonts w:ascii="Times New Roman" w:hAnsi="Times New Roman" w:cs="Times New Roman"/>
          <w:spacing w:val="-15"/>
          <w:sz w:val="24"/>
          <w:szCs w:val="24"/>
        </w:rPr>
        <w:t xml:space="preserve"> </w:t>
      </w:r>
      <w:r w:rsidRPr="00844F24">
        <w:rPr>
          <w:rFonts w:ascii="Times New Roman" w:hAnsi="Times New Roman" w:cs="Times New Roman"/>
          <w:sz w:val="24"/>
          <w:szCs w:val="24"/>
        </w:rPr>
        <w:t>diseñar,</w:t>
      </w:r>
      <w:r w:rsidRPr="00844F24">
        <w:rPr>
          <w:rFonts w:ascii="Times New Roman" w:hAnsi="Times New Roman" w:cs="Times New Roman"/>
          <w:spacing w:val="-15"/>
          <w:sz w:val="24"/>
          <w:szCs w:val="24"/>
        </w:rPr>
        <w:t xml:space="preserve"> </w:t>
      </w:r>
      <w:r w:rsidRPr="00844F24">
        <w:rPr>
          <w:rFonts w:ascii="Times New Roman" w:hAnsi="Times New Roman" w:cs="Times New Roman"/>
          <w:sz w:val="24"/>
          <w:szCs w:val="24"/>
        </w:rPr>
        <w:t>construir,</w:t>
      </w:r>
      <w:r w:rsidRPr="00844F24">
        <w:rPr>
          <w:rFonts w:ascii="Times New Roman" w:hAnsi="Times New Roman" w:cs="Times New Roman"/>
          <w:spacing w:val="-15"/>
          <w:sz w:val="24"/>
          <w:szCs w:val="24"/>
        </w:rPr>
        <w:t xml:space="preserve"> </w:t>
      </w:r>
      <w:r w:rsidRPr="00844F24">
        <w:rPr>
          <w:rFonts w:ascii="Times New Roman" w:hAnsi="Times New Roman" w:cs="Times New Roman"/>
          <w:sz w:val="24"/>
          <w:szCs w:val="24"/>
        </w:rPr>
        <w:t>operar,</w:t>
      </w:r>
      <w:r w:rsidRPr="00844F24">
        <w:rPr>
          <w:rFonts w:ascii="Times New Roman" w:hAnsi="Times New Roman" w:cs="Times New Roman"/>
          <w:spacing w:val="-16"/>
          <w:sz w:val="24"/>
          <w:szCs w:val="24"/>
        </w:rPr>
        <w:t xml:space="preserve"> </w:t>
      </w:r>
      <w:r w:rsidRPr="00844F24">
        <w:rPr>
          <w:rFonts w:ascii="Times New Roman" w:hAnsi="Times New Roman" w:cs="Times New Roman"/>
          <w:sz w:val="24"/>
          <w:szCs w:val="24"/>
        </w:rPr>
        <w:t>evaluar</w:t>
      </w:r>
      <w:r w:rsidRPr="00844F24">
        <w:rPr>
          <w:rFonts w:ascii="Times New Roman" w:hAnsi="Times New Roman" w:cs="Times New Roman"/>
          <w:spacing w:val="-15"/>
          <w:sz w:val="24"/>
          <w:szCs w:val="24"/>
        </w:rPr>
        <w:t xml:space="preserve"> </w:t>
      </w:r>
      <w:r w:rsidRPr="00844F24">
        <w:rPr>
          <w:rFonts w:ascii="Times New Roman" w:hAnsi="Times New Roman" w:cs="Times New Roman"/>
          <w:sz w:val="24"/>
          <w:szCs w:val="24"/>
        </w:rPr>
        <w:t>y</w:t>
      </w:r>
      <w:r w:rsidRPr="00844F24">
        <w:rPr>
          <w:rFonts w:ascii="Times New Roman" w:hAnsi="Times New Roman" w:cs="Times New Roman"/>
          <w:spacing w:val="-15"/>
          <w:sz w:val="24"/>
          <w:szCs w:val="24"/>
        </w:rPr>
        <w:t xml:space="preserve"> </w:t>
      </w:r>
      <w:r w:rsidRPr="00844F24">
        <w:rPr>
          <w:rFonts w:ascii="Times New Roman" w:hAnsi="Times New Roman" w:cs="Times New Roman"/>
          <w:sz w:val="24"/>
          <w:szCs w:val="24"/>
        </w:rPr>
        <w:t>mantener</w:t>
      </w:r>
      <w:r w:rsidRPr="00844F24">
        <w:rPr>
          <w:rFonts w:ascii="Times New Roman" w:hAnsi="Times New Roman" w:cs="Times New Roman"/>
          <w:spacing w:val="-15"/>
          <w:sz w:val="24"/>
          <w:szCs w:val="24"/>
        </w:rPr>
        <w:t xml:space="preserve"> </w:t>
      </w:r>
      <w:r w:rsidRPr="00844F24">
        <w:rPr>
          <w:rFonts w:ascii="Times New Roman" w:hAnsi="Times New Roman" w:cs="Times New Roman"/>
          <w:sz w:val="24"/>
          <w:szCs w:val="24"/>
        </w:rPr>
        <w:t>instalaciones eléctricas de baja y de media tensión aplicados a las instalaciones industriales y</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comerciales.</w:t>
      </w:r>
    </w:p>
    <w:p w14:paraId="1990CD9E"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 xml:space="preserve">Seleccionar, calcular, diseñar, evaluar, adaptar tecnologías, operar y mantener sistemas básicos de automatización, medición y de control </w:t>
      </w:r>
      <w:r w:rsidRPr="00844F24">
        <w:rPr>
          <w:rFonts w:ascii="Times New Roman" w:hAnsi="Times New Roman" w:cs="Times New Roman"/>
          <w:spacing w:val="-6"/>
          <w:sz w:val="24"/>
          <w:szCs w:val="24"/>
        </w:rPr>
        <w:t xml:space="preserve">de </w:t>
      </w:r>
      <w:r w:rsidRPr="00844F24">
        <w:rPr>
          <w:rFonts w:ascii="Times New Roman" w:hAnsi="Times New Roman" w:cs="Times New Roman"/>
          <w:sz w:val="24"/>
          <w:szCs w:val="24"/>
        </w:rPr>
        <w:t>procesos</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industriales.</w:t>
      </w:r>
    </w:p>
    <w:p w14:paraId="632CDAEC" w14:textId="77777777" w:rsidR="00815FE7" w:rsidRPr="00844F24" w:rsidRDefault="00815FE7" w:rsidP="00815FE7">
      <w:pPr>
        <w:pStyle w:val="Prrafodelista"/>
        <w:widowControl w:val="0"/>
        <w:numPr>
          <w:ilvl w:val="0"/>
          <w:numId w:val="39"/>
        </w:numPr>
        <w:tabs>
          <w:tab w:val="left" w:pos="832"/>
        </w:tabs>
        <w:autoSpaceDE w:val="0"/>
        <w:autoSpaceDN w:val="0"/>
        <w:spacing w:before="3"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Llevar a cabo la instalación y puesta en marcha de redes, sistemas y equipos eléctricos y mecánicos en instalaciones industriales.</w:t>
      </w:r>
    </w:p>
    <w:p w14:paraId="4AD7763C"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Localizar e investigar el origen de fallas eléctricas y mecánicas y corregir deficiencias.</w:t>
      </w:r>
    </w:p>
    <w:p w14:paraId="46DFC838"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Desarrollar</w:t>
      </w:r>
      <w:r w:rsidRPr="00844F24">
        <w:rPr>
          <w:rFonts w:ascii="Times New Roman" w:hAnsi="Times New Roman" w:cs="Times New Roman"/>
          <w:spacing w:val="-9"/>
          <w:sz w:val="24"/>
          <w:szCs w:val="24"/>
        </w:rPr>
        <w:t xml:space="preserve"> </w:t>
      </w:r>
      <w:r w:rsidRPr="00844F24">
        <w:rPr>
          <w:rFonts w:ascii="Times New Roman" w:hAnsi="Times New Roman" w:cs="Times New Roman"/>
          <w:sz w:val="24"/>
          <w:szCs w:val="24"/>
        </w:rPr>
        <w:t>manuales</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de</w:t>
      </w:r>
      <w:r w:rsidRPr="00844F24">
        <w:rPr>
          <w:rFonts w:ascii="Times New Roman" w:hAnsi="Times New Roman" w:cs="Times New Roman"/>
          <w:spacing w:val="-9"/>
          <w:sz w:val="24"/>
          <w:szCs w:val="24"/>
        </w:rPr>
        <w:t xml:space="preserve"> </w:t>
      </w:r>
      <w:r w:rsidRPr="00844F24">
        <w:rPr>
          <w:rFonts w:ascii="Times New Roman" w:hAnsi="Times New Roman" w:cs="Times New Roman"/>
          <w:sz w:val="24"/>
          <w:szCs w:val="24"/>
        </w:rPr>
        <w:t>instalación,</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operación</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y</w:t>
      </w:r>
      <w:r w:rsidRPr="00844F24">
        <w:rPr>
          <w:rFonts w:ascii="Times New Roman" w:hAnsi="Times New Roman" w:cs="Times New Roman"/>
          <w:spacing w:val="-9"/>
          <w:sz w:val="24"/>
          <w:szCs w:val="24"/>
        </w:rPr>
        <w:t xml:space="preserve"> </w:t>
      </w:r>
      <w:r w:rsidRPr="00844F24">
        <w:rPr>
          <w:rFonts w:ascii="Times New Roman" w:hAnsi="Times New Roman" w:cs="Times New Roman"/>
          <w:sz w:val="24"/>
          <w:szCs w:val="24"/>
        </w:rPr>
        <w:t>mantenimiento</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de</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sistemas y equipos</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electromecánicos.</w:t>
      </w:r>
    </w:p>
    <w:p w14:paraId="1210DFD1"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Analizar, diseñar, seleccionar, operar, construir y mantener instrumentos y sistemas de medición</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electrónicos.</w:t>
      </w:r>
    </w:p>
    <w:p w14:paraId="2C6715BE" w14:textId="77777777" w:rsidR="00815FE7" w:rsidRPr="00844F24" w:rsidRDefault="00815FE7" w:rsidP="00815FE7">
      <w:pPr>
        <w:pStyle w:val="Prrafodelista"/>
        <w:widowControl w:val="0"/>
        <w:numPr>
          <w:ilvl w:val="0"/>
          <w:numId w:val="39"/>
        </w:numPr>
        <w:tabs>
          <w:tab w:val="left" w:pos="832"/>
        </w:tabs>
        <w:autoSpaceDE w:val="0"/>
        <w:autoSpaceDN w:val="0"/>
        <w:spacing w:before="3"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 xml:space="preserve">Seleccionar, analizar, simular, evaluar, calcular y diseñar sistemas </w:t>
      </w:r>
      <w:r w:rsidRPr="00844F24">
        <w:rPr>
          <w:rFonts w:ascii="Times New Roman" w:hAnsi="Times New Roman" w:cs="Times New Roman"/>
          <w:spacing w:val="-6"/>
          <w:sz w:val="24"/>
          <w:szCs w:val="24"/>
        </w:rPr>
        <w:t xml:space="preserve">de </w:t>
      </w:r>
      <w:r w:rsidRPr="00844F24">
        <w:rPr>
          <w:rFonts w:ascii="Times New Roman" w:hAnsi="Times New Roman" w:cs="Times New Roman"/>
          <w:sz w:val="24"/>
          <w:szCs w:val="24"/>
        </w:rPr>
        <w:t>comunicación y medios de transmisión de señales</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electromagnéticas.</w:t>
      </w:r>
    </w:p>
    <w:p w14:paraId="09B9D213" w14:textId="77777777" w:rsidR="00815FE7" w:rsidRPr="00844F24" w:rsidRDefault="00815FE7" w:rsidP="00815FE7">
      <w:pPr>
        <w:pStyle w:val="Prrafodelista"/>
        <w:widowControl w:val="0"/>
        <w:numPr>
          <w:ilvl w:val="0"/>
          <w:numId w:val="39"/>
        </w:numPr>
        <w:tabs>
          <w:tab w:val="left" w:pos="832"/>
        </w:tabs>
        <w:autoSpaceDE w:val="0"/>
        <w:autoSpaceDN w:val="0"/>
        <w:spacing w:before="4"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 xml:space="preserve">Determinar materiales, costos y tiempo estimado, y especificaciones </w:t>
      </w:r>
      <w:r w:rsidRPr="00844F24">
        <w:rPr>
          <w:rFonts w:ascii="Times New Roman" w:hAnsi="Times New Roman" w:cs="Times New Roman"/>
          <w:spacing w:val="-7"/>
          <w:sz w:val="24"/>
          <w:szCs w:val="24"/>
        </w:rPr>
        <w:t xml:space="preserve">de </w:t>
      </w:r>
      <w:r w:rsidRPr="00844F24">
        <w:rPr>
          <w:rFonts w:ascii="Times New Roman" w:hAnsi="Times New Roman" w:cs="Times New Roman"/>
          <w:sz w:val="24"/>
          <w:szCs w:val="24"/>
        </w:rPr>
        <w:t>diseño para dispositivos, equipos y sistemas electrónicos en las áreas de desempeño.</w:t>
      </w:r>
    </w:p>
    <w:p w14:paraId="38BCD149"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 xml:space="preserve">Instalación y puesta en marcha de equipos </w:t>
      </w:r>
      <w:r w:rsidRPr="00844F24">
        <w:rPr>
          <w:rFonts w:ascii="Times New Roman" w:hAnsi="Times New Roman" w:cs="Times New Roman"/>
          <w:spacing w:val="-11"/>
          <w:sz w:val="24"/>
          <w:szCs w:val="24"/>
        </w:rPr>
        <w:t xml:space="preserve">y </w:t>
      </w:r>
      <w:r w:rsidRPr="00844F24">
        <w:rPr>
          <w:rFonts w:ascii="Times New Roman" w:hAnsi="Times New Roman" w:cs="Times New Roman"/>
          <w:sz w:val="24"/>
          <w:szCs w:val="24"/>
        </w:rPr>
        <w:t>sistemas</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electrónicos.</w:t>
      </w:r>
    </w:p>
    <w:p w14:paraId="3EB5A1B4"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lastRenderedPageBreak/>
        <w:t>Establecer normas de seguridad y desempeño para equipos y sistemas electrónicos y desarrollar procedimientos y sistemas para su operación, mantenimiento y reparación.</w:t>
      </w:r>
    </w:p>
    <w:p w14:paraId="59095B78"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 xml:space="preserve">Interpretar estándares y normas reguladoras de funcionamiento </w:t>
      </w:r>
      <w:r w:rsidRPr="00844F24">
        <w:rPr>
          <w:rFonts w:ascii="Times New Roman" w:hAnsi="Times New Roman" w:cs="Times New Roman"/>
          <w:spacing w:val="-6"/>
          <w:sz w:val="24"/>
          <w:szCs w:val="24"/>
        </w:rPr>
        <w:t xml:space="preserve">de </w:t>
      </w:r>
      <w:r w:rsidRPr="00844F24">
        <w:rPr>
          <w:rFonts w:ascii="Times New Roman" w:hAnsi="Times New Roman" w:cs="Times New Roman"/>
          <w:sz w:val="24"/>
          <w:szCs w:val="24"/>
        </w:rPr>
        <w:t>componentes y sistemas electrónicos y participar en su</w:t>
      </w:r>
      <w:r w:rsidRPr="00844F24">
        <w:rPr>
          <w:rFonts w:ascii="Times New Roman" w:hAnsi="Times New Roman" w:cs="Times New Roman"/>
          <w:spacing w:val="-2"/>
          <w:sz w:val="24"/>
          <w:szCs w:val="24"/>
        </w:rPr>
        <w:t xml:space="preserve"> </w:t>
      </w:r>
      <w:r w:rsidRPr="00844F24">
        <w:rPr>
          <w:rFonts w:ascii="Times New Roman" w:hAnsi="Times New Roman" w:cs="Times New Roman"/>
          <w:sz w:val="24"/>
          <w:szCs w:val="24"/>
        </w:rPr>
        <w:t>definición.</w:t>
      </w:r>
    </w:p>
    <w:p w14:paraId="5706E5B5" w14:textId="77777777" w:rsidR="00815FE7" w:rsidRPr="00844F24" w:rsidRDefault="00815FE7" w:rsidP="00815FE7">
      <w:pPr>
        <w:pStyle w:val="Prrafodelista"/>
        <w:widowControl w:val="0"/>
        <w:numPr>
          <w:ilvl w:val="0"/>
          <w:numId w:val="39"/>
        </w:numPr>
        <w:tabs>
          <w:tab w:val="left" w:pos="832"/>
        </w:tabs>
        <w:autoSpaceDE w:val="0"/>
        <w:autoSpaceDN w:val="0"/>
        <w:spacing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 xml:space="preserve">Evaluar, adquirir, asimilar y adaptar nuevas tecnologías relacionadas </w:t>
      </w:r>
      <w:r w:rsidRPr="00844F24">
        <w:rPr>
          <w:rFonts w:ascii="Times New Roman" w:hAnsi="Times New Roman" w:cs="Times New Roman"/>
          <w:spacing w:val="-5"/>
          <w:sz w:val="24"/>
          <w:szCs w:val="24"/>
        </w:rPr>
        <w:t xml:space="preserve">con </w:t>
      </w:r>
      <w:r w:rsidRPr="00844F24">
        <w:rPr>
          <w:rFonts w:ascii="Times New Roman" w:hAnsi="Times New Roman" w:cs="Times New Roman"/>
          <w:sz w:val="24"/>
          <w:szCs w:val="24"/>
        </w:rPr>
        <w:t>equipos y sistemas</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electrónicos.</w:t>
      </w:r>
    </w:p>
    <w:p w14:paraId="3EA725CC" w14:textId="77777777" w:rsidR="00815FE7" w:rsidRPr="00844F24" w:rsidRDefault="00815FE7" w:rsidP="00815FE7">
      <w:pPr>
        <w:pStyle w:val="Prrafodelista"/>
        <w:widowControl w:val="0"/>
        <w:numPr>
          <w:ilvl w:val="0"/>
          <w:numId w:val="39"/>
        </w:numPr>
        <w:tabs>
          <w:tab w:val="left" w:pos="832"/>
        </w:tabs>
        <w:autoSpaceDE w:val="0"/>
        <w:autoSpaceDN w:val="0"/>
        <w:spacing w:before="2"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Determinar el origen de fallas en equipos y sistemas electrónicos y corregir deficiencias.</w:t>
      </w:r>
    </w:p>
    <w:p w14:paraId="2D61E32B" w14:textId="77777777" w:rsidR="00815FE7" w:rsidRDefault="00815FE7" w:rsidP="00815FE7">
      <w:pPr>
        <w:pStyle w:val="Prrafodelista"/>
        <w:widowControl w:val="0"/>
        <w:numPr>
          <w:ilvl w:val="0"/>
          <w:numId w:val="40"/>
        </w:numPr>
        <w:tabs>
          <w:tab w:val="left" w:pos="832"/>
        </w:tabs>
        <w:autoSpaceDE w:val="0"/>
        <w:autoSpaceDN w:val="0"/>
        <w:spacing w:before="6" w:after="0" w:line="360" w:lineRule="auto"/>
        <w:ind w:right="108"/>
        <w:jc w:val="both"/>
        <w:rPr>
          <w:rFonts w:ascii="Times New Roman" w:hAnsi="Times New Roman" w:cs="Times New Roman"/>
          <w:sz w:val="24"/>
          <w:szCs w:val="24"/>
        </w:rPr>
      </w:pPr>
      <w:r w:rsidRPr="00844F24">
        <w:rPr>
          <w:rFonts w:ascii="Times New Roman" w:hAnsi="Times New Roman" w:cs="Times New Roman"/>
          <w:sz w:val="24"/>
          <w:szCs w:val="24"/>
        </w:rPr>
        <w:t>Desarrollar</w:t>
      </w:r>
      <w:r w:rsidRPr="00844F24">
        <w:rPr>
          <w:rFonts w:ascii="Times New Roman" w:hAnsi="Times New Roman" w:cs="Times New Roman"/>
          <w:spacing w:val="-9"/>
          <w:sz w:val="24"/>
          <w:szCs w:val="24"/>
        </w:rPr>
        <w:t xml:space="preserve"> </w:t>
      </w:r>
      <w:r w:rsidRPr="00844F24">
        <w:rPr>
          <w:rFonts w:ascii="Times New Roman" w:hAnsi="Times New Roman" w:cs="Times New Roman"/>
          <w:sz w:val="24"/>
          <w:szCs w:val="24"/>
        </w:rPr>
        <w:t>manuales</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de</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instalación,</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operación</w:t>
      </w:r>
      <w:r w:rsidRPr="00844F24">
        <w:rPr>
          <w:rFonts w:ascii="Times New Roman" w:hAnsi="Times New Roman" w:cs="Times New Roman"/>
          <w:spacing w:val="-9"/>
          <w:sz w:val="24"/>
          <w:szCs w:val="24"/>
        </w:rPr>
        <w:t xml:space="preserve"> </w:t>
      </w:r>
      <w:r w:rsidRPr="00844F24">
        <w:rPr>
          <w:rFonts w:ascii="Times New Roman" w:hAnsi="Times New Roman" w:cs="Times New Roman"/>
          <w:sz w:val="24"/>
          <w:szCs w:val="24"/>
        </w:rPr>
        <w:t>y</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mantenimiento</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de</w:t>
      </w:r>
      <w:r w:rsidRPr="00844F24">
        <w:rPr>
          <w:rFonts w:ascii="Times New Roman" w:hAnsi="Times New Roman" w:cs="Times New Roman"/>
          <w:spacing w:val="-8"/>
          <w:sz w:val="24"/>
          <w:szCs w:val="24"/>
        </w:rPr>
        <w:t xml:space="preserve"> </w:t>
      </w:r>
      <w:r w:rsidRPr="00844F24">
        <w:rPr>
          <w:rFonts w:ascii="Times New Roman" w:hAnsi="Times New Roman" w:cs="Times New Roman"/>
          <w:sz w:val="24"/>
          <w:szCs w:val="24"/>
        </w:rPr>
        <w:t>sistemas y equipos</w:t>
      </w:r>
      <w:r w:rsidRPr="00844F24">
        <w:rPr>
          <w:rFonts w:ascii="Times New Roman" w:hAnsi="Times New Roman" w:cs="Times New Roman"/>
          <w:spacing w:val="-1"/>
          <w:sz w:val="24"/>
          <w:szCs w:val="24"/>
        </w:rPr>
        <w:t xml:space="preserve"> </w:t>
      </w:r>
      <w:r w:rsidRPr="00844F24">
        <w:rPr>
          <w:rFonts w:ascii="Times New Roman" w:hAnsi="Times New Roman" w:cs="Times New Roman"/>
          <w:sz w:val="24"/>
          <w:szCs w:val="24"/>
        </w:rPr>
        <w:t>electrónicos.</w:t>
      </w:r>
    </w:p>
    <w:p w14:paraId="1F54BD38" w14:textId="77777777" w:rsidR="00815FE7" w:rsidRPr="00844F24" w:rsidRDefault="00815FE7" w:rsidP="00815FE7">
      <w:pPr>
        <w:pStyle w:val="Prrafodelista"/>
        <w:widowControl w:val="0"/>
        <w:numPr>
          <w:ilvl w:val="0"/>
          <w:numId w:val="40"/>
        </w:numPr>
        <w:tabs>
          <w:tab w:val="left" w:pos="832"/>
        </w:tabs>
        <w:autoSpaceDE w:val="0"/>
        <w:autoSpaceDN w:val="0"/>
        <w:spacing w:before="6" w:after="0" w:line="360" w:lineRule="auto"/>
        <w:ind w:right="108"/>
        <w:jc w:val="both"/>
        <w:rPr>
          <w:rFonts w:ascii="Times New Roman" w:hAnsi="Times New Roman" w:cs="Times New Roman"/>
          <w:sz w:val="24"/>
          <w:szCs w:val="24"/>
        </w:rPr>
      </w:pPr>
      <w:r w:rsidRPr="00844F24">
        <w:rPr>
          <w:rFonts w:ascii="Times New Roman" w:hAnsi="Times New Roman" w:cs="Times New Roman"/>
          <w:color w:val="000000" w:themeColor="text1"/>
          <w:sz w:val="24"/>
          <w:szCs w:val="24"/>
        </w:rPr>
        <w:t>Asegurarse de conocer las necesidades de los clientes para ofrecerles un servicio adecuado según sus sugerencias.</w:t>
      </w:r>
      <w:r w:rsidRPr="00844F24">
        <w:rPr>
          <w:rFonts w:ascii="Times New Roman" w:hAnsi="Times New Roman" w:cs="Times New Roman"/>
          <w:sz w:val="24"/>
          <w:szCs w:val="24"/>
        </w:rPr>
        <w:t xml:space="preserve"> Liderar y dirigir el servicio Integral a los clientes o usuarios con calidad y excelencia satisfaciendo las necesidades del mercado-cliente, estimulando lealtad y confianza y posesionando la buena imagen corporativa del Instituto. Participar activamente en los programas de inducción, reinducción, entrenamiento, capacitación y mejoramiento de la cultura organizacional, establecidos por el Instituto. </w:t>
      </w:r>
    </w:p>
    <w:p w14:paraId="10EBC398" w14:textId="77777777" w:rsidR="00815FE7" w:rsidRPr="00844F24" w:rsidRDefault="00815FE7" w:rsidP="00815FE7">
      <w:pPr>
        <w:pStyle w:val="NormalWeb"/>
        <w:numPr>
          <w:ilvl w:val="0"/>
          <w:numId w:val="40"/>
        </w:numPr>
        <w:spacing w:line="360" w:lineRule="auto"/>
        <w:jc w:val="both"/>
        <w:rPr>
          <w:rFonts w:ascii="Times New Roman" w:hAnsi="Times New Roman" w:cs="Times New Roman"/>
          <w:sz w:val="24"/>
          <w:szCs w:val="24"/>
        </w:rPr>
      </w:pPr>
      <w:r w:rsidRPr="00844F24">
        <w:rPr>
          <w:rFonts w:ascii="Times New Roman" w:hAnsi="Times New Roman" w:cs="Times New Roman"/>
          <w:sz w:val="24"/>
          <w:szCs w:val="24"/>
        </w:rPr>
        <w:t xml:space="preserve">Mantener en el desempeño de su cargo excelentes relaciones humanas, capacidad de coordinar el trabajo en equipo, receptividad al cambio, mejoramiento continuo, calidad en la gestión, orientación y servicio integral al cliente. </w:t>
      </w:r>
    </w:p>
    <w:p w14:paraId="3FBB652D" w14:textId="77777777" w:rsidR="00815FE7" w:rsidRPr="000B7701" w:rsidRDefault="00815FE7" w:rsidP="00815FE7">
      <w:pPr>
        <w:pStyle w:val="Prrafodelista"/>
        <w:numPr>
          <w:ilvl w:val="1"/>
          <w:numId w:val="27"/>
        </w:numPr>
        <w:spacing w:line="480" w:lineRule="auto"/>
        <w:jc w:val="both"/>
        <w:rPr>
          <w:rFonts w:ascii="Times New Roman" w:hAnsi="Times New Roman" w:cs="Times New Roman"/>
          <w:color w:val="000000" w:themeColor="text1"/>
          <w:sz w:val="24"/>
          <w:szCs w:val="24"/>
        </w:rPr>
      </w:pPr>
      <w:r w:rsidRPr="000B7701">
        <w:rPr>
          <w:rFonts w:ascii="Times New Roman" w:hAnsi="Times New Roman" w:cs="Times New Roman"/>
          <w:b/>
          <w:sz w:val="24"/>
          <w:szCs w:val="24"/>
        </w:rPr>
        <w:t>RESPONSABILIDADES, FUNCIONES Y RENDICIÓN DE CUENTAS EN SST</w:t>
      </w:r>
    </w:p>
    <w:p w14:paraId="132549B7" w14:textId="77777777" w:rsidR="00815FE7" w:rsidRDefault="00815FE7" w:rsidP="00815FE7">
      <w:pPr>
        <w:spacing w:line="480" w:lineRule="auto"/>
        <w:jc w:val="both"/>
        <w:rPr>
          <w:rFonts w:ascii="Times New Roman" w:hAnsi="Times New Roman" w:cs="Times New Roman"/>
          <w:sz w:val="24"/>
          <w:szCs w:val="24"/>
        </w:rPr>
      </w:pPr>
      <w:r w:rsidRPr="00844F24">
        <w:rPr>
          <w:rFonts w:ascii="Times New Roman" w:hAnsi="Times New Roman" w:cs="Times New Roman"/>
          <w:sz w:val="24"/>
          <w:szCs w:val="24"/>
        </w:rPr>
        <w:t>Se debe rendir cuentas al responsable del SG-SST, Gerente y a su jefe Inmediato cada vez que estos lo soliciten aportando evidencias sobre el cumplimiento de sus funciones y responsabilidades en SST.</w:t>
      </w:r>
    </w:p>
    <w:tbl>
      <w:tblPr>
        <w:tblW w:w="10349"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1"/>
        <w:gridCol w:w="5528"/>
      </w:tblGrid>
      <w:tr w:rsidR="00815FE7" w:rsidRPr="00844F24" w14:paraId="00BB5AF6" w14:textId="77777777" w:rsidTr="00696C08">
        <w:tc>
          <w:tcPr>
            <w:tcW w:w="4821" w:type="dxa"/>
            <w:shd w:val="clear" w:color="auto" w:fill="auto"/>
          </w:tcPr>
          <w:p w14:paraId="1889A735" w14:textId="77777777" w:rsidR="00815FE7" w:rsidRPr="00844F24" w:rsidRDefault="00815FE7" w:rsidP="00696C08">
            <w:pPr>
              <w:spacing w:after="0" w:line="240" w:lineRule="auto"/>
              <w:ind w:left="720"/>
              <w:jc w:val="both"/>
              <w:rPr>
                <w:rFonts w:ascii="Times New Roman" w:hAnsi="Times New Roman" w:cs="Times New Roman"/>
                <w:b/>
                <w:sz w:val="24"/>
                <w:szCs w:val="24"/>
              </w:rPr>
            </w:pPr>
            <w:r w:rsidRPr="00844F24">
              <w:rPr>
                <w:rFonts w:ascii="Times New Roman" w:hAnsi="Times New Roman" w:cs="Times New Roman"/>
                <w:b/>
                <w:sz w:val="24"/>
                <w:szCs w:val="24"/>
              </w:rPr>
              <w:t>RESPONSABILIDADES</w:t>
            </w:r>
          </w:p>
        </w:tc>
        <w:tc>
          <w:tcPr>
            <w:tcW w:w="5528" w:type="dxa"/>
            <w:shd w:val="clear" w:color="auto" w:fill="auto"/>
          </w:tcPr>
          <w:p w14:paraId="73E058CB" w14:textId="77777777" w:rsidR="00815FE7" w:rsidRPr="00844F24" w:rsidRDefault="00815FE7" w:rsidP="00696C08">
            <w:pPr>
              <w:spacing w:after="0" w:line="240" w:lineRule="auto"/>
              <w:ind w:left="720"/>
              <w:jc w:val="both"/>
              <w:rPr>
                <w:rFonts w:ascii="Times New Roman" w:hAnsi="Times New Roman" w:cs="Times New Roman"/>
                <w:b/>
                <w:sz w:val="24"/>
                <w:szCs w:val="24"/>
              </w:rPr>
            </w:pPr>
            <w:r w:rsidRPr="00844F24">
              <w:rPr>
                <w:rFonts w:ascii="Times New Roman" w:hAnsi="Times New Roman" w:cs="Times New Roman"/>
                <w:b/>
                <w:sz w:val="24"/>
                <w:szCs w:val="24"/>
              </w:rPr>
              <w:t>FUNCIONES</w:t>
            </w:r>
          </w:p>
        </w:tc>
      </w:tr>
      <w:tr w:rsidR="00815FE7" w:rsidRPr="00844F24" w14:paraId="67B5E468" w14:textId="77777777" w:rsidTr="00696C08">
        <w:tc>
          <w:tcPr>
            <w:tcW w:w="4821" w:type="dxa"/>
            <w:shd w:val="clear" w:color="auto" w:fill="auto"/>
          </w:tcPr>
          <w:p w14:paraId="2E9D428B"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Conocer, cumplir y velar por el cumplimiento del Reglamento de Higiene y Seguridad Industrial.</w:t>
            </w:r>
          </w:p>
        </w:tc>
        <w:tc>
          <w:tcPr>
            <w:tcW w:w="5528" w:type="dxa"/>
            <w:shd w:val="clear" w:color="auto" w:fill="auto"/>
          </w:tcPr>
          <w:p w14:paraId="620EAAA8"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No emprender cualquier otro trabajo/actividad para la cual no ha recibido entrenamiento adecuado o que pueda poner en peligro tanto a la persona, como a sus compañeros de trabajo o instalaciones.</w:t>
            </w:r>
          </w:p>
        </w:tc>
      </w:tr>
      <w:tr w:rsidR="00815FE7" w:rsidRPr="00844F24" w14:paraId="18A5B76C" w14:textId="77777777" w:rsidTr="00696C08">
        <w:tc>
          <w:tcPr>
            <w:tcW w:w="4821" w:type="dxa"/>
            <w:shd w:val="clear" w:color="auto" w:fill="auto"/>
          </w:tcPr>
          <w:p w14:paraId="48084532"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 xml:space="preserve">Conocer, cumplir y velar por el cumplimiento del Sistema de Gestión de Seguridad y Salud en el Trabajo </w:t>
            </w:r>
          </w:p>
        </w:tc>
        <w:tc>
          <w:tcPr>
            <w:tcW w:w="5528" w:type="dxa"/>
            <w:shd w:val="clear" w:color="auto" w:fill="auto"/>
          </w:tcPr>
          <w:p w14:paraId="005359B9"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Participar en la investigación de accidentes o incidentes cuando esté involucrado.</w:t>
            </w:r>
          </w:p>
        </w:tc>
      </w:tr>
      <w:tr w:rsidR="00815FE7" w:rsidRPr="00844F24" w14:paraId="6647FF75" w14:textId="77777777" w:rsidTr="00696C08">
        <w:tc>
          <w:tcPr>
            <w:tcW w:w="4821" w:type="dxa"/>
            <w:shd w:val="clear" w:color="auto" w:fill="auto"/>
          </w:tcPr>
          <w:p w14:paraId="287A59F8"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lastRenderedPageBreak/>
              <w:t>Usar permanentemente los elementos de protección personal.</w:t>
            </w:r>
          </w:p>
        </w:tc>
        <w:tc>
          <w:tcPr>
            <w:tcW w:w="5528" w:type="dxa"/>
            <w:shd w:val="clear" w:color="auto" w:fill="auto"/>
          </w:tcPr>
          <w:p w14:paraId="78DA359F"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Informar al responsable del SG-SST y Gerente acerca de su desempeño y de la manera como se están realizando el cumplimiento de sus responsabilidades.</w:t>
            </w:r>
          </w:p>
        </w:tc>
      </w:tr>
      <w:tr w:rsidR="00815FE7" w:rsidRPr="00844F24" w14:paraId="4EFDB261" w14:textId="77777777" w:rsidTr="00696C08">
        <w:tc>
          <w:tcPr>
            <w:tcW w:w="4821" w:type="dxa"/>
            <w:shd w:val="clear" w:color="auto" w:fill="auto"/>
          </w:tcPr>
          <w:p w14:paraId="73201E84"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Hacer uso apropiado de maquinaria, equipo, herramientas, substancias peligrosas, equipo de transporte y de trabajo.</w:t>
            </w:r>
          </w:p>
        </w:tc>
        <w:tc>
          <w:tcPr>
            <w:tcW w:w="5528" w:type="dxa"/>
            <w:shd w:val="clear" w:color="auto" w:fill="auto"/>
          </w:tcPr>
          <w:p w14:paraId="323FA730"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Determinar e Implementar las acciones necesarias para alcanzar los resultados planificados y la mejora continua de su proceso.</w:t>
            </w:r>
          </w:p>
        </w:tc>
      </w:tr>
      <w:tr w:rsidR="00815FE7" w:rsidRPr="00844F24" w14:paraId="7C8DF884" w14:textId="77777777" w:rsidTr="00696C08">
        <w:tc>
          <w:tcPr>
            <w:tcW w:w="4821" w:type="dxa"/>
            <w:shd w:val="clear" w:color="auto" w:fill="auto"/>
          </w:tcPr>
          <w:p w14:paraId="75B11A30"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Mantener en perfecto orden y aseo el sitio de trabajo.</w:t>
            </w:r>
          </w:p>
        </w:tc>
        <w:tc>
          <w:tcPr>
            <w:tcW w:w="5528" w:type="dxa"/>
            <w:shd w:val="clear" w:color="auto" w:fill="auto"/>
          </w:tcPr>
          <w:p w14:paraId="2646934F"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Aplicar los procedimientos de trabajo.</w:t>
            </w:r>
          </w:p>
        </w:tc>
      </w:tr>
      <w:tr w:rsidR="00815FE7" w:rsidRPr="00844F24" w14:paraId="50ABCD6D" w14:textId="77777777" w:rsidTr="00696C08">
        <w:tc>
          <w:tcPr>
            <w:tcW w:w="4821" w:type="dxa"/>
            <w:shd w:val="clear" w:color="auto" w:fill="auto"/>
          </w:tcPr>
          <w:p w14:paraId="6D83D058"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Participar en las reuniones del Sistema de Gestión de Seguridad y Salud en el Trabajo</w:t>
            </w:r>
          </w:p>
        </w:tc>
        <w:tc>
          <w:tcPr>
            <w:tcW w:w="5528" w:type="dxa"/>
            <w:shd w:val="clear" w:color="auto" w:fill="auto"/>
          </w:tcPr>
          <w:p w14:paraId="74DCAB7D"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Cooperar con el superior inmediato en el cumplimiento de todas las obligaciones organizacionales o que sean necesarias para proteger la salud y la seguridad de los empleados.</w:t>
            </w:r>
          </w:p>
        </w:tc>
      </w:tr>
      <w:tr w:rsidR="00815FE7" w:rsidRPr="00844F24" w14:paraId="61896EDE" w14:textId="77777777" w:rsidTr="00696C08">
        <w:tc>
          <w:tcPr>
            <w:tcW w:w="4821" w:type="dxa"/>
            <w:shd w:val="clear" w:color="auto" w:fill="auto"/>
          </w:tcPr>
          <w:p w14:paraId="69F4A18B"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Reporta oportunamente todos los incidentes, enfermedades que ocurran durante el desarrollo de tus actividades y que involucren las personas, el medio ambiente y/o los bienes de la organización. </w:t>
            </w:r>
          </w:p>
        </w:tc>
        <w:tc>
          <w:tcPr>
            <w:tcW w:w="5528" w:type="dxa"/>
            <w:shd w:val="clear" w:color="auto" w:fill="auto"/>
          </w:tcPr>
          <w:p w14:paraId="68E62E41"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Participar de forma activa en la identificación de peligros, valoración de riesgos y determinación de controles</w:t>
            </w:r>
          </w:p>
        </w:tc>
      </w:tr>
      <w:tr w:rsidR="00815FE7" w:rsidRPr="00844F24" w14:paraId="07EE1961" w14:textId="77777777" w:rsidTr="00696C08">
        <w:tc>
          <w:tcPr>
            <w:tcW w:w="4821" w:type="dxa"/>
            <w:shd w:val="clear" w:color="auto" w:fill="auto"/>
          </w:tcPr>
          <w:p w14:paraId="706F3321"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Informar inmediatamente a la persona a cargo sobre cualquier deficiencia en los elementos de seguridad, así como cualquier otra condición de riesgos sobre la cual tenga conocimiento, para establecer los controles correspondientes.</w:t>
            </w:r>
          </w:p>
        </w:tc>
        <w:tc>
          <w:tcPr>
            <w:tcW w:w="5528" w:type="dxa"/>
            <w:shd w:val="clear" w:color="auto" w:fill="auto"/>
          </w:tcPr>
          <w:p w14:paraId="75097C2F"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Participar activamente en el reporte, atención e investigación de incidentes de trabajo y eventos de emergencia y la aplicación de controles correctivos y preventivos</w:t>
            </w:r>
          </w:p>
        </w:tc>
      </w:tr>
      <w:tr w:rsidR="00815FE7" w:rsidRPr="00844F24" w14:paraId="4E27578E" w14:textId="77777777" w:rsidTr="00696C08">
        <w:tc>
          <w:tcPr>
            <w:tcW w:w="4821" w:type="dxa"/>
            <w:shd w:val="clear" w:color="auto" w:fill="auto"/>
          </w:tcPr>
          <w:p w14:paraId="54504CEB"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Cumplir con los programas de gestión definidos por la organización y tener un consumo eficiente de los recursos.</w:t>
            </w:r>
          </w:p>
        </w:tc>
        <w:tc>
          <w:tcPr>
            <w:tcW w:w="5528" w:type="dxa"/>
            <w:shd w:val="clear" w:color="auto" w:fill="auto"/>
          </w:tcPr>
          <w:p w14:paraId="27A3B36E"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Utilizar, cuidar y hacerle mantenimiento a los EPP, equipos, dotación, herramientas, etc., que le son asignados por la empresa.</w:t>
            </w:r>
          </w:p>
        </w:tc>
      </w:tr>
      <w:tr w:rsidR="00815FE7" w:rsidRPr="00844F24" w14:paraId="4F8B4569" w14:textId="77777777" w:rsidTr="00696C08">
        <w:tc>
          <w:tcPr>
            <w:tcW w:w="4821" w:type="dxa"/>
            <w:shd w:val="clear" w:color="auto" w:fill="auto"/>
          </w:tcPr>
          <w:p w14:paraId="5656BF32"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Cumplir con los mensajes expresados en la señalización preventiva.</w:t>
            </w:r>
          </w:p>
        </w:tc>
        <w:tc>
          <w:tcPr>
            <w:tcW w:w="5528" w:type="dxa"/>
            <w:shd w:val="clear" w:color="auto" w:fill="auto"/>
          </w:tcPr>
          <w:p w14:paraId="58F1CE7C"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Participar en todas las actividades de formación en SST y medio ambiente</w:t>
            </w:r>
          </w:p>
        </w:tc>
      </w:tr>
      <w:tr w:rsidR="00815FE7" w:rsidRPr="00844F24" w14:paraId="33E61D74" w14:textId="77777777" w:rsidTr="00696C08">
        <w:tc>
          <w:tcPr>
            <w:tcW w:w="4821" w:type="dxa"/>
            <w:shd w:val="clear" w:color="auto" w:fill="auto"/>
          </w:tcPr>
          <w:p w14:paraId="2CF2A93C"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Asistir a los exámenes médicos ocupacionales.</w:t>
            </w:r>
          </w:p>
        </w:tc>
        <w:tc>
          <w:tcPr>
            <w:tcW w:w="5528" w:type="dxa"/>
            <w:tcBorders>
              <w:bottom w:val="nil"/>
              <w:right w:val="nil"/>
            </w:tcBorders>
            <w:shd w:val="clear" w:color="auto" w:fill="auto"/>
          </w:tcPr>
          <w:p w14:paraId="74531F56" w14:textId="77777777" w:rsidR="00815FE7" w:rsidRPr="00DD249D" w:rsidRDefault="00815FE7" w:rsidP="00696C08">
            <w:pPr>
              <w:spacing w:after="0" w:line="240" w:lineRule="auto"/>
              <w:jc w:val="both"/>
              <w:rPr>
                <w:rFonts w:ascii="Times New Roman" w:hAnsi="Times New Roman" w:cs="Times New Roman"/>
                <w:sz w:val="20"/>
                <w:szCs w:val="20"/>
              </w:rPr>
            </w:pPr>
          </w:p>
        </w:tc>
      </w:tr>
      <w:tr w:rsidR="00815FE7" w:rsidRPr="00844F24" w14:paraId="122BDD63" w14:textId="77777777" w:rsidTr="00696C08">
        <w:tc>
          <w:tcPr>
            <w:tcW w:w="4821" w:type="dxa"/>
            <w:shd w:val="clear" w:color="auto" w:fill="auto"/>
          </w:tcPr>
          <w:p w14:paraId="1E04C4AF"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Cooperar con el superior inmediato en el cumplimiento de todas las obligaciones estatutarias impuestas por la autoridad competente o que sean necesarias para proteger la salud y la seguridad de los empleados.</w:t>
            </w:r>
          </w:p>
        </w:tc>
        <w:tc>
          <w:tcPr>
            <w:tcW w:w="5528" w:type="dxa"/>
            <w:tcBorders>
              <w:top w:val="nil"/>
              <w:bottom w:val="nil"/>
              <w:right w:val="nil"/>
            </w:tcBorders>
            <w:shd w:val="clear" w:color="auto" w:fill="auto"/>
          </w:tcPr>
          <w:p w14:paraId="37FA2360" w14:textId="77777777" w:rsidR="00815FE7" w:rsidRPr="00DD249D" w:rsidRDefault="00815FE7" w:rsidP="00696C08">
            <w:pPr>
              <w:spacing w:after="0" w:line="240" w:lineRule="auto"/>
              <w:jc w:val="both"/>
              <w:rPr>
                <w:rFonts w:ascii="Times New Roman" w:hAnsi="Times New Roman" w:cs="Times New Roman"/>
                <w:sz w:val="20"/>
                <w:szCs w:val="20"/>
              </w:rPr>
            </w:pPr>
          </w:p>
        </w:tc>
      </w:tr>
      <w:tr w:rsidR="00815FE7" w:rsidRPr="00844F24" w14:paraId="246F99C1" w14:textId="77777777" w:rsidTr="00696C08">
        <w:tc>
          <w:tcPr>
            <w:tcW w:w="4821" w:type="dxa"/>
            <w:shd w:val="clear" w:color="auto" w:fill="auto"/>
          </w:tcPr>
          <w:p w14:paraId="37D8EBB1"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Desempeñar su cargo de acuerdo con la formación brindada</w:t>
            </w:r>
          </w:p>
        </w:tc>
        <w:tc>
          <w:tcPr>
            <w:tcW w:w="5528" w:type="dxa"/>
            <w:tcBorders>
              <w:top w:val="nil"/>
              <w:bottom w:val="nil"/>
              <w:right w:val="nil"/>
            </w:tcBorders>
            <w:shd w:val="clear" w:color="auto" w:fill="auto"/>
          </w:tcPr>
          <w:p w14:paraId="17D6BF25" w14:textId="77777777" w:rsidR="00815FE7" w:rsidRPr="00844F24" w:rsidRDefault="00815FE7" w:rsidP="00696C08">
            <w:pPr>
              <w:spacing w:after="0" w:line="240" w:lineRule="auto"/>
              <w:jc w:val="both"/>
              <w:rPr>
                <w:rFonts w:ascii="Times New Roman" w:hAnsi="Times New Roman" w:cs="Times New Roman"/>
                <w:sz w:val="24"/>
                <w:szCs w:val="24"/>
              </w:rPr>
            </w:pPr>
          </w:p>
        </w:tc>
      </w:tr>
      <w:tr w:rsidR="00815FE7" w:rsidRPr="00844F24" w14:paraId="540DD716" w14:textId="77777777" w:rsidTr="00696C08">
        <w:tc>
          <w:tcPr>
            <w:tcW w:w="4821" w:type="dxa"/>
            <w:shd w:val="clear" w:color="auto" w:fill="auto"/>
          </w:tcPr>
          <w:p w14:paraId="686A3423" w14:textId="77777777" w:rsidR="00815FE7" w:rsidRPr="00DD249D" w:rsidRDefault="00815FE7" w:rsidP="00696C08">
            <w:pPr>
              <w:spacing w:after="0" w:line="240" w:lineRule="auto"/>
              <w:jc w:val="both"/>
              <w:rPr>
                <w:rFonts w:ascii="Times New Roman" w:hAnsi="Times New Roman" w:cs="Times New Roman"/>
                <w:sz w:val="20"/>
                <w:szCs w:val="20"/>
              </w:rPr>
            </w:pPr>
            <w:r w:rsidRPr="00DD249D">
              <w:rPr>
                <w:rFonts w:ascii="Times New Roman" w:hAnsi="Times New Roman" w:cs="Times New Roman"/>
                <w:sz w:val="20"/>
                <w:szCs w:val="20"/>
              </w:rPr>
              <w:t>Participar en el proceso de elección de sus representantes al COPASST y Comité de convivencia laborar y colaborar con su funcionamiento.</w:t>
            </w:r>
          </w:p>
        </w:tc>
        <w:tc>
          <w:tcPr>
            <w:tcW w:w="5528" w:type="dxa"/>
            <w:tcBorders>
              <w:top w:val="nil"/>
              <w:bottom w:val="nil"/>
              <w:right w:val="nil"/>
            </w:tcBorders>
            <w:shd w:val="clear" w:color="auto" w:fill="auto"/>
          </w:tcPr>
          <w:p w14:paraId="4D5F174E" w14:textId="77777777" w:rsidR="00815FE7" w:rsidRPr="00844F24" w:rsidRDefault="00815FE7" w:rsidP="00696C08">
            <w:pPr>
              <w:spacing w:after="0" w:line="240" w:lineRule="auto"/>
              <w:jc w:val="both"/>
              <w:rPr>
                <w:rFonts w:ascii="Times New Roman" w:hAnsi="Times New Roman" w:cs="Times New Roman"/>
                <w:sz w:val="24"/>
                <w:szCs w:val="24"/>
              </w:rPr>
            </w:pPr>
          </w:p>
        </w:tc>
      </w:tr>
      <w:tr w:rsidR="00815FE7" w:rsidRPr="00844F24" w14:paraId="6989F75B" w14:textId="77777777" w:rsidTr="00696C08">
        <w:tc>
          <w:tcPr>
            <w:tcW w:w="4821" w:type="dxa"/>
            <w:shd w:val="clear" w:color="auto" w:fill="auto"/>
          </w:tcPr>
          <w:p w14:paraId="32015955" w14:textId="77777777" w:rsidR="00815FE7" w:rsidRPr="00DD249D" w:rsidRDefault="00815FE7" w:rsidP="00696C08">
            <w:pPr>
              <w:spacing w:line="240" w:lineRule="auto"/>
              <w:jc w:val="both"/>
              <w:rPr>
                <w:rFonts w:ascii="Times New Roman" w:hAnsi="Times New Roman" w:cs="Times New Roman"/>
                <w:sz w:val="20"/>
                <w:szCs w:val="20"/>
              </w:rPr>
            </w:pPr>
            <w:r w:rsidRPr="00DD249D">
              <w:rPr>
                <w:rFonts w:ascii="Times New Roman" w:hAnsi="Times New Roman" w:cs="Times New Roman"/>
                <w:sz w:val="20"/>
                <w:szCs w:val="20"/>
              </w:rPr>
              <w:t>Conocer y practicar las Políticas de SST y medio ambiente de la empresa.</w:t>
            </w:r>
          </w:p>
        </w:tc>
        <w:tc>
          <w:tcPr>
            <w:tcW w:w="5528" w:type="dxa"/>
            <w:tcBorders>
              <w:top w:val="nil"/>
              <w:bottom w:val="nil"/>
              <w:right w:val="nil"/>
            </w:tcBorders>
            <w:shd w:val="clear" w:color="auto" w:fill="auto"/>
          </w:tcPr>
          <w:p w14:paraId="78CCF2C2" w14:textId="77777777" w:rsidR="00815FE7" w:rsidRPr="00844F24" w:rsidRDefault="00815FE7" w:rsidP="00696C08">
            <w:pPr>
              <w:spacing w:line="480" w:lineRule="auto"/>
              <w:jc w:val="both"/>
              <w:rPr>
                <w:rFonts w:ascii="Times New Roman" w:hAnsi="Times New Roman" w:cs="Times New Roman"/>
                <w:sz w:val="24"/>
                <w:szCs w:val="24"/>
              </w:rPr>
            </w:pPr>
          </w:p>
        </w:tc>
      </w:tr>
    </w:tbl>
    <w:p w14:paraId="49DA3784" w14:textId="2E403A1F" w:rsidR="003C1340" w:rsidRPr="00D5575D" w:rsidRDefault="003C1340" w:rsidP="003C1340">
      <w:pPr>
        <w:pStyle w:val="Descripcin"/>
        <w:rPr>
          <w:rFonts w:ascii="Times New Roman" w:hAnsi="Times New Roman" w:cs="Times New Roman"/>
          <w:color w:val="auto"/>
          <w:sz w:val="18"/>
          <w:szCs w:val="18"/>
        </w:rPr>
      </w:pPr>
      <w:r w:rsidRPr="00D5575D">
        <w:rPr>
          <w:rFonts w:ascii="Times New Roman" w:hAnsi="Times New Roman" w:cs="Times New Roman"/>
          <w:color w:val="auto"/>
          <w:sz w:val="18"/>
          <w:szCs w:val="18"/>
        </w:rPr>
        <w:fldChar w:fldCharType="begin"/>
      </w:r>
      <w:r w:rsidRPr="00D5575D">
        <w:rPr>
          <w:rFonts w:ascii="Times New Roman" w:hAnsi="Times New Roman" w:cs="Times New Roman"/>
          <w:color w:val="auto"/>
          <w:sz w:val="18"/>
          <w:szCs w:val="18"/>
        </w:rPr>
        <w:instrText xml:space="preserve"> SEQ Tabla \* ARABIC </w:instrText>
      </w:r>
      <w:r w:rsidRPr="00D5575D">
        <w:rPr>
          <w:rFonts w:ascii="Times New Roman" w:hAnsi="Times New Roman" w:cs="Times New Roman"/>
          <w:color w:val="auto"/>
          <w:sz w:val="18"/>
          <w:szCs w:val="18"/>
        </w:rPr>
        <w:fldChar w:fldCharType="separate"/>
      </w:r>
      <w:bookmarkStart w:id="99" w:name="_Toc201845606"/>
      <w:r w:rsidRPr="00D5575D">
        <w:rPr>
          <w:rFonts w:ascii="Times New Roman" w:hAnsi="Times New Roman" w:cs="Times New Roman"/>
          <w:noProof/>
          <w:color w:val="auto"/>
          <w:sz w:val="18"/>
          <w:szCs w:val="18"/>
        </w:rPr>
        <w:t>12</w:t>
      </w:r>
      <w:r w:rsidRPr="00D5575D">
        <w:rPr>
          <w:rFonts w:ascii="Times New Roman" w:hAnsi="Times New Roman" w:cs="Times New Roman"/>
          <w:color w:val="auto"/>
          <w:sz w:val="18"/>
          <w:szCs w:val="18"/>
        </w:rPr>
        <w:fldChar w:fldCharType="end"/>
      </w:r>
      <w:r w:rsidRPr="00D5575D">
        <w:rPr>
          <w:rFonts w:ascii="Times New Roman" w:hAnsi="Times New Roman" w:cs="Times New Roman"/>
          <w:color w:val="auto"/>
          <w:sz w:val="18"/>
          <w:szCs w:val="18"/>
        </w:rPr>
        <w:t>.TABLA RESPONSABILIDADES AUXILIAR TÉCNICO</w:t>
      </w:r>
      <w:bookmarkEnd w:id="99"/>
    </w:p>
    <w:p w14:paraId="6EB13122" w14:textId="77777777" w:rsidR="003C1340" w:rsidRPr="003C1340" w:rsidRDefault="003C1340" w:rsidP="003C1340"/>
    <w:p w14:paraId="6CE35A10" w14:textId="3018FE22" w:rsidR="00815FE7" w:rsidRPr="00C83CDE" w:rsidRDefault="00815FE7" w:rsidP="00C83CDE">
      <w:pPr>
        <w:pStyle w:val="Prrafodelista"/>
        <w:numPr>
          <w:ilvl w:val="1"/>
          <w:numId w:val="27"/>
        </w:numPr>
        <w:spacing w:line="480" w:lineRule="auto"/>
        <w:jc w:val="both"/>
        <w:rPr>
          <w:rFonts w:ascii="Times New Roman" w:hAnsi="Times New Roman" w:cs="Times New Roman"/>
          <w:color w:val="000000" w:themeColor="text1"/>
          <w:sz w:val="24"/>
          <w:szCs w:val="24"/>
        </w:rPr>
      </w:pPr>
      <w:r w:rsidRPr="00C83CDE">
        <w:rPr>
          <w:rFonts w:ascii="Times New Roman" w:hAnsi="Times New Roman" w:cs="Times New Roman"/>
          <w:b/>
          <w:color w:val="000000" w:themeColor="text1"/>
          <w:sz w:val="24"/>
          <w:szCs w:val="24"/>
        </w:rPr>
        <w:t>NIVEL DE AUTORIDAD:</w:t>
      </w:r>
      <w:r w:rsidRPr="00C83CDE">
        <w:rPr>
          <w:rFonts w:ascii="Times New Roman" w:hAnsi="Times New Roman" w:cs="Times New Roman"/>
          <w:color w:val="000000" w:themeColor="text1"/>
          <w:sz w:val="24"/>
          <w:szCs w:val="24"/>
        </w:rPr>
        <w:t xml:space="preserve"> </w:t>
      </w:r>
    </w:p>
    <w:p w14:paraId="69030940" w14:textId="77777777" w:rsidR="00815FE7" w:rsidRPr="00844F24" w:rsidRDefault="00815FE7" w:rsidP="00815FE7">
      <w:pPr>
        <w:pStyle w:val="Prrafodelista"/>
        <w:numPr>
          <w:ilvl w:val="0"/>
          <w:numId w:val="41"/>
        </w:numPr>
        <w:spacing w:line="480" w:lineRule="auto"/>
        <w:jc w:val="both"/>
        <w:rPr>
          <w:rFonts w:ascii="Times New Roman" w:hAnsi="Times New Roman" w:cs="Times New Roman"/>
          <w:color w:val="000000" w:themeColor="text1"/>
          <w:sz w:val="24"/>
          <w:szCs w:val="24"/>
        </w:rPr>
      </w:pPr>
      <w:r w:rsidRPr="00844F24">
        <w:rPr>
          <w:rFonts w:ascii="Times New Roman" w:hAnsi="Times New Roman" w:cs="Times New Roman"/>
          <w:color w:val="000000" w:themeColor="text1"/>
          <w:sz w:val="24"/>
          <w:szCs w:val="24"/>
        </w:rPr>
        <w:t xml:space="preserve">Este cargo posee grado de autoridad bajo, </w:t>
      </w:r>
      <w:r w:rsidRPr="00844F24">
        <w:rPr>
          <w:rFonts w:ascii="Times New Roman" w:hAnsi="Times New Roman" w:cs="Times New Roman"/>
          <w:color w:val="000000"/>
          <w:sz w:val="24"/>
          <w:szCs w:val="24"/>
          <w:shd w:val="clear" w:color="auto" w:fill="FFFFFF"/>
        </w:rPr>
        <w:t xml:space="preserve">por lo cual, consulta la toma de decisiones </w:t>
      </w:r>
      <w:r w:rsidRPr="00844F24">
        <w:rPr>
          <w:rFonts w:ascii="Times New Roman" w:hAnsi="Times New Roman" w:cs="Times New Roman"/>
          <w:color w:val="000000" w:themeColor="text1"/>
          <w:sz w:val="24"/>
          <w:szCs w:val="24"/>
        </w:rPr>
        <w:t>con el jefe Inmediato o el Gerente.</w:t>
      </w:r>
    </w:p>
    <w:p w14:paraId="3486DCC1" w14:textId="77777777" w:rsidR="00815FE7" w:rsidRPr="00844F24" w:rsidRDefault="00815FE7" w:rsidP="00815FE7">
      <w:pPr>
        <w:pStyle w:val="Prrafodelista"/>
        <w:numPr>
          <w:ilvl w:val="1"/>
          <w:numId w:val="27"/>
        </w:numPr>
        <w:spacing w:line="480" w:lineRule="auto"/>
        <w:jc w:val="both"/>
        <w:rPr>
          <w:rFonts w:ascii="Times New Roman" w:hAnsi="Times New Roman" w:cs="Times New Roman"/>
          <w:b/>
          <w:bCs/>
          <w:sz w:val="24"/>
          <w:szCs w:val="24"/>
        </w:rPr>
      </w:pPr>
      <w:r w:rsidRPr="00844F24">
        <w:rPr>
          <w:rFonts w:ascii="Times New Roman" w:hAnsi="Times New Roman" w:cs="Times New Roman"/>
          <w:b/>
          <w:bCs/>
          <w:sz w:val="24"/>
          <w:szCs w:val="24"/>
        </w:rPr>
        <w:t>PERFIL DEL CARGO</w:t>
      </w:r>
    </w:p>
    <w:p w14:paraId="34CF9F4C" w14:textId="77777777" w:rsidR="00815FE7" w:rsidRPr="00844F24" w:rsidRDefault="00815FE7" w:rsidP="00BF7D4F">
      <w:pPr>
        <w:pStyle w:val="Prrafodelista"/>
        <w:numPr>
          <w:ilvl w:val="0"/>
          <w:numId w:val="44"/>
        </w:numPr>
        <w:spacing w:line="360" w:lineRule="auto"/>
        <w:ind w:left="502"/>
        <w:jc w:val="both"/>
        <w:rPr>
          <w:rFonts w:ascii="Times New Roman" w:hAnsi="Times New Roman" w:cs="Times New Roman"/>
          <w:sz w:val="24"/>
          <w:szCs w:val="24"/>
        </w:rPr>
      </w:pPr>
      <w:r w:rsidRPr="00844F24">
        <w:rPr>
          <w:rFonts w:ascii="Times New Roman" w:hAnsi="Times New Roman" w:cs="Times New Roman"/>
          <w:sz w:val="24"/>
          <w:szCs w:val="24"/>
        </w:rPr>
        <w:t>Educación: Tecnológico en ingeniería electromecánica</w:t>
      </w:r>
    </w:p>
    <w:p w14:paraId="1C1EEF84" w14:textId="77777777" w:rsidR="00815FE7" w:rsidRPr="00844F24" w:rsidRDefault="00815FE7" w:rsidP="00BF7D4F">
      <w:pPr>
        <w:pStyle w:val="Prrafodelista"/>
        <w:numPr>
          <w:ilvl w:val="0"/>
          <w:numId w:val="44"/>
        </w:numPr>
        <w:spacing w:line="360" w:lineRule="auto"/>
        <w:ind w:left="502"/>
        <w:jc w:val="both"/>
        <w:rPr>
          <w:rFonts w:ascii="Times New Roman" w:hAnsi="Times New Roman" w:cs="Times New Roman"/>
          <w:sz w:val="24"/>
          <w:szCs w:val="24"/>
        </w:rPr>
      </w:pPr>
      <w:r w:rsidRPr="00844F24">
        <w:rPr>
          <w:rFonts w:ascii="Times New Roman" w:hAnsi="Times New Roman" w:cs="Times New Roman"/>
          <w:sz w:val="24"/>
          <w:szCs w:val="24"/>
        </w:rPr>
        <w:lastRenderedPageBreak/>
        <w:t xml:space="preserve">Formación: </w:t>
      </w:r>
      <w:r w:rsidRPr="00844F24">
        <w:rPr>
          <w:rFonts w:ascii="Times New Roman" w:hAnsi="Times New Roman" w:cs="Times New Roman"/>
          <w:bCs/>
          <w:sz w:val="24"/>
          <w:szCs w:val="24"/>
        </w:rPr>
        <w:t>Seguridad y salud en el trabajo de acuerdo con el cronograma de capacitación que se defina en su lugar de trabajo, debe guardar concordancia con la matriz de identificación de peligros y evaluación y valoración de los riesgos asociados a la labor que realice.</w:t>
      </w:r>
    </w:p>
    <w:p w14:paraId="69D76AAD" w14:textId="77777777" w:rsidR="00815FE7" w:rsidRPr="00844F24" w:rsidRDefault="00815FE7" w:rsidP="00BF7D4F">
      <w:pPr>
        <w:pStyle w:val="Prrafodelista"/>
        <w:numPr>
          <w:ilvl w:val="0"/>
          <w:numId w:val="44"/>
        </w:numPr>
        <w:spacing w:line="360" w:lineRule="auto"/>
        <w:ind w:left="502"/>
        <w:jc w:val="both"/>
        <w:rPr>
          <w:rFonts w:ascii="Times New Roman" w:hAnsi="Times New Roman" w:cs="Times New Roman"/>
          <w:sz w:val="24"/>
          <w:szCs w:val="24"/>
        </w:rPr>
      </w:pPr>
      <w:r w:rsidRPr="00844F24">
        <w:rPr>
          <w:rFonts w:ascii="Times New Roman" w:hAnsi="Times New Roman" w:cs="Times New Roman"/>
          <w:sz w:val="24"/>
          <w:szCs w:val="24"/>
        </w:rPr>
        <w:t xml:space="preserve">Experiencia: 1 año de experiencia. </w:t>
      </w:r>
    </w:p>
    <w:p w14:paraId="082452E1" w14:textId="77777777" w:rsidR="00815FE7" w:rsidRDefault="00815FE7" w:rsidP="00BF7D4F">
      <w:pPr>
        <w:pStyle w:val="Prrafodelista"/>
        <w:numPr>
          <w:ilvl w:val="0"/>
          <w:numId w:val="44"/>
        </w:numPr>
        <w:spacing w:line="360" w:lineRule="auto"/>
        <w:ind w:left="502"/>
        <w:jc w:val="both"/>
        <w:rPr>
          <w:rFonts w:ascii="Times New Roman" w:hAnsi="Times New Roman" w:cs="Times New Roman"/>
          <w:sz w:val="24"/>
          <w:szCs w:val="24"/>
        </w:rPr>
      </w:pPr>
      <w:r w:rsidRPr="00844F24">
        <w:rPr>
          <w:rFonts w:ascii="Times New Roman" w:hAnsi="Times New Roman" w:cs="Times New Roman"/>
          <w:sz w:val="24"/>
          <w:szCs w:val="24"/>
        </w:rPr>
        <w:t>Capacitación o entrenamiento propias del cargo: 2 meses</w:t>
      </w:r>
      <w:r>
        <w:rPr>
          <w:rFonts w:ascii="Times New Roman" w:hAnsi="Times New Roman" w:cs="Times New Roman"/>
          <w:sz w:val="24"/>
          <w:szCs w:val="24"/>
        </w:rPr>
        <w:t>.</w:t>
      </w:r>
    </w:p>
    <w:p w14:paraId="748C4805" w14:textId="77777777" w:rsidR="00815FE7" w:rsidRPr="00844F24" w:rsidRDefault="00815FE7" w:rsidP="00BF7D4F">
      <w:pPr>
        <w:pStyle w:val="Prrafodelista"/>
        <w:spacing w:line="276" w:lineRule="auto"/>
        <w:ind w:left="502"/>
        <w:jc w:val="both"/>
        <w:rPr>
          <w:rFonts w:ascii="Times New Roman" w:hAnsi="Times New Roman" w:cs="Times New Roman"/>
          <w:sz w:val="24"/>
          <w:szCs w:val="24"/>
        </w:rPr>
      </w:pPr>
      <w:r w:rsidRPr="00844F24">
        <w:rPr>
          <w:rFonts w:ascii="Times New Roman" w:hAnsi="Times New Roman" w:cs="Times New Roman"/>
          <w:sz w:val="24"/>
          <w:szCs w:val="24"/>
        </w:rPr>
        <w:tab/>
      </w:r>
    </w:p>
    <w:p w14:paraId="44B3D031" w14:textId="77777777" w:rsidR="00815FE7" w:rsidRPr="000B7701" w:rsidRDefault="00815FE7" w:rsidP="00BF7D4F">
      <w:pPr>
        <w:pStyle w:val="Prrafodelista"/>
        <w:numPr>
          <w:ilvl w:val="1"/>
          <w:numId w:val="27"/>
        </w:numPr>
        <w:spacing w:line="480" w:lineRule="auto"/>
        <w:ind w:left="0"/>
        <w:jc w:val="both"/>
        <w:rPr>
          <w:rFonts w:ascii="Times New Roman" w:hAnsi="Times New Roman" w:cs="Times New Roman"/>
          <w:b/>
          <w:bCs/>
          <w:sz w:val="24"/>
          <w:szCs w:val="24"/>
        </w:rPr>
      </w:pPr>
      <w:r w:rsidRPr="000B7701">
        <w:rPr>
          <w:rFonts w:ascii="Times New Roman" w:hAnsi="Times New Roman" w:cs="Times New Roman"/>
          <w:b/>
          <w:bCs/>
          <w:sz w:val="24"/>
          <w:szCs w:val="24"/>
        </w:rPr>
        <w:t>HABILIDADES Y COMPETENCIAS</w:t>
      </w:r>
    </w:p>
    <w:p w14:paraId="4146C2B0"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Actitud positiva.</w:t>
      </w:r>
    </w:p>
    <w:p w14:paraId="52A7C070"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Dinámico.</w:t>
      </w:r>
    </w:p>
    <w:p w14:paraId="088E751D"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Sincero.</w:t>
      </w:r>
    </w:p>
    <w:p w14:paraId="5C2F86A4"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Capacidad investigadora.</w:t>
      </w:r>
    </w:p>
    <w:p w14:paraId="264D28C2"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Asertividad.</w:t>
      </w:r>
    </w:p>
    <w:p w14:paraId="79215285"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Buena memoria.</w:t>
      </w:r>
    </w:p>
    <w:p w14:paraId="0E67B36D"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Auto disciplinado.</w:t>
      </w:r>
    </w:p>
    <w:p w14:paraId="3B5B20DC"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Empático.</w:t>
      </w:r>
    </w:p>
    <w:p w14:paraId="32085D9B"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Determinado.</w:t>
      </w:r>
    </w:p>
    <w:p w14:paraId="05FBDA4E"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Tolerante al fracaso.</w:t>
      </w:r>
    </w:p>
    <w:p w14:paraId="29F29165" w14:textId="77777777" w:rsidR="00815FE7" w:rsidRPr="00844F24" w:rsidRDefault="00815FE7" w:rsidP="00815FE7">
      <w:pPr>
        <w:pStyle w:val="Prrafodelista"/>
        <w:numPr>
          <w:ilvl w:val="0"/>
          <w:numId w:val="42"/>
        </w:numPr>
        <w:spacing w:line="276" w:lineRule="auto"/>
        <w:jc w:val="both"/>
        <w:rPr>
          <w:rFonts w:ascii="Times New Roman" w:hAnsi="Times New Roman" w:cs="Times New Roman"/>
          <w:sz w:val="24"/>
          <w:szCs w:val="24"/>
          <w:lang w:eastAsia="es-ES_tradnl"/>
        </w:rPr>
      </w:pPr>
      <w:r w:rsidRPr="00844F24">
        <w:rPr>
          <w:rFonts w:ascii="Times New Roman" w:hAnsi="Times New Roman" w:cs="Times New Roman"/>
          <w:sz w:val="24"/>
          <w:szCs w:val="24"/>
          <w:lang w:eastAsia="es-ES_tradnl"/>
        </w:rPr>
        <w:t>Entusiasta.</w:t>
      </w:r>
    </w:p>
    <w:p w14:paraId="59C085DD" w14:textId="77777777" w:rsidR="00815FE7" w:rsidRPr="00844F24" w:rsidRDefault="00815FE7" w:rsidP="00815FE7">
      <w:pPr>
        <w:pStyle w:val="Prrafodelista"/>
        <w:numPr>
          <w:ilvl w:val="0"/>
          <w:numId w:val="42"/>
        </w:numPr>
        <w:spacing w:line="360" w:lineRule="auto"/>
        <w:jc w:val="both"/>
        <w:rPr>
          <w:rFonts w:ascii="Times New Roman" w:hAnsi="Times New Roman" w:cs="Times New Roman"/>
          <w:sz w:val="24"/>
          <w:szCs w:val="24"/>
          <w:lang w:val="es-ES_tradnl" w:eastAsia="es-ES_tradnl"/>
        </w:rPr>
      </w:pPr>
      <w:r w:rsidRPr="00844F24">
        <w:rPr>
          <w:rFonts w:ascii="Times New Roman" w:hAnsi="Times New Roman" w:cs="Times New Roman"/>
          <w:sz w:val="24"/>
          <w:szCs w:val="24"/>
          <w:lang w:eastAsia="es-ES_tradnl"/>
        </w:rPr>
        <w:t>Paciente.</w:t>
      </w:r>
    </w:p>
    <w:p w14:paraId="24CE2CB4" w14:textId="77777777" w:rsidR="00815FE7" w:rsidRPr="00844F24" w:rsidRDefault="00815FE7" w:rsidP="00815FE7">
      <w:pPr>
        <w:pStyle w:val="Prrafodelista"/>
        <w:numPr>
          <w:ilvl w:val="1"/>
          <w:numId w:val="27"/>
        </w:numPr>
        <w:spacing w:line="480" w:lineRule="auto"/>
        <w:jc w:val="both"/>
        <w:rPr>
          <w:rFonts w:ascii="Times New Roman" w:hAnsi="Times New Roman" w:cs="Times New Roman"/>
          <w:sz w:val="24"/>
          <w:szCs w:val="24"/>
        </w:rPr>
      </w:pPr>
      <w:r w:rsidRPr="00844F24">
        <w:rPr>
          <w:rFonts w:ascii="Times New Roman" w:hAnsi="Times New Roman" w:cs="Times New Roman"/>
          <w:b/>
          <w:sz w:val="24"/>
          <w:szCs w:val="24"/>
        </w:rPr>
        <w:t>EVALUACIÓN DE DESEMPEÑO:</w:t>
      </w:r>
      <w:r w:rsidRPr="00844F24">
        <w:rPr>
          <w:rFonts w:ascii="Times New Roman" w:hAnsi="Times New Roman" w:cs="Times New Roman"/>
          <w:sz w:val="24"/>
          <w:szCs w:val="24"/>
        </w:rPr>
        <w:t xml:space="preserve"> </w:t>
      </w:r>
    </w:p>
    <w:p w14:paraId="1495AABE" w14:textId="77777777" w:rsidR="00815FE7" w:rsidRDefault="00815FE7" w:rsidP="00815FE7">
      <w:pPr>
        <w:pStyle w:val="Prrafodelista"/>
        <w:numPr>
          <w:ilvl w:val="0"/>
          <w:numId w:val="43"/>
        </w:numPr>
        <w:spacing w:line="480" w:lineRule="auto"/>
        <w:jc w:val="both"/>
        <w:rPr>
          <w:rFonts w:ascii="Times New Roman" w:hAnsi="Times New Roman" w:cs="Times New Roman"/>
          <w:sz w:val="24"/>
          <w:szCs w:val="24"/>
        </w:rPr>
      </w:pPr>
      <w:r w:rsidRPr="00844F24">
        <w:rPr>
          <w:rFonts w:ascii="Times New Roman" w:hAnsi="Times New Roman" w:cs="Times New Roman"/>
          <w:sz w:val="24"/>
          <w:szCs w:val="24"/>
        </w:rPr>
        <w:t>Cada 6 meses.</w:t>
      </w:r>
    </w:p>
    <w:p w14:paraId="5EC211D7" w14:textId="77777777" w:rsidR="00A67DDB" w:rsidRPr="00844F24" w:rsidRDefault="00A67DDB" w:rsidP="00A67DDB">
      <w:pPr>
        <w:pStyle w:val="Prrafodelista"/>
        <w:spacing w:line="480" w:lineRule="auto"/>
        <w:jc w:val="both"/>
        <w:rPr>
          <w:rFonts w:ascii="Times New Roman" w:hAnsi="Times New Roman" w:cs="Times New Roman"/>
          <w:sz w:val="24"/>
          <w:szCs w:val="24"/>
        </w:rPr>
      </w:pPr>
    </w:p>
    <w:p w14:paraId="4CC3FB16" w14:textId="77777777" w:rsidR="00815FE7" w:rsidRPr="004F34DA" w:rsidRDefault="00815FE7" w:rsidP="00815FE7">
      <w:pPr>
        <w:spacing w:line="480" w:lineRule="auto"/>
        <w:jc w:val="both"/>
        <w:rPr>
          <w:rFonts w:ascii="Times New Roman" w:hAnsi="Times New Roman" w:cs="Times New Roman"/>
          <w:color w:val="000000" w:themeColor="text1"/>
          <w:sz w:val="24"/>
          <w:szCs w:val="24"/>
        </w:rPr>
      </w:pPr>
      <w:r w:rsidRPr="004F34DA">
        <w:rPr>
          <w:rFonts w:ascii="Times New Roman" w:hAnsi="Times New Roman" w:cs="Times New Roman"/>
          <w:color w:val="000000" w:themeColor="text1"/>
          <w:sz w:val="24"/>
          <w:szCs w:val="24"/>
        </w:rPr>
        <w:t xml:space="preserve">___________________                 </w:t>
      </w:r>
      <w:r>
        <w:rPr>
          <w:rFonts w:ascii="Times New Roman" w:hAnsi="Times New Roman" w:cs="Times New Roman"/>
          <w:color w:val="000000" w:themeColor="text1"/>
          <w:sz w:val="24"/>
          <w:szCs w:val="24"/>
        </w:rPr>
        <w:t xml:space="preserve"> </w:t>
      </w:r>
      <w:r w:rsidRPr="004F34DA">
        <w:rPr>
          <w:rFonts w:ascii="Times New Roman" w:hAnsi="Times New Roman" w:cs="Times New Roman"/>
          <w:color w:val="000000" w:themeColor="text1"/>
          <w:sz w:val="24"/>
          <w:szCs w:val="24"/>
        </w:rPr>
        <w:t>___________________</w:t>
      </w:r>
      <w:r>
        <w:rPr>
          <w:rFonts w:ascii="Times New Roman" w:hAnsi="Times New Roman" w:cs="Times New Roman"/>
          <w:color w:val="000000" w:themeColor="text1"/>
          <w:sz w:val="24"/>
          <w:szCs w:val="24"/>
        </w:rPr>
        <w:t xml:space="preserve">                  </w:t>
      </w:r>
      <w:r w:rsidRPr="004F34DA">
        <w:rPr>
          <w:rFonts w:ascii="Times New Roman" w:hAnsi="Times New Roman" w:cs="Times New Roman"/>
          <w:color w:val="000000" w:themeColor="text1"/>
          <w:sz w:val="24"/>
          <w:szCs w:val="24"/>
        </w:rPr>
        <w:t>___________________</w:t>
      </w:r>
    </w:p>
    <w:p w14:paraId="15846073" w14:textId="77777777" w:rsidR="00815FE7" w:rsidRPr="00692011" w:rsidRDefault="00815FE7" w:rsidP="00815FE7">
      <w:pPr>
        <w:spacing w:line="240" w:lineRule="auto"/>
        <w:jc w:val="both"/>
        <w:rPr>
          <w:rFonts w:ascii="Times New Roman" w:hAnsi="Times New Roman" w:cs="Times New Roman"/>
          <w:sz w:val="24"/>
          <w:szCs w:val="24"/>
        </w:rPr>
      </w:pPr>
      <w:r w:rsidRPr="004F34DA">
        <w:rPr>
          <w:rFonts w:ascii="Times New Roman" w:hAnsi="Times New Roman" w:cs="Times New Roman"/>
          <w:color w:val="000000" w:themeColor="text1"/>
          <w:sz w:val="24"/>
          <w:szCs w:val="24"/>
        </w:rPr>
        <w:t xml:space="preserve">Secretaria general  </w:t>
      </w:r>
      <w:r>
        <w:rPr>
          <w:rFonts w:ascii="Times New Roman" w:hAnsi="Times New Roman" w:cs="Times New Roman"/>
          <w:color w:val="000000" w:themeColor="text1"/>
          <w:sz w:val="24"/>
          <w:szCs w:val="24"/>
        </w:rPr>
        <w:t xml:space="preserve">                        </w:t>
      </w:r>
      <w:r w:rsidRPr="004F34DA">
        <w:rPr>
          <w:rFonts w:ascii="Times New Roman" w:hAnsi="Times New Roman" w:cs="Times New Roman"/>
          <w:color w:val="000000" w:themeColor="text1"/>
          <w:sz w:val="24"/>
          <w:szCs w:val="24"/>
        </w:rPr>
        <w:t>Representante Legal.</w:t>
      </w:r>
      <w:r>
        <w:rPr>
          <w:rFonts w:ascii="Times New Roman" w:hAnsi="Times New Roman" w:cs="Times New Roman"/>
          <w:color w:val="000000" w:themeColor="text1"/>
          <w:sz w:val="24"/>
          <w:szCs w:val="24"/>
        </w:rPr>
        <w:t xml:space="preserve">                     </w:t>
      </w:r>
      <w:r w:rsidRPr="004F34DA">
        <w:rPr>
          <w:rFonts w:ascii="Times New Roman" w:hAnsi="Times New Roman" w:cs="Times New Roman"/>
          <w:sz w:val="24"/>
          <w:szCs w:val="24"/>
        </w:rPr>
        <w:t xml:space="preserve">Nombre del trabajador: </w:t>
      </w:r>
      <w:r>
        <w:rPr>
          <w:rFonts w:ascii="Times New Roman" w:hAnsi="Times New Roman" w:cs="Times New Roman"/>
          <w:color w:val="000000" w:themeColor="text1"/>
          <w:sz w:val="24"/>
          <w:szCs w:val="24"/>
        </w:rPr>
        <w:t xml:space="preserve">                                                                                                          </w:t>
      </w:r>
    </w:p>
    <w:p w14:paraId="1274CD02" w14:textId="77777777" w:rsidR="00815FE7" w:rsidRPr="009F7D8A" w:rsidRDefault="00815FE7" w:rsidP="00815FE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F34DA">
        <w:rPr>
          <w:rFonts w:ascii="Times New Roman" w:hAnsi="Times New Roman" w:cs="Times New Roman"/>
          <w:sz w:val="24"/>
          <w:szCs w:val="24"/>
        </w:rPr>
        <w:t xml:space="preserve">No de identificación:  </w:t>
      </w:r>
    </w:p>
    <w:p w14:paraId="0304094F" w14:textId="3171E501" w:rsidR="004F34DA" w:rsidRPr="00F1666B" w:rsidRDefault="00A91195" w:rsidP="00F1666B">
      <w:pPr>
        <w:pStyle w:val="Ttulo3"/>
        <w:rPr>
          <w:rFonts w:ascii="Times New Roman" w:hAnsi="Times New Roman" w:cs="Times New Roman"/>
          <w:b/>
          <w:bCs/>
          <w:color w:val="auto"/>
          <w:sz w:val="24"/>
          <w:szCs w:val="24"/>
        </w:rPr>
      </w:pPr>
      <w:bookmarkStart w:id="100" w:name="_Toc201845692"/>
      <w:r w:rsidRPr="00F1666B">
        <w:rPr>
          <w:rFonts w:ascii="Times New Roman" w:hAnsi="Times New Roman" w:cs="Times New Roman"/>
          <w:b/>
          <w:bCs/>
          <w:noProof/>
          <w:color w:val="auto"/>
          <w:sz w:val="24"/>
          <w:szCs w:val="24"/>
          <w:lang w:val="en-US"/>
        </w:rPr>
        <w:lastRenderedPageBreak/>
        <w:drawing>
          <wp:anchor distT="0" distB="0" distL="114300" distR="114300" simplePos="0" relativeHeight="252029952" behindDoc="0" locked="0" layoutInCell="1" allowOverlap="1" wp14:anchorId="6CE80A64" wp14:editId="2A9AB5BB">
            <wp:simplePos x="0" y="0"/>
            <wp:positionH relativeFrom="margin">
              <wp:posOffset>-133985</wp:posOffset>
            </wp:positionH>
            <wp:positionV relativeFrom="paragraph">
              <wp:posOffset>295910</wp:posOffset>
            </wp:positionV>
            <wp:extent cx="6407785" cy="7204075"/>
            <wp:effectExtent l="0" t="0" r="0" b="0"/>
            <wp:wrapSquare wrapText="bothSides"/>
            <wp:docPr id="531807946"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407785" cy="7204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1666B">
        <w:rPr>
          <w:rFonts w:ascii="Times New Roman" w:hAnsi="Times New Roman" w:cs="Times New Roman"/>
          <w:b/>
          <w:bCs/>
          <w:color w:val="auto"/>
          <w:sz w:val="24"/>
          <w:szCs w:val="24"/>
        </w:rPr>
        <w:t>13.</w:t>
      </w:r>
      <w:r w:rsidR="004A71DC" w:rsidRPr="00F1666B">
        <w:rPr>
          <w:rFonts w:ascii="Times New Roman" w:hAnsi="Times New Roman" w:cs="Times New Roman"/>
          <w:b/>
          <w:bCs/>
          <w:color w:val="auto"/>
          <w:sz w:val="24"/>
          <w:szCs w:val="24"/>
        </w:rPr>
        <w:t>2.3</w:t>
      </w:r>
      <w:r w:rsidRPr="00F1666B">
        <w:rPr>
          <w:rFonts w:ascii="Times New Roman" w:hAnsi="Times New Roman" w:cs="Times New Roman"/>
          <w:b/>
          <w:bCs/>
          <w:color w:val="auto"/>
          <w:sz w:val="24"/>
          <w:szCs w:val="24"/>
        </w:rPr>
        <w:t xml:space="preserve"> REQUISION DE PERSONAL</w:t>
      </w:r>
      <w:bookmarkEnd w:id="100"/>
    </w:p>
    <w:p w14:paraId="6B61E758" w14:textId="0901543C" w:rsidR="004F34DA" w:rsidRPr="00F1666B" w:rsidRDefault="00A91195" w:rsidP="00F1666B">
      <w:pPr>
        <w:pStyle w:val="Ttulo3"/>
        <w:rPr>
          <w:rFonts w:ascii="Times New Roman" w:eastAsia="Arial" w:hAnsi="Times New Roman" w:cs="Times New Roman"/>
          <w:b/>
          <w:bCs/>
        </w:rPr>
      </w:pPr>
      <w:bookmarkStart w:id="101" w:name="_Toc201845693"/>
      <w:bookmarkEnd w:id="89"/>
      <w:r w:rsidRPr="00F1666B">
        <w:rPr>
          <w:rStyle w:val="nfasis"/>
          <w:rFonts w:ascii="Times New Roman" w:hAnsi="Times New Roman" w:cs="Times New Roman"/>
          <w:b/>
          <w:bCs/>
          <w:i w:val="0"/>
          <w:iCs w:val="0"/>
          <w:noProof/>
          <w:color w:val="auto"/>
          <w:sz w:val="24"/>
          <w:szCs w:val="24"/>
          <w:lang w:val="en-US"/>
        </w:rPr>
        <w:lastRenderedPageBreak/>
        <w:drawing>
          <wp:anchor distT="0" distB="0" distL="114300" distR="114300" simplePos="0" relativeHeight="251991040" behindDoc="0" locked="0" layoutInCell="1" allowOverlap="1" wp14:anchorId="5F11A006" wp14:editId="1427211B">
            <wp:simplePos x="0" y="0"/>
            <wp:positionH relativeFrom="page">
              <wp:posOffset>590550</wp:posOffset>
            </wp:positionH>
            <wp:positionV relativeFrom="paragraph">
              <wp:posOffset>224155</wp:posOffset>
            </wp:positionV>
            <wp:extent cx="6704330" cy="7268210"/>
            <wp:effectExtent l="0" t="0" r="1270" b="8890"/>
            <wp:wrapSquare wrapText="bothSides"/>
            <wp:docPr id="211363993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704330" cy="72682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1666B">
        <w:rPr>
          <w:rFonts w:ascii="Times New Roman" w:hAnsi="Times New Roman" w:cs="Times New Roman"/>
          <w:b/>
          <w:bCs/>
          <w:color w:val="auto"/>
          <w:sz w:val="24"/>
          <w:szCs w:val="24"/>
        </w:rPr>
        <w:t>13</w:t>
      </w:r>
      <w:r w:rsidR="004A71DC" w:rsidRPr="00F1666B">
        <w:rPr>
          <w:rFonts w:ascii="Times New Roman" w:hAnsi="Times New Roman" w:cs="Times New Roman"/>
          <w:b/>
          <w:bCs/>
          <w:color w:val="auto"/>
          <w:sz w:val="24"/>
          <w:szCs w:val="24"/>
        </w:rPr>
        <w:t>.2</w:t>
      </w:r>
      <w:r w:rsidRPr="00F1666B">
        <w:rPr>
          <w:rFonts w:ascii="Times New Roman" w:hAnsi="Times New Roman" w:cs="Times New Roman"/>
          <w:b/>
          <w:bCs/>
          <w:color w:val="auto"/>
          <w:sz w:val="24"/>
          <w:szCs w:val="24"/>
        </w:rPr>
        <w:t>.</w:t>
      </w:r>
      <w:r w:rsidR="0025436E" w:rsidRPr="00F1666B">
        <w:rPr>
          <w:rFonts w:ascii="Times New Roman" w:hAnsi="Times New Roman" w:cs="Times New Roman"/>
          <w:b/>
          <w:bCs/>
          <w:color w:val="auto"/>
          <w:sz w:val="24"/>
          <w:szCs w:val="24"/>
        </w:rPr>
        <w:t>4</w:t>
      </w:r>
      <w:r w:rsidRPr="00F1666B">
        <w:rPr>
          <w:rFonts w:ascii="Times New Roman" w:hAnsi="Times New Roman" w:cs="Times New Roman"/>
          <w:b/>
          <w:bCs/>
          <w:color w:val="auto"/>
          <w:sz w:val="24"/>
          <w:szCs w:val="24"/>
        </w:rPr>
        <w:t xml:space="preserve"> ENTREVISTA DE RETIRO</w:t>
      </w:r>
      <w:bookmarkEnd w:id="101"/>
      <w:r w:rsidRPr="00F1666B">
        <w:rPr>
          <w:rStyle w:val="nfasis"/>
          <w:rFonts w:ascii="Times New Roman" w:hAnsi="Times New Roman" w:cs="Times New Roman"/>
          <w:b/>
          <w:bCs/>
          <w:i w:val="0"/>
          <w:iCs w:val="0"/>
          <w:noProof/>
          <w:color w:val="auto"/>
          <w:sz w:val="24"/>
          <w:szCs w:val="24"/>
        </w:rPr>
        <w:t xml:space="preserve"> </w:t>
      </w:r>
    </w:p>
    <w:p w14:paraId="25F5078B" w14:textId="7CA78FE1" w:rsidR="004F34DA" w:rsidRPr="001F2838" w:rsidRDefault="00035DAD" w:rsidP="004F34DA">
      <w:pPr>
        <w:pBdr>
          <w:top w:val="nil"/>
          <w:left w:val="nil"/>
          <w:bottom w:val="nil"/>
          <w:right w:val="nil"/>
          <w:between w:val="nil"/>
        </w:pBdr>
        <w:rPr>
          <w:rFonts w:ascii="Arial" w:eastAsia="Arial" w:hAnsi="Arial" w:cs="Arial"/>
          <w:b/>
        </w:rPr>
      </w:pPr>
      <w:r w:rsidRPr="00C5537E">
        <w:rPr>
          <w:noProof/>
          <w:lang w:val="en-US"/>
        </w:rPr>
        <w:lastRenderedPageBreak/>
        <w:drawing>
          <wp:anchor distT="0" distB="0" distL="114300" distR="114300" simplePos="0" relativeHeight="251993088" behindDoc="0" locked="0" layoutInCell="1" allowOverlap="1" wp14:anchorId="5602EE8A" wp14:editId="098B754B">
            <wp:simplePos x="0" y="0"/>
            <wp:positionH relativeFrom="page">
              <wp:posOffset>513080</wp:posOffset>
            </wp:positionH>
            <wp:positionV relativeFrom="paragraph">
              <wp:posOffset>0</wp:posOffset>
            </wp:positionV>
            <wp:extent cx="6790055" cy="7828280"/>
            <wp:effectExtent l="0" t="0" r="0" b="1270"/>
            <wp:wrapSquare wrapText="bothSides"/>
            <wp:docPr id="194150798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90055" cy="7828280"/>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pPr w:leftFromText="141" w:rightFromText="141" w:vertAnchor="page" w:horzAnchor="margin" w:tblpX="-289" w:tblpY="1901"/>
        <w:tblW w:w="103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3062"/>
        <w:gridCol w:w="4173"/>
        <w:gridCol w:w="3119"/>
      </w:tblGrid>
      <w:tr w:rsidR="00DD249D" w:rsidRPr="00F65638" w14:paraId="06F3A224" w14:textId="77777777" w:rsidTr="004A71DC">
        <w:trPr>
          <w:trHeight w:val="562"/>
        </w:trPr>
        <w:tc>
          <w:tcPr>
            <w:tcW w:w="3062" w:type="dxa"/>
            <w:vAlign w:val="center"/>
          </w:tcPr>
          <w:p w14:paraId="78AD23F2" w14:textId="77777777" w:rsidR="00DD249D" w:rsidRPr="00F65638" w:rsidRDefault="00DD249D" w:rsidP="004A71DC">
            <w:pPr>
              <w:pBdr>
                <w:top w:val="nil"/>
                <w:left w:val="nil"/>
                <w:bottom w:val="nil"/>
                <w:right w:val="nil"/>
                <w:between w:val="nil"/>
              </w:pBdr>
              <w:jc w:val="center"/>
              <w:rPr>
                <w:b/>
                <w:color w:val="000000"/>
              </w:rPr>
            </w:pPr>
            <w:r>
              <w:rPr>
                <w:noProof/>
                <w:lang w:val="en-US"/>
              </w:rPr>
              <w:lastRenderedPageBreak/>
              <w:drawing>
                <wp:inline distT="0" distB="0" distL="0" distR="0" wp14:anchorId="4B9FF21B" wp14:editId="5217C408">
                  <wp:extent cx="1637794" cy="292100"/>
                  <wp:effectExtent l="0" t="0" r="635" b="0"/>
                  <wp:docPr id="42160876" name="Imagen 42160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015705" name=""/>
                          <pic:cNvPicPr/>
                        </pic:nvPicPr>
                        <pic:blipFill>
                          <a:blip r:embed="rId22"/>
                          <a:stretch>
                            <a:fillRect/>
                          </a:stretch>
                        </pic:blipFill>
                        <pic:spPr>
                          <a:xfrm>
                            <a:off x="0" y="0"/>
                            <a:ext cx="1643305" cy="293083"/>
                          </a:xfrm>
                          <a:prstGeom prst="rect">
                            <a:avLst/>
                          </a:prstGeom>
                        </pic:spPr>
                      </pic:pic>
                    </a:graphicData>
                  </a:graphic>
                </wp:inline>
              </w:drawing>
            </w:r>
          </w:p>
        </w:tc>
        <w:tc>
          <w:tcPr>
            <w:tcW w:w="4173" w:type="dxa"/>
            <w:vAlign w:val="center"/>
          </w:tcPr>
          <w:p w14:paraId="2548F666" w14:textId="21D896DC" w:rsidR="00DD249D" w:rsidRPr="001A4340" w:rsidRDefault="00A91195" w:rsidP="001A4340">
            <w:pPr>
              <w:pStyle w:val="Ttulo3"/>
              <w:jc w:val="center"/>
              <w:rPr>
                <w:rFonts w:ascii="Times New Roman" w:hAnsi="Times New Roman" w:cs="Times New Roman"/>
                <w:b/>
              </w:rPr>
            </w:pPr>
            <w:bookmarkStart w:id="102" w:name="_Toc201845694"/>
            <w:r w:rsidRPr="001A4340">
              <w:rPr>
                <w:rFonts w:ascii="Times New Roman" w:hAnsi="Times New Roman" w:cs="Times New Roman"/>
                <w:b/>
                <w:color w:val="auto"/>
                <w:sz w:val="24"/>
                <w:szCs w:val="24"/>
              </w:rPr>
              <w:t>13.</w:t>
            </w:r>
            <w:r w:rsidR="004A71DC" w:rsidRPr="001A4340">
              <w:rPr>
                <w:rFonts w:ascii="Times New Roman" w:hAnsi="Times New Roman" w:cs="Times New Roman"/>
                <w:b/>
                <w:color w:val="auto"/>
                <w:sz w:val="24"/>
                <w:szCs w:val="24"/>
              </w:rPr>
              <w:t>2.5</w:t>
            </w:r>
            <w:r w:rsidRPr="001A4340">
              <w:rPr>
                <w:rFonts w:ascii="Times New Roman" w:hAnsi="Times New Roman" w:cs="Times New Roman"/>
                <w:b/>
                <w:color w:val="auto"/>
                <w:sz w:val="24"/>
                <w:szCs w:val="24"/>
              </w:rPr>
              <w:t xml:space="preserve"> </w:t>
            </w:r>
            <w:r w:rsidR="00DD249D" w:rsidRPr="001A4340">
              <w:rPr>
                <w:rFonts w:ascii="Times New Roman" w:hAnsi="Times New Roman" w:cs="Times New Roman"/>
                <w:b/>
                <w:noProof/>
                <w:color w:val="auto"/>
                <w:sz w:val="24"/>
                <w:szCs w:val="24"/>
                <w:lang w:eastAsia="es-CO"/>
              </w:rPr>
              <w:t xml:space="preserve">PRUEBAS </w:t>
            </w:r>
            <w:r w:rsidR="0093482C" w:rsidRPr="001A4340">
              <w:rPr>
                <w:rFonts w:ascii="Times New Roman" w:hAnsi="Times New Roman" w:cs="Times New Roman"/>
                <w:b/>
                <w:noProof/>
                <w:color w:val="auto"/>
                <w:sz w:val="24"/>
                <w:szCs w:val="24"/>
                <w:lang w:eastAsia="es-CO"/>
              </w:rPr>
              <w:t xml:space="preserve">PSICOTECNICA </w:t>
            </w:r>
            <w:r w:rsidR="00DD249D" w:rsidRPr="001A4340">
              <w:rPr>
                <w:rFonts w:ascii="Times New Roman" w:hAnsi="Times New Roman" w:cs="Times New Roman"/>
                <w:b/>
                <w:noProof/>
                <w:color w:val="auto"/>
                <w:sz w:val="24"/>
                <w:szCs w:val="24"/>
                <w:lang w:eastAsia="es-CO"/>
              </w:rPr>
              <w:t>VALANTI</w:t>
            </w:r>
            <w:bookmarkEnd w:id="102"/>
          </w:p>
        </w:tc>
        <w:tc>
          <w:tcPr>
            <w:tcW w:w="3119" w:type="dxa"/>
            <w:vAlign w:val="center"/>
          </w:tcPr>
          <w:p w14:paraId="7B217ECB" w14:textId="77777777" w:rsidR="00DD249D" w:rsidRPr="00DD249D" w:rsidRDefault="00DD249D" w:rsidP="004A71DC">
            <w:pPr>
              <w:spacing w:after="0"/>
              <w:rPr>
                <w:sz w:val="18"/>
                <w:szCs w:val="18"/>
              </w:rPr>
            </w:pPr>
            <w:r w:rsidRPr="00DD249D">
              <w:rPr>
                <w:b/>
                <w:sz w:val="18"/>
                <w:szCs w:val="18"/>
              </w:rPr>
              <w:t>Código:</w:t>
            </w:r>
            <w:r w:rsidRPr="00DD249D">
              <w:rPr>
                <w:sz w:val="18"/>
                <w:szCs w:val="18"/>
              </w:rPr>
              <w:t xml:space="preserve"> ML-SST-18</w:t>
            </w:r>
          </w:p>
          <w:p w14:paraId="4F0A267C" w14:textId="77777777" w:rsidR="00DD249D" w:rsidRPr="00DD249D" w:rsidRDefault="00DD249D" w:rsidP="004A71DC">
            <w:pPr>
              <w:spacing w:after="0"/>
              <w:rPr>
                <w:sz w:val="18"/>
                <w:szCs w:val="18"/>
              </w:rPr>
            </w:pPr>
            <w:r w:rsidRPr="00DD249D">
              <w:rPr>
                <w:b/>
                <w:sz w:val="18"/>
                <w:szCs w:val="18"/>
              </w:rPr>
              <w:t>Versión:</w:t>
            </w:r>
            <w:r w:rsidRPr="00DD249D">
              <w:rPr>
                <w:sz w:val="18"/>
                <w:szCs w:val="18"/>
              </w:rPr>
              <w:t xml:space="preserve"> 01</w:t>
            </w:r>
          </w:p>
          <w:p w14:paraId="53733CE3" w14:textId="77777777" w:rsidR="00DD249D" w:rsidRPr="00DD249D" w:rsidRDefault="00DD249D" w:rsidP="004A71DC">
            <w:pPr>
              <w:spacing w:after="0"/>
              <w:rPr>
                <w:sz w:val="18"/>
                <w:szCs w:val="18"/>
              </w:rPr>
            </w:pPr>
            <w:r w:rsidRPr="00DD249D">
              <w:rPr>
                <w:b/>
                <w:sz w:val="18"/>
                <w:szCs w:val="18"/>
              </w:rPr>
              <w:t>Fecha:</w:t>
            </w:r>
            <w:r w:rsidRPr="00DD249D">
              <w:rPr>
                <w:sz w:val="18"/>
                <w:szCs w:val="18"/>
              </w:rPr>
              <w:t xml:space="preserve"> 17/06/2025</w:t>
            </w:r>
          </w:p>
        </w:tc>
      </w:tr>
    </w:tbl>
    <w:tbl>
      <w:tblPr>
        <w:tblStyle w:val="TableNormal1"/>
        <w:tblW w:w="10349"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9"/>
        <w:gridCol w:w="1279"/>
        <w:gridCol w:w="10"/>
        <w:gridCol w:w="982"/>
        <w:gridCol w:w="1417"/>
        <w:gridCol w:w="1184"/>
        <w:gridCol w:w="517"/>
        <w:gridCol w:w="993"/>
        <w:gridCol w:w="1275"/>
        <w:gridCol w:w="993"/>
      </w:tblGrid>
      <w:tr w:rsidR="00DD249D" w:rsidRPr="005B3B77" w14:paraId="206DC89E" w14:textId="77777777" w:rsidTr="004A71DC">
        <w:trPr>
          <w:trHeight w:val="230"/>
        </w:trPr>
        <w:tc>
          <w:tcPr>
            <w:tcW w:w="5387" w:type="dxa"/>
            <w:gridSpan w:val="5"/>
          </w:tcPr>
          <w:p w14:paraId="1B1DEE92" w14:textId="77777777" w:rsidR="00DD249D" w:rsidRPr="006004E7" w:rsidRDefault="00DD249D" w:rsidP="00C7722C">
            <w:pPr>
              <w:pStyle w:val="TableParagraph"/>
              <w:spacing w:before="4" w:line="199" w:lineRule="exact"/>
              <w:ind w:left="105"/>
              <w:rPr>
                <w:rFonts w:ascii="Times New Roman" w:hAnsi="Times New Roman" w:cs="Times New Roman"/>
                <w:b/>
                <w:bCs/>
                <w:sz w:val="16"/>
                <w:szCs w:val="16"/>
              </w:rPr>
            </w:pPr>
            <w:r w:rsidRPr="006004E7">
              <w:rPr>
                <w:rFonts w:ascii="Times New Roman" w:hAnsi="Times New Roman" w:cs="Times New Roman"/>
                <w:b/>
                <w:bCs/>
                <w:spacing w:val="-2"/>
                <w:sz w:val="16"/>
                <w:szCs w:val="16"/>
              </w:rPr>
              <w:t>NOMBRE:</w:t>
            </w:r>
          </w:p>
        </w:tc>
        <w:tc>
          <w:tcPr>
            <w:tcW w:w="1701" w:type="dxa"/>
            <w:gridSpan w:val="2"/>
          </w:tcPr>
          <w:p w14:paraId="66561E72" w14:textId="77777777" w:rsidR="00DD249D" w:rsidRPr="006004E7" w:rsidRDefault="00DD249D" w:rsidP="00C7722C">
            <w:pPr>
              <w:pStyle w:val="TableParagraph"/>
              <w:spacing w:before="4" w:line="199" w:lineRule="exact"/>
              <w:ind w:left="103"/>
              <w:rPr>
                <w:rFonts w:ascii="Times New Roman" w:hAnsi="Times New Roman" w:cs="Times New Roman"/>
                <w:b/>
                <w:bCs/>
                <w:sz w:val="16"/>
                <w:szCs w:val="16"/>
              </w:rPr>
            </w:pPr>
            <w:r w:rsidRPr="006004E7">
              <w:rPr>
                <w:rFonts w:ascii="Times New Roman" w:hAnsi="Times New Roman" w:cs="Times New Roman"/>
                <w:b/>
                <w:bCs/>
                <w:spacing w:val="-4"/>
                <w:sz w:val="16"/>
                <w:szCs w:val="16"/>
              </w:rPr>
              <w:t>EDAD:</w:t>
            </w:r>
          </w:p>
        </w:tc>
        <w:tc>
          <w:tcPr>
            <w:tcW w:w="993" w:type="dxa"/>
          </w:tcPr>
          <w:p w14:paraId="10DAD93A" w14:textId="77777777" w:rsidR="00DD249D" w:rsidRPr="006004E7" w:rsidRDefault="00DD249D" w:rsidP="00C7722C">
            <w:pPr>
              <w:pStyle w:val="TableParagraph"/>
              <w:spacing w:before="4" w:line="199" w:lineRule="exact"/>
              <w:ind w:left="106"/>
              <w:rPr>
                <w:rFonts w:ascii="Times New Roman" w:hAnsi="Times New Roman" w:cs="Times New Roman"/>
                <w:b/>
                <w:bCs/>
                <w:sz w:val="16"/>
                <w:szCs w:val="16"/>
              </w:rPr>
            </w:pPr>
            <w:r w:rsidRPr="006004E7">
              <w:rPr>
                <w:rFonts w:ascii="Times New Roman" w:hAnsi="Times New Roman" w:cs="Times New Roman"/>
                <w:b/>
                <w:bCs/>
                <w:spacing w:val="-2"/>
                <w:sz w:val="16"/>
                <w:szCs w:val="16"/>
              </w:rPr>
              <w:t>SEXO:</w:t>
            </w:r>
          </w:p>
        </w:tc>
        <w:tc>
          <w:tcPr>
            <w:tcW w:w="1275" w:type="dxa"/>
          </w:tcPr>
          <w:p w14:paraId="36CC496F" w14:textId="77777777" w:rsidR="00DD249D" w:rsidRPr="006004E7" w:rsidRDefault="00DD249D" w:rsidP="00C7722C">
            <w:pPr>
              <w:pStyle w:val="TableParagraph"/>
              <w:spacing w:before="4" w:line="199" w:lineRule="exact"/>
              <w:ind w:left="105"/>
              <w:rPr>
                <w:rFonts w:ascii="Times New Roman" w:hAnsi="Times New Roman" w:cs="Times New Roman"/>
                <w:b/>
                <w:bCs/>
                <w:sz w:val="16"/>
                <w:szCs w:val="16"/>
              </w:rPr>
            </w:pPr>
            <w:r w:rsidRPr="006004E7">
              <w:rPr>
                <w:rFonts w:ascii="Times New Roman" w:hAnsi="Times New Roman" w:cs="Times New Roman"/>
                <w:b/>
                <w:bCs/>
                <w:spacing w:val="-2"/>
                <w:sz w:val="16"/>
                <w:szCs w:val="16"/>
              </w:rPr>
              <w:t>HOMBRE:</w:t>
            </w:r>
          </w:p>
        </w:tc>
        <w:tc>
          <w:tcPr>
            <w:tcW w:w="993" w:type="dxa"/>
          </w:tcPr>
          <w:p w14:paraId="5629E61D" w14:textId="77777777" w:rsidR="00DD249D" w:rsidRPr="006004E7" w:rsidRDefault="00DD249D" w:rsidP="00C7722C">
            <w:pPr>
              <w:pStyle w:val="TableParagraph"/>
              <w:spacing w:before="4" w:line="199" w:lineRule="exact"/>
              <w:ind w:left="109"/>
              <w:rPr>
                <w:rFonts w:ascii="Times New Roman" w:hAnsi="Times New Roman" w:cs="Times New Roman"/>
                <w:b/>
                <w:bCs/>
                <w:sz w:val="16"/>
                <w:szCs w:val="16"/>
              </w:rPr>
            </w:pPr>
            <w:r w:rsidRPr="006004E7">
              <w:rPr>
                <w:rFonts w:ascii="Times New Roman" w:hAnsi="Times New Roman" w:cs="Times New Roman"/>
                <w:b/>
                <w:bCs/>
                <w:spacing w:val="-2"/>
                <w:sz w:val="16"/>
                <w:szCs w:val="16"/>
              </w:rPr>
              <w:t>MUJER:</w:t>
            </w:r>
          </w:p>
        </w:tc>
      </w:tr>
      <w:tr w:rsidR="00DD249D" w:rsidRPr="005B3B77" w14:paraId="577187A9" w14:textId="77777777" w:rsidTr="004A71DC">
        <w:trPr>
          <w:trHeight w:val="333"/>
        </w:trPr>
        <w:tc>
          <w:tcPr>
            <w:tcW w:w="2978" w:type="dxa"/>
            <w:gridSpan w:val="2"/>
          </w:tcPr>
          <w:p w14:paraId="2EB62653" w14:textId="77777777" w:rsidR="00DD249D" w:rsidRPr="006004E7" w:rsidRDefault="00DD249D" w:rsidP="00C7722C">
            <w:pPr>
              <w:pStyle w:val="TableParagraph"/>
              <w:spacing w:before="4" w:line="201" w:lineRule="exact"/>
              <w:ind w:left="105"/>
              <w:rPr>
                <w:rFonts w:ascii="Times New Roman" w:hAnsi="Times New Roman" w:cs="Times New Roman"/>
                <w:b/>
                <w:bCs/>
                <w:sz w:val="16"/>
                <w:szCs w:val="16"/>
              </w:rPr>
            </w:pPr>
            <w:r w:rsidRPr="006004E7">
              <w:rPr>
                <w:rFonts w:ascii="Times New Roman" w:hAnsi="Times New Roman" w:cs="Times New Roman"/>
                <w:b/>
                <w:bCs/>
                <w:spacing w:val="-2"/>
                <w:sz w:val="16"/>
                <w:szCs w:val="16"/>
              </w:rPr>
              <w:t>CIUDAD:</w:t>
            </w:r>
          </w:p>
        </w:tc>
        <w:tc>
          <w:tcPr>
            <w:tcW w:w="2409" w:type="dxa"/>
            <w:gridSpan w:val="3"/>
          </w:tcPr>
          <w:p w14:paraId="1CE8F839" w14:textId="77777777" w:rsidR="00DD249D" w:rsidRPr="006004E7" w:rsidRDefault="00DD249D" w:rsidP="00C7722C">
            <w:pPr>
              <w:pStyle w:val="TableParagraph"/>
              <w:spacing w:before="4" w:line="201" w:lineRule="exact"/>
              <w:ind w:left="105"/>
              <w:rPr>
                <w:rFonts w:ascii="Times New Roman" w:hAnsi="Times New Roman" w:cs="Times New Roman"/>
                <w:b/>
                <w:bCs/>
                <w:sz w:val="16"/>
                <w:szCs w:val="16"/>
              </w:rPr>
            </w:pPr>
            <w:r w:rsidRPr="006004E7">
              <w:rPr>
                <w:rFonts w:ascii="Times New Roman" w:hAnsi="Times New Roman" w:cs="Times New Roman"/>
                <w:b/>
                <w:bCs/>
                <w:spacing w:val="-2"/>
                <w:sz w:val="16"/>
                <w:szCs w:val="16"/>
              </w:rPr>
              <w:t>OCUPACIÓN:</w:t>
            </w:r>
          </w:p>
        </w:tc>
        <w:tc>
          <w:tcPr>
            <w:tcW w:w="4962" w:type="dxa"/>
            <w:gridSpan w:val="5"/>
          </w:tcPr>
          <w:p w14:paraId="308773C8" w14:textId="77777777" w:rsidR="00DD249D" w:rsidRPr="006004E7" w:rsidRDefault="00DD249D" w:rsidP="00C7722C">
            <w:pPr>
              <w:pStyle w:val="TableParagraph"/>
              <w:spacing w:before="4" w:line="201" w:lineRule="exact"/>
              <w:ind w:left="102"/>
              <w:rPr>
                <w:rFonts w:ascii="Times New Roman" w:hAnsi="Times New Roman" w:cs="Times New Roman"/>
                <w:b/>
                <w:bCs/>
                <w:sz w:val="16"/>
                <w:szCs w:val="16"/>
              </w:rPr>
            </w:pPr>
            <w:r w:rsidRPr="006004E7">
              <w:rPr>
                <w:rFonts w:ascii="Times New Roman" w:hAnsi="Times New Roman" w:cs="Times New Roman"/>
                <w:b/>
                <w:bCs/>
                <w:spacing w:val="-2"/>
                <w:sz w:val="16"/>
                <w:szCs w:val="16"/>
              </w:rPr>
              <w:t>EMPRESA:</w:t>
            </w:r>
          </w:p>
        </w:tc>
      </w:tr>
      <w:tr w:rsidR="00DD249D" w:rsidRPr="005B3B77" w14:paraId="085290E4" w14:textId="77777777" w:rsidTr="004A71DC">
        <w:trPr>
          <w:trHeight w:val="366"/>
        </w:trPr>
        <w:tc>
          <w:tcPr>
            <w:tcW w:w="1699" w:type="dxa"/>
          </w:tcPr>
          <w:p w14:paraId="396E4D97" w14:textId="77777777" w:rsidR="00DD249D" w:rsidRPr="006004E7" w:rsidRDefault="00DD249D" w:rsidP="00C7722C">
            <w:pPr>
              <w:pStyle w:val="TableParagraph"/>
              <w:spacing w:before="1" w:line="201" w:lineRule="exact"/>
              <w:ind w:left="105"/>
              <w:rPr>
                <w:rFonts w:ascii="Times New Roman" w:hAnsi="Times New Roman" w:cs="Times New Roman"/>
                <w:b/>
                <w:bCs/>
                <w:sz w:val="16"/>
                <w:szCs w:val="16"/>
              </w:rPr>
            </w:pPr>
            <w:r w:rsidRPr="006004E7">
              <w:rPr>
                <w:rFonts w:ascii="Times New Roman" w:hAnsi="Times New Roman" w:cs="Times New Roman"/>
                <w:b/>
                <w:bCs/>
                <w:spacing w:val="-2"/>
                <w:sz w:val="16"/>
                <w:szCs w:val="16"/>
              </w:rPr>
              <w:t>ESTUDIOS:</w:t>
            </w:r>
          </w:p>
        </w:tc>
        <w:tc>
          <w:tcPr>
            <w:tcW w:w="1289" w:type="dxa"/>
            <w:gridSpan w:val="2"/>
          </w:tcPr>
          <w:p w14:paraId="57A3629C" w14:textId="77777777" w:rsidR="00DD249D" w:rsidRPr="006004E7" w:rsidRDefault="00DD249D" w:rsidP="00C7722C">
            <w:pPr>
              <w:pStyle w:val="TableParagraph"/>
              <w:spacing w:before="1" w:line="201" w:lineRule="exact"/>
              <w:ind w:left="103"/>
              <w:rPr>
                <w:rFonts w:ascii="Times New Roman" w:hAnsi="Times New Roman" w:cs="Times New Roman"/>
                <w:b/>
                <w:bCs/>
                <w:sz w:val="16"/>
                <w:szCs w:val="16"/>
              </w:rPr>
            </w:pPr>
            <w:r w:rsidRPr="006004E7">
              <w:rPr>
                <w:rFonts w:ascii="Times New Roman" w:hAnsi="Times New Roman" w:cs="Times New Roman"/>
                <w:b/>
                <w:bCs/>
                <w:spacing w:val="-2"/>
                <w:sz w:val="16"/>
                <w:szCs w:val="16"/>
              </w:rPr>
              <w:t>SECUNDARIA</w:t>
            </w:r>
          </w:p>
        </w:tc>
        <w:tc>
          <w:tcPr>
            <w:tcW w:w="982" w:type="dxa"/>
          </w:tcPr>
          <w:p w14:paraId="320AE2D3" w14:textId="77777777" w:rsidR="00DD249D" w:rsidRPr="006004E7" w:rsidRDefault="00DD249D" w:rsidP="00C7722C">
            <w:pPr>
              <w:pStyle w:val="TableParagraph"/>
              <w:spacing w:before="1" w:line="201" w:lineRule="exact"/>
              <w:ind w:left="104"/>
              <w:rPr>
                <w:rFonts w:ascii="Times New Roman" w:hAnsi="Times New Roman" w:cs="Times New Roman"/>
                <w:b/>
                <w:bCs/>
                <w:sz w:val="16"/>
                <w:szCs w:val="16"/>
              </w:rPr>
            </w:pPr>
            <w:r w:rsidRPr="006004E7">
              <w:rPr>
                <w:rFonts w:ascii="Times New Roman" w:hAnsi="Times New Roman" w:cs="Times New Roman"/>
                <w:b/>
                <w:bCs/>
                <w:spacing w:val="-2"/>
                <w:sz w:val="16"/>
                <w:szCs w:val="16"/>
              </w:rPr>
              <w:t>TÉCNICO</w:t>
            </w:r>
          </w:p>
        </w:tc>
        <w:tc>
          <w:tcPr>
            <w:tcW w:w="2601" w:type="dxa"/>
            <w:gridSpan w:val="2"/>
          </w:tcPr>
          <w:p w14:paraId="66AC7E8F" w14:textId="77777777" w:rsidR="00DD249D" w:rsidRPr="006004E7" w:rsidRDefault="00DD249D" w:rsidP="00C7722C">
            <w:pPr>
              <w:pStyle w:val="TableParagraph"/>
              <w:spacing w:before="1" w:line="201" w:lineRule="exact"/>
              <w:ind w:left="104"/>
              <w:rPr>
                <w:rFonts w:ascii="Times New Roman" w:hAnsi="Times New Roman" w:cs="Times New Roman"/>
                <w:b/>
                <w:bCs/>
                <w:sz w:val="16"/>
                <w:szCs w:val="16"/>
              </w:rPr>
            </w:pPr>
            <w:r w:rsidRPr="006004E7">
              <w:rPr>
                <w:rFonts w:ascii="Times New Roman" w:hAnsi="Times New Roman" w:cs="Times New Roman"/>
                <w:b/>
                <w:bCs/>
                <w:spacing w:val="-2"/>
                <w:sz w:val="16"/>
                <w:szCs w:val="16"/>
              </w:rPr>
              <w:t>UNIVERSITARIO</w:t>
            </w:r>
          </w:p>
        </w:tc>
        <w:tc>
          <w:tcPr>
            <w:tcW w:w="3778" w:type="dxa"/>
            <w:gridSpan w:val="4"/>
          </w:tcPr>
          <w:p w14:paraId="02801FDA" w14:textId="77777777" w:rsidR="00DD249D" w:rsidRPr="006004E7" w:rsidRDefault="00DD249D" w:rsidP="00C7722C">
            <w:pPr>
              <w:pStyle w:val="TableParagraph"/>
              <w:spacing w:before="1" w:line="201" w:lineRule="exact"/>
              <w:ind w:left="105"/>
              <w:rPr>
                <w:rFonts w:ascii="Times New Roman" w:hAnsi="Times New Roman" w:cs="Times New Roman"/>
                <w:b/>
                <w:bCs/>
                <w:sz w:val="16"/>
                <w:szCs w:val="16"/>
              </w:rPr>
            </w:pPr>
            <w:r w:rsidRPr="006004E7">
              <w:rPr>
                <w:rFonts w:ascii="Times New Roman" w:hAnsi="Times New Roman" w:cs="Times New Roman"/>
                <w:b/>
                <w:bCs/>
                <w:spacing w:val="-2"/>
                <w:sz w:val="16"/>
                <w:szCs w:val="16"/>
              </w:rPr>
              <w:t>OTRO:</w:t>
            </w:r>
          </w:p>
        </w:tc>
      </w:tr>
    </w:tbl>
    <w:p w14:paraId="7F88B2D2" w14:textId="06CD2DE9" w:rsidR="00DD249D" w:rsidRPr="005B3B77" w:rsidRDefault="00DD249D" w:rsidP="00DD249D">
      <w:pPr>
        <w:pStyle w:val="Textoindependiente"/>
        <w:spacing w:before="1" w:line="244" w:lineRule="auto"/>
        <w:ind w:left="140" w:right="131"/>
        <w:jc w:val="both"/>
        <w:rPr>
          <w:rFonts w:ascii="Times New Roman" w:hAnsi="Times New Roman" w:cs="Times New Roman"/>
          <w:sz w:val="24"/>
          <w:szCs w:val="24"/>
        </w:rPr>
      </w:pPr>
      <w:r w:rsidRPr="005B3B77">
        <w:rPr>
          <w:rFonts w:ascii="Times New Roman" w:hAnsi="Times New Roman" w:cs="Times New Roman"/>
          <w:sz w:val="24"/>
          <w:szCs w:val="24"/>
        </w:rPr>
        <w:t>Por</w:t>
      </w:r>
      <w:r w:rsidRPr="005B3B77">
        <w:rPr>
          <w:rFonts w:ascii="Times New Roman" w:hAnsi="Times New Roman" w:cs="Times New Roman"/>
          <w:spacing w:val="-7"/>
          <w:sz w:val="24"/>
          <w:szCs w:val="24"/>
        </w:rPr>
        <w:t xml:space="preserve"> </w:t>
      </w:r>
      <w:r w:rsidRPr="005B3B77">
        <w:rPr>
          <w:rFonts w:ascii="Times New Roman" w:hAnsi="Times New Roman" w:cs="Times New Roman"/>
          <w:sz w:val="24"/>
          <w:szCs w:val="24"/>
        </w:rPr>
        <w:t>favor,</w:t>
      </w:r>
      <w:r w:rsidRPr="005B3B77">
        <w:rPr>
          <w:rFonts w:ascii="Times New Roman" w:hAnsi="Times New Roman" w:cs="Times New Roman"/>
          <w:spacing w:val="-6"/>
          <w:sz w:val="24"/>
          <w:szCs w:val="24"/>
        </w:rPr>
        <w:t xml:space="preserve"> </w:t>
      </w:r>
      <w:r w:rsidRPr="005B3B77">
        <w:rPr>
          <w:rFonts w:ascii="Times New Roman" w:hAnsi="Times New Roman" w:cs="Times New Roman"/>
          <w:sz w:val="24"/>
          <w:szCs w:val="24"/>
        </w:rPr>
        <w:t>marque</w:t>
      </w:r>
      <w:r w:rsidRPr="005B3B77">
        <w:rPr>
          <w:rFonts w:ascii="Times New Roman" w:hAnsi="Times New Roman" w:cs="Times New Roman"/>
          <w:spacing w:val="-4"/>
          <w:sz w:val="24"/>
          <w:szCs w:val="24"/>
        </w:rPr>
        <w:t xml:space="preserve"> </w:t>
      </w:r>
      <w:r w:rsidRPr="005B3B77">
        <w:rPr>
          <w:rFonts w:ascii="Times New Roman" w:hAnsi="Times New Roman" w:cs="Times New Roman"/>
          <w:sz w:val="24"/>
          <w:szCs w:val="24"/>
        </w:rPr>
        <w:t>cero, uno, dos</w:t>
      </w:r>
      <w:r w:rsidRPr="005B3B77">
        <w:rPr>
          <w:rFonts w:ascii="Times New Roman" w:hAnsi="Times New Roman" w:cs="Times New Roman"/>
          <w:spacing w:val="-6"/>
          <w:sz w:val="24"/>
          <w:szCs w:val="24"/>
        </w:rPr>
        <w:t xml:space="preserve"> </w:t>
      </w:r>
      <w:r w:rsidRPr="005B3B77">
        <w:rPr>
          <w:rFonts w:ascii="Times New Roman" w:hAnsi="Times New Roman" w:cs="Times New Roman"/>
          <w:sz w:val="24"/>
          <w:szCs w:val="24"/>
        </w:rPr>
        <w:t>o</w:t>
      </w:r>
      <w:r w:rsidRPr="005B3B77">
        <w:rPr>
          <w:rFonts w:ascii="Times New Roman" w:hAnsi="Times New Roman" w:cs="Times New Roman"/>
          <w:spacing w:val="-4"/>
          <w:sz w:val="24"/>
          <w:szCs w:val="24"/>
        </w:rPr>
        <w:t xml:space="preserve"> </w:t>
      </w:r>
      <w:r w:rsidRPr="005B3B77">
        <w:rPr>
          <w:rFonts w:ascii="Times New Roman" w:hAnsi="Times New Roman" w:cs="Times New Roman"/>
          <w:sz w:val="24"/>
          <w:szCs w:val="24"/>
        </w:rPr>
        <w:t>tres</w:t>
      </w:r>
      <w:r w:rsidRPr="005B3B77">
        <w:rPr>
          <w:rFonts w:ascii="Times New Roman" w:hAnsi="Times New Roman" w:cs="Times New Roman"/>
          <w:spacing w:val="-4"/>
          <w:sz w:val="24"/>
          <w:szCs w:val="24"/>
        </w:rPr>
        <w:t xml:space="preserve"> </w:t>
      </w:r>
      <w:r w:rsidRPr="005B3B77">
        <w:rPr>
          <w:rFonts w:ascii="Times New Roman" w:hAnsi="Times New Roman" w:cs="Times New Roman"/>
          <w:sz w:val="24"/>
          <w:szCs w:val="24"/>
        </w:rPr>
        <w:t>puntos</w:t>
      </w:r>
      <w:r w:rsidRPr="005B3B77">
        <w:rPr>
          <w:rFonts w:ascii="Times New Roman" w:hAnsi="Times New Roman" w:cs="Times New Roman"/>
          <w:spacing w:val="-6"/>
          <w:sz w:val="24"/>
          <w:szCs w:val="24"/>
        </w:rPr>
        <w:t xml:space="preserve"> </w:t>
      </w:r>
      <w:r w:rsidRPr="005B3B77">
        <w:rPr>
          <w:rFonts w:ascii="Times New Roman" w:hAnsi="Times New Roman" w:cs="Times New Roman"/>
          <w:sz w:val="24"/>
          <w:szCs w:val="24"/>
        </w:rPr>
        <w:t>en</w:t>
      </w:r>
      <w:r w:rsidRPr="005B3B77">
        <w:rPr>
          <w:rFonts w:ascii="Times New Roman" w:hAnsi="Times New Roman" w:cs="Times New Roman"/>
          <w:spacing w:val="-3"/>
          <w:sz w:val="24"/>
          <w:szCs w:val="24"/>
        </w:rPr>
        <w:t xml:space="preserve"> </w:t>
      </w:r>
      <w:r w:rsidRPr="005B3B77">
        <w:rPr>
          <w:rFonts w:ascii="Times New Roman" w:hAnsi="Times New Roman" w:cs="Times New Roman"/>
          <w:sz w:val="24"/>
          <w:szCs w:val="24"/>
        </w:rPr>
        <w:t>las</w:t>
      </w:r>
      <w:r w:rsidRPr="005B3B77">
        <w:rPr>
          <w:rFonts w:ascii="Times New Roman" w:hAnsi="Times New Roman" w:cs="Times New Roman"/>
          <w:spacing w:val="-4"/>
          <w:sz w:val="24"/>
          <w:szCs w:val="24"/>
        </w:rPr>
        <w:t xml:space="preserve"> </w:t>
      </w:r>
      <w:r w:rsidRPr="005B3B77">
        <w:rPr>
          <w:rFonts w:ascii="Times New Roman" w:hAnsi="Times New Roman" w:cs="Times New Roman"/>
          <w:sz w:val="24"/>
          <w:szCs w:val="24"/>
        </w:rPr>
        <w:t>casillas</w:t>
      </w:r>
      <w:r w:rsidRPr="005B3B77">
        <w:rPr>
          <w:rFonts w:ascii="Times New Roman" w:hAnsi="Times New Roman" w:cs="Times New Roman"/>
          <w:spacing w:val="-4"/>
          <w:sz w:val="24"/>
          <w:szCs w:val="24"/>
        </w:rPr>
        <w:t xml:space="preserve"> </w:t>
      </w:r>
      <w:r w:rsidRPr="005B3B77">
        <w:rPr>
          <w:rFonts w:ascii="Times New Roman" w:hAnsi="Times New Roman" w:cs="Times New Roman"/>
          <w:sz w:val="24"/>
          <w:szCs w:val="24"/>
        </w:rPr>
        <w:t>del</w:t>
      </w:r>
      <w:r w:rsidRPr="005B3B77">
        <w:rPr>
          <w:rFonts w:ascii="Times New Roman" w:hAnsi="Times New Roman" w:cs="Times New Roman"/>
          <w:spacing w:val="-4"/>
          <w:sz w:val="24"/>
          <w:szCs w:val="24"/>
        </w:rPr>
        <w:t xml:space="preserve"> </w:t>
      </w:r>
      <w:r w:rsidRPr="005B3B77">
        <w:rPr>
          <w:rFonts w:ascii="Times New Roman" w:hAnsi="Times New Roman" w:cs="Times New Roman"/>
          <w:sz w:val="24"/>
          <w:szCs w:val="24"/>
        </w:rPr>
        <w:t>centro,</w:t>
      </w:r>
      <w:r w:rsidRPr="005B3B77">
        <w:rPr>
          <w:rFonts w:ascii="Times New Roman" w:hAnsi="Times New Roman" w:cs="Times New Roman"/>
          <w:spacing w:val="-4"/>
          <w:sz w:val="24"/>
          <w:szCs w:val="24"/>
        </w:rPr>
        <w:t xml:space="preserve"> </w:t>
      </w:r>
      <w:r w:rsidRPr="005B3B77">
        <w:rPr>
          <w:rFonts w:ascii="Times New Roman" w:hAnsi="Times New Roman" w:cs="Times New Roman"/>
          <w:sz w:val="24"/>
          <w:szCs w:val="24"/>
        </w:rPr>
        <w:t>según</w:t>
      </w:r>
      <w:r w:rsidRPr="005B3B77">
        <w:rPr>
          <w:rFonts w:ascii="Times New Roman" w:hAnsi="Times New Roman" w:cs="Times New Roman"/>
          <w:spacing w:val="-6"/>
          <w:sz w:val="24"/>
          <w:szCs w:val="24"/>
        </w:rPr>
        <w:t xml:space="preserve"> </w:t>
      </w:r>
      <w:r w:rsidRPr="005B3B77">
        <w:rPr>
          <w:rFonts w:ascii="Times New Roman" w:hAnsi="Times New Roman" w:cs="Times New Roman"/>
          <w:sz w:val="24"/>
          <w:szCs w:val="24"/>
        </w:rPr>
        <w:t>el</w:t>
      </w:r>
      <w:r w:rsidRPr="005B3B77">
        <w:rPr>
          <w:rFonts w:ascii="Times New Roman" w:hAnsi="Times New Roman" w:cs="Times New Roman"/>
          <w:spacing w:val="-4"/>
          <w:sz w:val="24"/>
          <w:szCs w:val="24"/>
        </w:rPr>
        <w:t xml:space="preserve"> </w:t>
      </w:r>
      <w:r w:rsidRPr="005B3B77">
        <w:rPr>
          <w:rFonts w:ascii="Times New Roman" w:hAnsi="Times New Roman" w:cs="Times New Roman"/>
          <w:sz w:val="24"/>
          <w:szCs w:val="24"/>
        </w:rPr>
        <w:t>nivel</w:t>
      </w:r>
      <w:r w:rsidRPr="005B3B77">
        <w:rPr>
          <w:rFonts w:ascii="Times New Roman" w:hAnsi="Times New Roman" w:cs="Times New Roman"/>
          <w:spacing w:val="-7"/>
          <w:sz w:val="24"/>
          <w:szCs w:val="24"/>
        </w:rPr>
        <w:t xml:space="preserve"> </w:t>
      </w:r>
      <w:r w:rsidRPr="005B3B77">
        <w:rPr>
          <w:rFonts w:ascii="Times New Roman" w:hAnsi="Times New Roman" w:cs="Times New Roman"/>
          <w:sz w:val="24"/>
          <w:szCs w:val="24"/>
        </w:rPr>
        <w:t>de</w:t>
      </w:r>
      <w:r w:rsidRPr="005B3B77">
        <w:rPr>
          <w:rFonts w:ascii="Times New Roman" w:hAnsi="Times New Roman" w:cs="Times New Roman"/>
          <w:spacing w:val="-3"/>
          <w:sz w:val="24"/>
          <w:szCs w:val="24"/>
        </w:rPr>
        <w:t xml:space="preserve"> </w:t>
      </w:r>
      <w:r w:rsidRPr="005B3B77">
        <w:rPr>
          <w:rFonts w:ascii="Times New Roman" w:hAnsi="Times New Roman" w:cs="Times New Roman"/>
          <w:b/>
          <w:sz w:val="24"/>
          <w:szCs w:val="24"/>
        </w:rPr>
        <w:t xml:space="preserve">importancia </w:t>
      </w:r>
      <w:r w:rsidRPr="005B3B77">
        <w:rPr>
          <w:rFonts w:ascii="Times New Roman" w:hAnsi="Times New Roman" w:cs="Times New Roman"/>
          <w:sz w:val="24"/>
          <w:szCs w:val="24"/>
        </w:rPr>
        <w:t xml:space="preserve">que usted le da a cada frase en su vida personal. Las </w:t>
      </w:r>
      <w:r w:rsidRPr="005B3B77">
        <w:rPr>
          <w:rFonts w:ascii="Times New Roman" w:hAnsi="Times New Roman" w:cs="Times New Roman"/>
          <w:b/>
          <w:sz w:val="24"/>
          <w:szCs w:val="24"/>
        </w:rPr>
        <w:t xml:space="preserve">únicas </w:t>
      </w:r>
      <w:r w:rsidRPr="005B3B77">
        <w:rPr>
          <w:rFonts w:ascii="Times New Roman" w:hAnsi="Times New Roman" w:cs="Times New Roman"/>
          <w:sz w:val="24"/>
          <w:szCs w:val="24"/>
        </w:rPr>
        <w:t xml:space="preserve">opciones de respuesta son: </w:t>
      </w:r>
      <w:r w:rsidRPr="005B3B77">
        <w:rPr>
          <w:rFonts w:ascii="Times New Roman" w:hAnsi="Times New Roman" w:cs="Times New Roman"/>
          <w:b/>
          <w:sz w:val="24"/>
          <w:szCs w:val="24"/>
          <w:u w:val="single"/>
        </w:rPr>
        <w:t>3-0 0-3 2-1</w:t>
      </w:r>
      <w:r w:rsidRPr="005B3B77">
        <w:rPr>
          <w:rFonts w:ascii="Times New Roman" w:hAnsi="Times New Roman" w:cs="Times New Roman"/>
          <w:b/>
          <w:sz w:val="24"/>
          <w:szCs w:val="24"/>
        </w:rPr>
        <w:t xml:space="preserve"> </w:t>
      </w:r>
      <w:r w:rsidRPr="005B3B77">
        <w:rPr>
          <w:rFonts w:ascii="Times New Roman" w:hAnsi="Times New Roman" w:cs="Times New Roman"/>
          <w:b/>
          <w:sz w:val="24"/>
          <w:szCs w:val="24"/>
          <w:u w:val="single"/>
        </w:rPr>
        <w:t>1-2</w:t>
      </w:r>
      <w:r w:rsidRPr="005B3B77">
        <w:rPr>
          <w:rFonts w:ascii="Times New Roman" w:hAnsi="Times New Roman" w:cs="Times New Roman"/>
          <w:b/>
          <w:sz w:val="24"/>
          <w:szCs w:val="24"/>
        </w:rPr>
        <w:t xml:space="preserve"> </w:t>
      </w:r>
      <w:r w:rsidRPr="005B3B77">
        <w:rPr>
          <w:rFonts w:ascii="Times New Roman" w:hAnsi="Times New Roman" w:cs="Times New Roman"/>
          <w:sz w:val="24"/>
          <w:szCs w:val="24"/>
        </w:rPr>
        <w:t>Siempre la suma de puntos de las dos casillas debe ser tres (3).</w:t>
      </w:r>
    </w:p>
    <w:tbl>
      <w:tblPr>
        <w:tblStyle w:val="TableNormal1"/>
        <w:tblpPr w:leftFromText="141" w:rightFromText="141" w:vertAnchor="text" w:horzAnchor="margin" w:tblpXSpec="center" w:tblpY="61"/>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0"/>
        <w:gridCol w:w="567"/>
        <w:gridCol w:w="567"/>
        <w:gridCol w:w="4536"/>
      </w:tblGrid>
      <w:tr w:rsidR="00DD249D" w:rsidRPr="005B3B77" w14:paraId="6FE65D56" w14:textId="77777777" w:rsidTr="004A71DC">
        <w:trPr>
          <w:trHeight w:val="279"/>
        </w:trPr>
        <w:tc>
          <w:tcPr>
            <w:tcW w:w="4390" w:type="dxa"/>
          </w:tcPr>
          <w:p w14:paraId="3A4128B6" w14:textId="77777777" w:rsidR="00DD249D" w:rsidRPr="006004E7" w:rsidRDefault="00DD249D" w:rsidP="00DD249D">
            <w:pPr>
              <w:pStyle w:val="TableParagraph"/>
              <w:spacing w:after="0"/>
              <w:ind w:left="69" w:right="111"/>
              <w:rPr>
                <w:rFonts w:ascii="Times New Roman" w:hAnsi="Times New Roman" w:cs="Times New Roman"/>
                <w:sz w:val="20"/>
                <w:szCs w:val="20"/>
              </w:rPr>
            </w:pPr>
            <w:r w:rsidRPr="006004E7">
              <w:rPr>
                <w:rFonts w:ascii="Times New Roman" w:hAnsi="Times New Roman" w:cs="Times New Roman"/>
                <w:sz w:val="20"/>
                <w:szCs w:val="20"/>
              </w:rPr>
              <w:t>Muestro</w:t>
            </w:r>
            <w:r w:rsidRPr="006004E7">
              <w:rPr>
                <w:rFonts w:ascii="Times New Roman" w:hAnsi="Times New Roman" w:cs="Times New Roman"/>
                <w:spacing w:val="-1"/>
                <w:sz w:val="20"/>
                <w:szCs w:val="20"/>
              </w:rPr>
              <w:t xml:space="preserve"> </w:t>
            </w:r>
            <w:r w:rsidRPr="006004E7">
              <w:rPr>
                <w:rFonts w:ascii="Times New Roman" w:hAnsi="Times New Roman" w:cs="Times New Roman"/>
                <w:sz w:val="20"/>
                <w:szCs w:val="20"/>
              </w:rPr>
              <w:t>dedicación</w:t>
            </w:r>
            <w:r w:rsidRPr="006004E7">
              <w:rPr>
                <w:rFonts w:ascii="Times New Roman" w:hAnsi="Times New Roman" w:cs="Times New Roman"/>
                <w:spacing w:val="-1"/>
                <w:sz w:val="20"/>
                <w:szCs w:val="20"/>
              </w:rPr>
              <w:t xml:space="preserve"> </w:t>
            </w:r>
            <w:r w:rsidRPr="006004E7">
              <w:rPr>
                <w:rFonts w:ascii="Times New Roman" w:hAnsi="Times New Roman" w:cs="Times New Roman"/>
                <w:sz w:val="20"/>
                <w:szCs w:val="20"/>
              </w:rPr>
              <w:t>a las personas que</w:t>
            </w:r>
            <w:r w:rsidRPr="006004E7">
              <w:rPr>
                <w:rFonts w:ascii="Times New Roman" w:hAnsi="Times New Roman" w:cs="Times New Roman"/>
                <w:spacing w:val="40"/>
                <w:sz w:val="20"/>
                <w:szCs w:val="20"/>
              </w:rPr>
              <w:t xml:space="preserve"> </w:t>
            </w:r>
            <w:r w:rsidRPr="006004E7">
              <w:rPr>
                <w:rFonts w:ascii="Times New Roman" w:hAnsi="Times New Roman" w:cs="Times New Roman"/>
                <w:spacing w:val="-4"/>
                <w:sz w:val="20"/>
                <w:szCs w:val="20"/>
              </w:rPr>
              <w:t>amo</w:t>
            </w:r>
          </w:p>
        </w:tc>
        <w:tc>
          <w:tcPr>
            <w:tcW w:w="567" w:type="dxa"/>
          </w:tcPr>
          <w:p w14:paraId="70C3A2DC" w14:textId="77777777" w:rsidR="00DD249D" w:rsidRPr="006004E7" w:rsidRDefault="00DD249D" w:rsidP="00DD249D">
            <w:pPr>
              <w:pStyle w:val="TableParagraph"/>
              <w:spacing w:after="0"/>
              <w:rPr>
                <w:rFonts w:ascii="Times New Roman" w:hAnsi="Times New Roman" w:cs="Times New Roman"/>
                <w:sz w:val="20"/>
                <w:szCs w:val="20"/>
              </w:rPr>
            </w:pPr>
          </w:p>
        </w:tc>
        <w:tc>
          <w:tcPr>
            <w:tcW w:w="567" w:type="dxa"/>
          </w:tcPr>
          <w:p w14:paraId="1C4BBC79" w14:textId="77777777" w:rsidR="00DD249D" w:rsidRPr="006004E7" w:rsidRDefault="00DD249D" w:rsidP="00DD249D">
            <w:pPr>
              <w:pStyle w:val="TableParagraph"/>
              <w:spacing w:after="0"/>
              <w:rPr>
                <w:rFonts w:ascii="Times New Roman" w:hAnsi="Times New Roman" w:cs="Times New Roman"/>
                <w:sz w:val="20"/>
                <w:szCs w:val="20"/>
              </w:rPr>
            </w:pPr>
          </w:p>
        </w:tc>
        <w:tc>
          <w:tcPr>
            <w:tcW w:w="4536" w:type="dxa"/>
          </w:tcPr>
          <w:p w14:paraId="208A2CD3" w14:textId="77777777" w:rsidR="00DD249D" w:rsidRPr="006004E7" w:rsidRDefault="00DD249D" w:rsidP="00DD249D">
            <w:pPr>
              <w:pStyle w:val="TableParagraph"/>
              <w:spacing w:after="0"/>
              <w:ind w:left="66"/>
              <w:rPr>
                <w:rFonts w:ascii="Times New Roman" w:hAnsi="Times New Roman" w:cs="Times New Roman"/>
                <w:sz w:val="20"/>
                <w:szCs w:val="20"/>
              </w:rPr>
            </w:pPr>
            <w:r w:rsidRPr="006004E7">
              <w:rPr>
                <w:rFonts w:ascii="Times New Roman" w:hAnsi="Times New Roman" w:cs="Times New Roman"/>
                <w:sz w:val="20"/>
                <w:szCs w:val="20"/>
              </w:rPr>
              <w:t>Actúo</w:t>
            </w:r>
            <w:r w:rsidRPr="006004E7">
              <w:rPr>
                <w:rFonts w:ascii="Times New Roman" w:hAnsi="Times New Roman" w:cs="Times New Roman"/>
                <w:spacing w:val="6"/>
                <w:sz w:val="20"/>
                <w:szCs w:val="20"/>
              </w:rPr>
              <w:t xml:space="preserve"> </w:t>
            </w:r>
            <w:r w:rsidRPr="006004E7">
              <w:rPr>
                <w:rFonts w:ascii="Times New Roman" w:hAnsi="Times New Roman" w:cs="Times New Roman"/>
                <w:sz w:val="20"/>
                <w:szCs w:val="20"/>
              </w:rPr>
              <w:t>con</w:t>
            </w:r>
            <w:r w:rsidRPr="006004E7">
              <w:rPr>
                <w:rFonts w:ascii="Times New Roman" w:hAnsi="Times New Roman" w:cs="Times New Roman"/>
                <w:spacing w:val="5"/>
                <w:sz w:val="20"/>
                <w:szCs w:val="20"/>
              </w:rPr>
              <w:t xml:space="preserve"> </w:t>
            </w:r>
            <w:r w:rsidRPr="006004E7">
              <w:rPr>
                <w:rFonts w:ascii="Times New Roman" w:hAnsi="Times New Roman" w:cs="Times New Roman"/>
                <w:spacing w:val="-2"/>
                <w:sz w:val="20"/>
                <w:szCs w:val="20"/>
              </w:rPr>
              <w:t>perseverancia</w:t>
            </w:r>
          </w:p>
        </w:tc>
      </w:tr>
      <w:tr w:rsidR="00DD249D" w:rsidRPr="005B3B77" w14:paraId="6D0A4DA8" w14:textId="77777777" w:rsidTr="004A71DC">
        <w:trPr>
          <w:trHeight w:val="120"/>
        </w:trPr>
        <w:tc>
          <w:tcPr>
            <w:tcW w:w="4390" w:type="dxa"/>
          </w:tcPr>
          <w:p w14:paraId="73979F67" w14:textId="77777777" w:rsidR="00DD249D" w:rsidRPr="006004E7" w:rsidRDefault="00DD249D" w:rsidP="00DD249D">
            <w:pPr>
              <w:pStyle w:val="TableParagraph"/>
              <w:spacing w:before="16" w:after="0"/>
              <w:ind w:left="69"/>
              <w:rPr>
                <w:rFonts w:ascii="Times New Roman" w:hAnsi="Times New Roman" w:cs="Times New Roman"/>
                <w:sz w:val="20"/>
                <w:szCs w:val="20"/>
              </w:rPr>
            </w:pPr>
            <w:r w:rsidRPr="006004E7">
              <w:rPr>
                <w:rFonts w:ascii="Times New Roman" w:hAnsi="Times New Roman" w:cs="Times New Roman"/>
                <w:sz w:val="20"/>
                <w:szCs w:val="20"/>
              </w:rPr>
              <w:t>Soy</w:t>
            </w:r>
            <w:r w:rsidRPr="006004E7">
              <w:rPr>
                <w:rFonts w:ascii="Times New Roman" w:hAnsi="Times New Roman" w:cs="Times New Roman"/>
                <w:spacing w:val="7"/>
                <w:sz w:val="20"/>
                <w:szCs w:val="20"/>
              </w:rPr>
              <w:t xml:space="preserve"> </w:t>
            </w:r>
            <w:r w:rsidRPr="006004E7">
              <w:rPr>
                <w:rFonts w:ascii="Times New Roman" w:hAnsi="Times New Roman" w:cs="Times New Roman"/>
                <w:spacing w:val="-2"/>
                <w:sz w:val="20"/>
                <w:szCs w:val="20"/>
              </w:rPr>
              <w:t>tolerante</w:t>
            </w:r>
          </w:p>
        </w:tc>
        <w:tc>
          <w:tcPr>
            <w:tcW w:w="567" w:type="dxa"/>
          </w:tcPr>
          <w:p w14:paraId="1ACB39AB" w14:textId="77777777" w:rsidR="00DD249D" w:rsidRPr="006004E7" w:rsidRDefault="00DD249D" w:rsidP="00DD249D">
            <w:pPr>
              <w:pStyle w:val="TableParagraph"/>
              <w:spacing w:after="0"/>
              <w:rPr>
                <w:rFonts w:ascii="Times New Roman" w:hAnsi="Times New Roman" w:cs="Times New Roman"/>
                <w:sz w:val="20"/>
                <w:szCs w:val="20"/>
              </w:rPr>
            </w:pPr>
          </w:p>
        </w:tc>
        <w:tc>
          <w:tcPr>
            <w:tcW w:w="567" w:type="dxa"/>
          </w:tcPr>
          <w:p w14:paraId="0170035B" w14:textId="77777777" w:rsidR="00DD249D" w:rsidRPr="006004E7" w:rsidRDefault="00DD249D" w:rsidP="00DD249D">
            <w:pPr>
              <w:pStyle w:val="TableParagraph"/>
              <w:spacing w:after="0"/>
              <w:rPr>
                <w:rFonts w:ascii="Times New Roman" w:hAnsi="Times New Roman" w:cs="Times New Roman"/>
                <w:sz w:val="20"/>
                <w:szCs w:val="20"/>
              </w:rPr>
            </w:pPr>
          </w:p>
        </w:tc>
        <w:tc>
          <w:tcPr>
            <w:tcW w:w="4536" w:type="dxa"/>
          </w:tcPr>
          <w:p w14:paraId="413D704F" w14:textId="77777777" w:rsidR="00DD249D" w:rsidRPr="006004E7" w:rsidRDefault="00DD249D" w:rsidP="00DD249D">
            <w:pPr>
              <w:pStyle w:val="TableParagraph"/>
              <w:spacing w:before="16" w:after="0"/>
              <w:ind w:left="66"/>
              <w:rPr>
                <w:rFonts w:ascii="Times New Roman" w:hAnsi="Times New Roman" w:cs="Times New Roman"/>
                <w:sz w:val="20"/>
                <w:szCs w:val="20"/>
              </w:rPr>
            </w:pPr>
            <w:r w:rsidRPr="006004E7">
              <w:rPr>
                <w:rFonts w:ascii="Times New Roman" w:hAnsi="Times New Roman" w:cs="Times New Roman"/>
                <w:sz w:val="20"/>
                <w:szCs w:val="20"/>
              </w:rPr>
              <w:t>Prefiero</w:t>
            </w:r>
            <w:r w:rsidRPr="006004E7">
              <w:rPr>
                <w:rFonts w:ascii="Times New Roman" w:hAnsi="Times New Roman" w:cs="Times New Roman"/>
                <w:spacing w:val="6"/>
                <w:sz w:val="20"/>
                <w:szCs w:val="20"/>
              </w:rPr>
              <w:t xml:space="preserve"> </w:t>
            </w:r>
            <w:r w:rsidRPr="006004E7">
              <w:rPr>
                <w:rFonts w:ascii="Times New Roman" w:hAnsi="Times New Roman" w:cs="Times New Roman"/>
                <w:sz w:val="20"/>
                <w:szCs w:val="20"/>
              </w:rPr>
              <w:t>actuar</w:t>
            </w:r>
            <w:r w:rsidRPr="006004E7">
              <w:rPr>
                <w:rFonts w:ascii="Times New Roman" w:hAnsi="Times New Roman" w:cs="Times New Roman"/>
                <w:spacing w:val="7"/>
                <w:sz w:val="20"/>
                <w:szCs w:val="20"/>
              </w:rPr>
              <w:t xml:space="preserve"> </w:t>
            </w:r>
            <w:r w:rsidRPr="006004E7">
              <w:rPr>
                <w:rFonts w:ascii="Times New Roman" w:hAnsi="Times New Roman" w:cs="Times New Roman"/>
                <w:sz w:val="20"/>
                <w:szCs w:val="20"/>
              </w:rPr>
              <w:t>con</w:t>
            </w:r>
            <w:r w:rsidRPr="006004E7">
              <w:rPr>
                <w:rFonts w:ascii="Times New Roman" w:hAnsi="Times New Roman" w:cs="Times New Roman"/>
                <w:spacing w:val="6"/>
                <w:sz w:val="20"/>
                <w:szCs w:val="20"/>
              </w:rPr>
              <w:t xml:space="preserve"> </w:t>
            </w:r>
            <w:r w:rsidRPr="006004E7">
              <w:rPr>
                <w:rFonts w:ascii="Times New Roman" w:hAnsi="Times New Roman" w:cs="Times New Roman"/>
                <w:spacing w:val="-4"/>
                <w:sz w:val="20"/>
                <w:szCs w:val="20"/>
              </w:rPr>
              <w:t>ética</w:t>
            </w:r>
          </w:p>
        </w:tc>
      </w:tr>
      <w:tr w:rsidR="00DD249D" w:rsidRPr="005B3B77" w14:paraId="4B6BD800" w14:textId="77777777" w:rsidTr="004A71DC">
        <w:trPr>
          <w:trHeight w:val="245"/>
        </w:trPr>
        <w:tc>
          <w:tcPr>
            <w:tcW w:w="4390" w:type="dxa"/>
          </w:tcPr>
          <w:p w14:paraId="3F520BDC" w14:textId="77777777" w:rsidR="00DD249D" w:rsidRPr="006004E7" w:rsidRDefault="00DD249D" w:rsidP="00DD249D">
            <w:pPr>
              <w:pStyle w:val="TableParagraph"/>
              <w:spacing w:after="0"/>
              <w:ind w:left="69"/>
              <w:rPr>
                <w:rFonts w:ascii="Times New Roman" w:hAnsi="Times New Roman" w:cs="Times New Roman"/>
                <w:sz w:val="20"/>
                <w:szCs w:val="20"/>
              </w:rPr>
            </w:pPr>
            <w:r w:rsidRPr="006004E7">
              <w:rPr>
                <w:rFonts w:ascii="Times New Roman" w:hAnsi="Times New Roman" w:cs="Times New Roman"/>
                <w:sz w:val="20"/>
                <w:szCs w:val="20"/>
              </w:rPr>
              <w:t>Al</w:t>
            </w:r>
            <w:r w:rsidRPr="006004E7">
              <w:rPr>
                <w:rFonts w:ascii="Times New Roman" w:hAnsi="Times New Roman" w:cs="Times New Roman"/>
                <w:spacing w:val="-2"/>
                <w:sz w:val="20"/>
                <w:szCs w:val="20"/>
              </w:rPr>
              <w:t xml:space="preserve"> </w:t>
            </w:r>
            <w:r w:rsidRPr="006004E7">
              <w:rPr>
                <w:rFonts w:ascii="Times New Roman" w:hAnsi="Times New Roman" w:cs="Times New Roman"/>
                <w:sz w:val="20"/>
                <w:szCs w:val="20"/>
              </w:rPr>
              <w:t>pensar,</w:t>
            </w:r>
            <w:r w:rsidRPr="006004E7">
              <w:rPr>
                <w:rFonts w:ascii="Times New Roman" w:hAnsi="Times New Roman" w:cs="Times New Roman"/>
                <w:spacing w:val="-4"/>
                <w:sz w:val="20"/>
                <w:szCs w:val="20"/>
              </w:rPr>
              <w:t xml:space="preserve"> </w:t>
            </w:r>
            <w:r w:rsidRPr="006004E7">
              <w:rPr>
                <w:rFonts w:ascii="Times New Roman" w:hAnsi="Times New Roman" w:cs="Times New Roman"/>
                <w:sz w:val="20"/>
                <w:szCs w:val="20"/>
              </w:rPr>
              <w:t xml:space="preserve">utilizo mi intuición o "sexto </w:t>
            </w:r>
            <w:r w:rsidRPr="006004E7">
              <w:rPr>
                <w:rFonts w:ascii="Times New Roman" w:hAnsi="Times New Roman" w:cs="Times New Roman"/>
                <w:spacing w:val="-2"/>
                <w:sz w:val="20"/>
                <w:szCs w:val="20"/>
              </w:rPr>
              <w:t>sentido"</w:t>
            </w:r>
          </w:p>
        </w:tc>
        <w:tc>
          <w:tcPr>
            <w:tcW w:w="567" w:type="dxa"/>
          </w:tcPr>
          <w:p w14:paraId="499DCB11" w14:textId="77777777" w:rsidR="00DD249D" w:rsidRPr="006004E7" w:rsidRDefault="00DD249D" w:rsidP="00DD249D">
            <w:pPr>
              <w:pStyle w:val="TableParagraph"/>
              <w:spacing w:after="0"/>
              <w:rPr>
                <w:rFonts w:ascii="Times New Roman" w:hAnsi="Times New Roman" w:cs="Times New Roman"/>
                <w:sz w:val="20"/>
                <w:szCs w:val="20"/>
              </w:rPr>
            </w:pPr>
          </w:p>
        </w:tc>
        <w:tc>
          <w:tcPr>
            <w:tcW w:w="567" w:type="dxa"/>
          </w:tcPr>
          <w:p w14:paraId="45842457" w14:textId="77777777" w:rsidR="00DD249D" w:rsidRPr="006004E7" w:rsidRDefault="00DD249D" w:rsidP="00DD249D">
            <w:pPr>
              <w:pStyle w:val="TableParagraph"/>
              <w:spacing w:after="0"/>
              <w:rPr>
                <w:rFonts w:ascii="Times New Roman" w:hAnsi="Times New Roman" w:cs="Times New Roman"/>
                <w:sz w:val="20"/>
                <w:szCs w:val="20"/>
              </w:rPr>
            </w:pPr>
          </w:p>
        </w:tc>
        <w:tc>
          <w:tcPr>
            <w:tcW w:w="4536" w:type="dxa"/>
          </w:tcPr>
          <w:p w14:paraId="7972FD49" w14:textId="77777777" w:rsidR="00DD249D" w:rsidRPr="006004E7" w:rsidRDefault="00DD249D" w:rsidP="00DD249D">
            <w:pPr>
              <w:pStyle w:val="TableParagraph"/>
              <w:spacing w:after="0"/>
              <w:ind w:left="0"/>
              <w:rPr>
                <w:rFonts w:ascii="Times New Roman" w:hAnsi="Times New Roman" w:cs="Times New Roman"/>
                <w:sz w:val="20"/>
                <w:szCs w:val="20"/>
              </w:rPr>
            </w:pPr>
            <w:r w:rsidRPr="006004E7">
              <w:rPr>
                <w:rFonts w:ascii="Times New Roman" w:hAnsi="Times New Roman" w:cs="Times New Roman"/>
                <w:sz w:val="20"/>
                <w:szCs w:val="20"/>
              </w:rPr>
              <w:t>Me siento como una persona digna</w:t>
            </w:r>
          </w:p>
        </w:tc>
      </w:tr>
      <w:tr w:rsidR="00DD249D" w:rsidRPr="005B3B77" w14:paraId="5B18D6B9" w14:textId="77777777" w:rsidTr="004A71DC">
        <w:trPr>
          <w:trHeight w:val="184"/>
        </w:trPr>
        <w:tc>
          <w:tcPr>
            <w:tcW w:w="4390" w:type="dxa"/>
          </w:tcPr>
          <w:p w14:paraId="034A42DB" w14:textId="77777777" w:rsidR="00DD249D" w:rsidRPr="006004E7" w:rsidRDefault="00DD249D" w:rsidP="00DD249D">
            <w:pPr>
              <w:pStyle w:val="TableParagraph"/>
              <w:spacing w:before="44" w:after="0"/>
              <w:ind w:left="69"/>
              <w:rPr>
                <w:rFonts w:ascii="Times New Roman" w:hAnsi="Times New Roman" w:cs="Times New Roman"/>
                <w:sz w:val="20"/>
                <w:szCs w:val="20"/>
              </w:rPr>
            </w:pPr>
            <w:r w:rsidRPr="006004E7">
              <w:rPr>
                <w:rFonts w:ascii="Times New Roman" w:hAnsi="Times New Roman" w:cs="Times New Roman"/>
                <w:sz w:val="20"/>
                <w:szCs w:val="20"/>
              </w:rPr>
              <w:t>Logro buena concentración</w:t>
            </w:r>
            <w:r w:rsidRPr="006004E7">
              <w:rPr>
                <w:rFonts w:ascii="Times New Roman" w:hAnsi="Times New Roman" w:cs="Times New Roman"/>
                <w:spacing w:val="-3"/>
                <w:sz w:val="20"/>
                <w:szCs w:val="20"/>
              </w:rPr>
              <w:t xml:space="preserve"> </w:t>
            </w:r>
            <w:r w:rsidRPr="006004E7">
              <w:rPr>
                <w:rFonts w:ascii="Times New Roman" w:hAnsi="Times New Roman" w:cs="Times New Roman"/>
                <w:sz w:val="20"/>
                <w:szCs w:val="20"/>
              </w:rPr>
              <w:t>mental</w:t>
            </w:r>
          </w:p>
        </w:tc>
        <w:tc>
          <w:tcPr>
            <w:tcW w:w="567" w:type="dxa"/>
          </w:tcPr>
          <w:p w14:paraId="52F390A4" w14:textId="77777777" w:rsidR="00DD249D" w:rsidRPr="006004E7" w:rsidRDefault="00DD249D" w:rsidP="00DD249D">
            <w:pPr>
              <w:pStyle w:val="TableParagraph"/>
              <w:spacing w:after="0"/>
              <w:rPr>
                <w:rFonts w:ascii="Times New Roman" w:hAnsi="Times New Roman" w:cs="Times New Roman"/>
                <w:sz w:val="20"/>
                <w:szCs w:val="20"/>
              </w:rPr>
            </w:pPr>
          </w:p>
        </w:tc>
        <w:tc>
          <w:tcPr>
            <w:tcW w:w="567" w:type="dxa"/>
          </w:tcPr>
          <w:p w14:paraId="6500CF8D" w14:textId="77777777" w:rsidR="00DD249D" w:rsidRPr="006004E7" w:rsidRDefault="00DD249D" w:rsidP="00DD249D">
            <w:pPr>
              <w:pStyle w:val="TableParagraph"/>
              <w:spacing w:after="0"/>
              <w:rPr>
                <w:rFonts w:ascii="Times New Roman" w:hAnsi="Times New Roman" w:cs="Times New Roman"/>
                <w:sz w:val="20"/>
                <w:szCs w:val="20"/>
              </w:rPr>
            </w:pPr>
          </w:p>
        </w:tc>
        <w:tc>
          <w:tcPr>
            <w:tcW w:w="4536" w:type="dxa"/>
          </w:tcPr>
          <w:p w14:paraId="6B273B3F" w14:textId="77777777" w:rsidR="00DD249D" w:rsidRPr="006004E7" w:rsidRDefault="00DD249D" w:rsidP="00DD249D">
            <w:pPr>
              <w:pStyle w:val="TableParagraph"/>
              <w:spacing w:before="44" w:after="0"/>
              <w:ind w:left="67"/>
              <w:rPr>
                <w:rFonts w:ascii="Times New Roman" w:hAnsi="Times New Roman" w:cs="Times New Roman"/>
                <w:sz w:val="20"/>
                <w:szCs w:val="20"/>
              </w:rPr>
            </w:pPr>
            <w:r w:rsidRPr="006004E7">
              <w:rPr>
                <w:rFonts w:ascii="Times New Roman" w:hAnsi="Times New Roman" w:cs="Times New Roman"/>
                <w:sz w:val="20"/>
                <w:szCs w:val="20"/>
              </w:rPr>
              <w:t>Perdono todas las ofensas de cualquier persona</w:t>
            </w:r>
          </w:p>
        </w:tc>
      </w:tr>
      <w:tr w:rsidR="00DD249D" w:rsidRPr="005B3B77" w14:paraId="51E951BB" w14:textId="77777777" w:rsidTr="004A71DC">
        <w:trPr>
          <w:trHeight w:val="283"/>
        </w:trPr>
        <w:tc>
          <w:tcPr>
            <w:tcW w:w="4390" w:type="dxa"/>
          </w:tcPr>
          <w:p w14:paraId="62F25457" w14:textId="77777777" w:rsidR="00DD249D" w:rsidRPr="006004E7" w:rsidRDefault="00DD249D" w:rsidP="00DD249D">
            <w:pPr>
              <w:pStyle w:val="TableParagraph"/>
              <w:spacing w:after="0"/>
              <w:ind w:left="69"/>
              <w:rPr>
                <w:rFonts w:ascii="Times New Roman" w:hAnsi="Times New Roman" w:cs="Times New Roman"/>
                <w:sz w:val="20"/>
                <w:szCs w:val="20"/>
              </w:rPr>
            </w:pPr>
            <w:r w:rsidRPr="006004E7">
              <w:rPr>
                <w:rFonts w:ascii="Times New Roman" w:hAnsi="Times New Roman" w:cs="Times New Roman"/>
                <w:sz w:val="20"/>
                <w:szCs w:val="20"/>
              </w:rPr>
              <w:t xml:space="preserve">Normalmente razono </w:t>
            </w:r>
            <w:r w:rsidRPr="006004E7">
              <w:rPr>
                <w:rFonts w:ascii="Times New Roman" w:hAnsi="Times New Roman" w:cs="Times New Roman"/>
                <w:spacing w:val="-2"/>
                <w:sz w:val="20"/>
                <w:szCs w:val="20"/>
              </w:rPr>
              <w:t>mucho</w:t>
            </w:r>
          </w:p>
        </w:tc>
        <w:tc>
          <w:tcPr>
            <w:tcW w:w="567" w:type="dxa"/>
          </w:tcPr>
          <w:p w14:paraId="059A8558" w14:textId="77777777" w:rsidR="00DD249D" w:rsidRPr="006004E7" w:rsidRDefault="00DD249D" w:rsidP="00DD249D">
            <w:pPr>
              <w:pStyle w:val="TableParagraph"/>
              <w:spacing w:after="0"/>
              <w:rPr>
                <w:rFonts w:ascii="Times New Roman" w:hAnsi="Times New Roman" w:cs="Times New Roman"/>
                <w:sz w:val="20"/>
                <w:szCs w:val="20"/>
              </w:rPr>
            </w:pPr>
          </w:p>
        </w:tc>
        <w:tc>
          <w:tcPr>
            <w:tcW w:w="567" w:type="dxa"/>
          </w:tcPr>
          <w:p w14:paraId="13FA3E7D" w14:textId="77777777" w:rsidR="00DD249D" w:rsidRPr="006004E7" w:rsidRDefault="00DD249D" w:rsidP="00DD249D">
            <w:pPr>
              <w:pStyle w:val="TableParagraph"/>
              <w:spacing w:after="0"/>
              <w:rPr>
                <w:rFonts w:ascii="Times New Roman" w:hAnsi="Times New Roman" w:cs="Times New Roman"/>
                <w:sz w:val="20"/>
                <w:szCs w:val="20"/>
              </w:rPr>
            </w:pPr>
          </w:p>
        </w:tc>
        <w:tc>
          <w:tcPr>
            <w:tcW w:w="4536" w:type="dxa"/>
          </w:tcPr>
          <w:p w14:paraId="023BF9C3" w14:textId="77777777" w:rsidR="00DD249D" w:rsidRPr="006004E7" w:rsidRDefault="00DD249D" w:rsidP="00DD249D">
            <w:pPr>
              <w:pStyle w:val="TableParagraph"/>
              <w:spacing w:after="0"/>
              <w:ind w:left="67"/>
              <w:rPr>
                <w:rFonts w:ascii="Times New Roman" w:hAnsi="Times New Roman" w:cs="Times New Roman"/>
                <w:sz w:val="20"/>
                <w:szCs w:val="20"/>
              </w:rPr>
            </w:pPr>
            <w:r w:rsidRPr="006004E7">
              <w:rPr>
                <w:rFonts w:ascii="Times New Roman" w:hAnsi="Times New Roman" w:cs="Times New Roman"/>
                <w:sz w:val="20"/>
                <w:szCs w:val="20"/>
              </w:rPr>
              <w:t>Me destaco por el liderazgo en mis acciones</w:t>
            </w:r>
          </w:p>
        </w:tc>
      </w:tr>
      <w:tr w:rsidR="00DD249D" w:rsidRPr="005B3B77" w14:paraId="6D5E5AB3" w14:textId="77777777" w:rsidTr="004A71DC">
        <w:trPr>
          <w:trHeight w:val="261"/>
        </w:trPr>
        <w:tc>
          <w:tcPr>
            <w:tcW w:w="4390" w:type="dxa"/>
          </w:tcPr>
          <w:p w14:paraId="7EF14CFF" w14:textId="77777777" w:rsidR="00DD249D" w:rsidRPr="006004E7" w:rsidRDefault="00DD249D" w:rsidP="00DD249D">
            <w:pPr>
              <w:pStyle w:val="TableParagraph"/>
              <w:spacing w:after="0"/>
              <w:ind w:left="69"/>
              <w:rPr>
                <w:rFonts w:ascii="Times New Roman" w:hAnsi="Times New Roman" w:cs="Times New Roman"/>
                <w:sz w:val="20"/>
                <w:szCs w:val="20"/>
              </w:rPr>
            </w:pPr>
            <w:r w:rsidRPr="006004E7">
              <w:rPr>
                <w:rFonts w:ascii="Times New Roman" w:hAnsi="Times New Roman" w:cs="Times New Roman"/>
                <w:sz w:val="20"/>
                <w:szCs w:val="20"/>
              </w:rPr>
              <w:t>Pienso</w:t>
            </w:r>
            <w:r w:rsidRPr="006004E7">
              <w:rPr>
                <w:rFonts w:ascii="Times New Roman" w:hAnsi="Times New Roman" w:cs="Times New Roman"/>
                <w:spacing w:val="5"/>
                <w:sz w:val="20"/>
                <w:szCs w:val="20"/>
              </w:rPr>
              <w:t xml:space="preserve"> </w:t>
            </w:r>
            <w:r w:rsidRPr="006004E7">
              <w:rPr>
                <w:rFonts w:ascii="Times New Roman" w:hAnsi="Times New Roman" w:cs="Times New Roman"/>
                <w:sz w:val="20"/>
                <w:szCs w:val="20"/>
              </w:rPr>
              <w:t>con</w:t>
            </w:r>
            <w:r w:rsidRPr="006004E7">
              <w:rPr>
                <w:rFonts w:ascii="Times New Roman" w:hAnsi="Times New Roman" w:cs="Times New Roman"/>
                <w:spacing w:val="6"/>
                <w:sz w:val="20"/>
                <w:szCs w:val="20"/>
              </w:rPr>
              <w:t xml:space="preserve"> </w:t>
            </w:r>
            <w:r w:rsidRPr="006004E7">
              <w:rPr>
                <w:rFonts w:ascii="Times New Roman" w:hAnsi="Times New Roman" w:cs="Times New Roman"/>
                <w:spacing w:val="-2"/>
                <w:sz w:val="20"/>
                <w:szCs w:val="20"/>
              </w:rPr>
              <w:t>integridad</w:t>
            </w:r>
          </w:p>
        </w:tc>
        <w:tc>
          <w:tcPr>
            <w:tcW w:w="567" w:type="dxa"/>
          </w:tcPr>
          <w:p w14:paraId="0A23D038" w14:textId="77777777" w:rsidR="00DD249D" w:rsidRPr="006004E7" w:rsidRDefault="00DD249D" w:rsidP="00DD249D">
            <w:pPr>
              <w:pStyle w:val="TableParagraph"/>
              <w:spacing w:after="0"/>
              <w:rPr>
                <w:rFonts w:ascii="Times New Roman" w:hAnsi="Times New Roman" w:cs="Times New Roman"/>
                <w:sz w:val="20"/>
                <w:szCs w:val="20"/>
              </w:rPr>
            </w:pPr>
          </w:p>
        </w:tc>
        <w:tc>
          <w:tcPr>
            <w:tcW w:w="567" w:type="dxa"/>
          </w:tcPr>
          <w:p w14:paraId="1AF7B84E" w14:textId="77777777" w:rsidR="00DD249D" w:rsidRPr="006004E7" w:rsidRDefault="00DD249D" w:rsidP="00DD249D">
            <w:pPr>
              <w:pStyle w:val="TableParagraph"/>
              <w:spacing w:after="0"/>
              <w:rPr>
                <w:rFonts w:ascii="Times New Roman" w:hAnsi="Times New Roman" w:cs="Times New Roman"/>
                <w:sz w:val="20"/>
                <w:szCs w:val="20"/>
              </w:rPr>
            </w:pPr>
          </w:p>
        </w:tc>
        <w:tc>
          <w:tcPr>
            <w:tcW w:w="4536" w:type="dxa"/>
          </w:tcPr>
          <w:p w14:paraId="2C665883" w14:textId="77777777" w:rsidR="00DD249D" w:rsidRPr="006004E7" w:rsidRDefault="00DD249D" w:rsidP="00DD249D">
            <w:pPr>
              <w:pStyle w:val="TableParagraph"/>
              <w:spacing w:after="0"/>
              <w:ind w:left="67"/>
              <w:rPr>
                <w:rFonts w:ascii="Times New Roman" w:hAnsi="Times New Roman" w:cs="Times New Roman"/>
                <w:sz w:val="20"/>
                <w:szCs w:val="20"/>
              </w:rPr>
            </w:pPr>
            <w:r w:rsidRPr="006004E7">
              <w:rPr>
                <w:rFonts w:ascii="Times New Roman" w:hAnsi="Times New Roman" w:cs="Times New Roman"/>
                <w:sz w:val="20"/>
                <w:szCs w:val="20"/>
              </w:rPr>
              <w:t>Me coloco objetivos y metas en mi vida personal</w:t>
            </w:r>
          </w:p>
        </w:tc>
      </w:tr>
      <w:tr w:rsidR="00DD249D" w:rsidRPr="005B3B77" w14:paraId="09835AB8" w14:textId="77777777" w:rsidTr="004A71DC">
        <w:trPr>
          <w:trHeight w:val="281"/>
        </w:trPr>
        <w:tc>
          <w:tcPr>
            <w:tcW w:w="4390" w:type="dxa"/>
          </w:tcPr>
          <w:p w14:paraId="57CA7F4F" w14:textId="77777777" w:rsidR="00DD249D" w:rsidRPr="006004E7" w:rsidRDefault="00DD249D" w:rsidP="00DD249D">
            <w:pPr>
              <w:pStyle w:val="TableParagraph"/>
              <w:spacing w:after="0"/>
              <w:ind w:left="69"/>
              <w:rPr>
                <w:rFonts w:ascii="Times New Roman" w:hAnsi="Times New Roman" w:cs="Times New Roman"/>
                <w:sz w:val="20"/>
                <w:szCs w:val="20"/>
              </w:rPr>
            </w:pPr>
            <w:r w:rsidRPr="006004E7">
              <w:rPr>
                <w:rFonts w:ascii="Times New Roman" w:hAnsi="Times New Roman" w:cs="Times New Roman"/>
                <w:sz w:val="20"/>
                <w:szCs w:val="20"/>
              </w:rPr>
              <w:t>Soy</w:t>
            </w:r>
            <w:r w:rsidRPr="006004E7">
              <w:rPr>
                <w:rFonts w:ascii="Times New Roman" w:hAnsi="Times New Roman" w:cs="Times New Roman"/>
                <w:spacing w:val="-1"/>
                <w:sz w:val="20"/>
                <w:szCs w:val="20"/>
              </w:rPr>
              <w:t xml:space="preserve"> </w:t>
            </w:r>
            <w:r w:rsidRPr="006004E7">
              <w:rPr>
                <w:rFonts w:ascii="Times New Roman" w:hAnsi="Times New Roman" w:cs="Times New Roman"/>
                <w:sz w:val="20"/>
                <w:szCs w:val="20"/>
              </w:rPr>
              <w:t>una</w:t>
            </w:r>
            <w:r w:rsidRPr="006004E7">
              <w:rPr>
                <w:rFonts w:ascii="Times New Roman" w:hAnsi="Times New Roman" w:cs="Times New Roman"/>
                <w:spacing w:val="-3"/>
                <w:sz w:val="20"/>
                <w:szCs w:val="20"/>
              </w:rPr>
              <w:t xml:space="preserve"> </w:t>
            </w:r>
            <w:r w:rsidRPr="006004E7">
              <w:rPr>
                <w:rFonts w:ascii="Times New Roman" w:hAnsi="Times New Roman" w:cs="Times New Roman"/>
                <w:sz w:val="20"/>
                <w:szCs w:val="20"/>
              </w:rPr>
              <w:t xml:space="preserve">persona de </w:t>
            </w:r>
            <w:r w:rsidRPr="006004E7">
              <w:rPr>
                <w:rFonts w:ascii="Times New Roman" w:hAnsi="Times New Roman" w:cs="Times New Roman"/>
                <w:spacing w:val="-2"/>
                <w:sz w:val="20"/>
                <w:szCs w:val="20"/>
              </w:rPr>
              <w:t>iniciativa</w:t>
            </w:r>
          </w:p>
        </w:tc>
        <w:tc>
          <w:tcPr>
            <w:tcW w:w="567" w:type="dxa"/>
          </w:tcPr>
          <w:p w14:paraId="0E82E453" w14:textId="77777777" w:rsidR="00DD249D" w:rsidRPr="006004E7" w:rsidRDefault="00DD249D" w:rsidP="00DD249D">
            <w:pPr>
              <w:pStyle w:val="TableParagraph"/>
              <w:spacing w:after="0"/>
              <w:rPr>
                <w:rFonts w:ascii="Times New Roman" w:hAnsi="Times New Roman" w:cs="Times New Roman"/>
                <w:sz w:val="20"/>
                <w:szCs w:val="20"/>
              </w:rPr>
            </w:pPr>
          </w:p>
        </w:tc>
        <w:tc>
          <w:tcPr>
            <w:tcW w:w="567" w:type="dxa"/>
          </w:tcPr>
          <w:p w14:paraId="4E7E09D6" w14:textId="77777777" w:rsidR="00DD249D" w:rsidRPr="006004E7" w:rsidRDefault="00DD249D" w:rsidP="00DD249D">
            <w:pPr>
              <w:pStyle w:val="TableParagraph"/>
              <w:spacing w:after="0"/>
              <w:rPr>
                <w:rFonts w:ascii="Times New Roman" w:hAnsi="Times New Roman" w:cs="Times New Roman"/>
                <w:sz w:val="20"/>
                <w:szCs w:val="20"/>
              </w:rPr>
            </w:pPr>
          </w:p>
        </w:tc>
        <w:tc>
          <w:tcPr>
            <w:tcW w:w="4536" w:type="dxa"/>
          </w:tcPr>
          <w:p w14:paraId="544C2DBC" w14:textId="77777777" w:rsidR="00DD249D" w:rsidRPr="006004E7" w:rsidRDefault="00DD249D" w:rsidP="00DD249D">
            <w:pPr>
              <w:pStyle w:val="TableParagraph"/>
              <w:spacing w:after="0"/>
              <w:ind w:left="67"/>
              <w:rPr>
                <w:rFonts w:ascii="Times New Roman" w:hAnsi="Times New Roman" w:cs="Times New Roman"/>
                <w:sz w:val="20"/>
                <w:szCs w:val="20"/>
              </w:rPr>
            </w:pPr>
            <w:r w:rsidRPr="006004E7">
              <w:rPr>
                <w:rFonts w:ascii="Times New Roman" w:hAnsi="Times New Roman" w:cs="Times New Roman"/>
                <w:sz w:val="20"/>
                <w:szCs w:val="20"/>
              </w:rPr>
              <w:t xml:space="preserve">En mi trabajo normalmente soy </w:t>
            </w:r>
            <w:r w:rsidRPr="006004E7">
              <w:rPr>
                <w:rFonts w:ascii="Times New Roman" w:hAnsi="Times New Roman" w:cs="Times New Roman"/>
                <w:spacing w:val="-2"/>
                <w:sz w:val="20"/>
                <w:szCs w:val="20"/>
              </w:rPr>
              <w:t>curioso</w:t>
            </w:r>
          </w:p>
        </w:tc>
      </w:tr>
      <w:tr w:rsidR="00DD249D" w:rsidRPr="005B3B77" w14:paraId="031150EE" w14:textId="77777777" w:rsidTr="004A71DC">
        <w:trPr>
          <w:trHeight w:val="158"/>
        </w:trPr>
        <w:tc>
          <w:tcPr>
            <w:tcW w:w="4390" w:type="dxa"/>
          </w:tcPr>
          <w:p w14:paraId="0F3BFB05" w14:textId="77777777" w:rsidR="00DD249D" w:rsidRPr="006004E7" w:rsidRDefault="00DD249D" w:rsidP="00DD249D">
            <w:pPr>
              <w:pStyle w:val="TableParagraph"/>
              <w:spacing w:after="0"/>
              <w:ind w:left="69"/>
              <w:rPr>
                <w:rFonts w:ascii="Times New Roman" w:hAnsi="Times New Roman" w:cs="Times New Roman"/>
                <w:sz w:val="20"/>
                <w:szCs w:val="20"/>
              </w:rPr>
            </w:pPr>
            <w:r w:rsidRPr="006004E7">
              <w:rPr>
                <w:rFonts w:ascii="Times New Roman" w:hAnsi="Times New Roman" w:cs="Times New Roman"/>
                <w:sz w:val="20"/>
                <w:szCs w:val="20"/>
              </w:rPr>
              <w:t>Doy</w:t>
            </w:r>
            <w:r w:rsidRPr="006004E7">
              <w:rPr>
                <w:rFonts w:ascii="Times New Roman" w:hAnsi="Times New Roman" w:cs="Times New Roman"/>
                <w:spacing w:val="7"/>
                <w:sz w:val="20"/>
                <w:szCs w:val="20"/>
              </w:rPr>
              <w:t xml:space="preserve"> </w:t>
            </w:r>
            <w:r w:rsidRPr="006004E7">
              <w:rPr>
                <w:rFonts w:ascii="Times New Roman" w:hAnsi="Times New Roman" w:cs="Times New Roman"/>
                <w:spacing w:val="-4"/>
                <w:sz w:val="20"/>
                <w:szCs w:val="20"/>
              </w:rPr>
              <w:t>amor</w:t>
            </w:r>
          </w:p>
        </w:tc>
        <w:tc>
          <w:tcPr>
            <w:tcW w:w="567" w:type="dxa"/>
          </w:tcPr>
          <w:p w14:paraId="0B19AECF" w14:textId="77777777" w:rsidR="00DD249D" w:rsidRPr="006004E7" w:rsidRDefault="00DD249D" w:rsidP="00DD249D">
            <w:pPr>
              <w:pStyle w:val="TableParagraph"/>
              <w:spacing w:after="0"/>
              <w:rPr>
                <w:rFonts w:ascii="Times New Roman" w:hAnsi="Times New Roman" w:cs="Times New Roman"/>
                <w:sz w:val="20"/>
                <w:szCs w:val="20"/>
              </w:rPr>
            </w:pPr>
          </w:p>
        </w:tc>
        <w:tc>
          <w:tcPr>
            <w:tcW w:w="567" w:type="dxa"/>
          </w:tcPr>
          <w:p w14:paraId="7353F351" w14:textId="77777777" w:rsidR="00DD249D" w:rsidRPr="006004E7" w:rsidRDefault="00DD249D" w:rsidP="00DD249D">
            <w:pPr>
              <w:pStyle w:val="TableParagraph"/>
              <w:spacing w:after="0"/>
              <w:rPr>
                <w:rFonts w:ascii="Times New Roman" w:hAnsi="Times New Roman" w:cs="Times New Roman"/>
                <w:sz w:val="20"/>
                <w:szCs w:val="20"/>
              </w:rPr>
            </w:pPr>
          </w:p>
        </w:tc>
        <w:tc>
          <w:tcPr>
            <w:tcW w:w="4536" w:type="dxa"/>
          </w:tcPr>
          <w:p w14:paraId="76AA6C80" w14:textId="77777777" w:rsidR="00DD249D" w:rsidRPr="006004E7" w:rsidRDefault="00DD249D" w:rsidP="00DD249D">
            <w:pPr>
              <w:pStyle w:val="TableParagraph"/>
              <w:spacing w:after="0"/>
              <w:ind w:left="67" w:right="123"/>
              <w:rPr>
                <w:rFonts w:ascii="Times New Roman" w:hAnsi="Times New Roman" w:cs="Times New Roman"/>
                <w:sz w:val="20"/>
                <w:szCs w:val="20"/>
              </w:rPr>
            </w:pPr>
            <w:r w:rsidRPr="006004E7">
              <w:rPr>
                <w:rFonts w:ascii="Times New Roman" w:hAnsi="Times New Roman" w:cs="Times New Roman"/>
                <w:sz w:val="20"/>
                <w:szCs w:val="20"/>
              </w:rPr>
              <w:t>Para pensar hago síntesis de las distintas ideas</w:t>
            </w:r>
          </w:p>
        </w:tc>
      </w:tr>
      <w:tr w:rsidR="00DD249D" w:rsidRPr="005B3B77" w14:paraId="34D7D9A2" w14:textId="77777777" w:rsidTr="004A71DC">
        <w:trPr>
          <w:trHeight w:val="75"/>
        </w:trPr>
        <w:tc>
          <w:tcPr>
            <w:tcW w:w="4390" w:type="dxa"/>
          </w:tcPr>
          <w:p w14:paraId="4A5A79A0" w14:textId="77777777" w:rsidR="00DD249D" w:rsidRPr="006004E7" w:rsidRDefault="00DD249D" w:rsidP="00DD249D">
            <w:pPr>
              <w:pStyle w:val="TableParagraph"/>
              <w:spacing w:before="21" w:after="0"/>
              <w:ind w:left="69"/>
              <w:rPr>
                <w:rFonts w:ascii="Times New Roman" w:hAnsi="Times New Roman" w:cs="Times New Roman"/>
                <w:sz w:val="20"/>
                <w:szCs w:val="20"/>
              </w:rPr>
            </w:pPr>
            <w:r w:rsidRPr="006004E7">
              <w:rPr>
                <w:rFonts w:ascii="Times New Roman" w:hAnsi="Times New Roman" w:cs="Times New Roman"/>
                <w:sz w:val="20"/>
                <w:szCs w:val="20"/>
              </w:rPr>
              <w:t>Me</w:t>
            </w:r>
            <w:r w:rsidRPr="006004E7">
              <w:rPr>
                <w:rFonts w:ascii="Times New Roman" w:hAnsi="Times New Roman" w:cs="Times New Roman"/>
                <w:spacing w:val="5"/>
                <w:sz w:val="20"/>
                <w:szCs w:val="20"/>
              </w:rPr>
              <w:t xml:space="preserve"> </w:t>
            </w:r>
            <w:r w:rsidRPr="006004E7">
              <w:rPr>
                <w:rFonts w:ascii="Times New Roman" w:hAnsi="Times New Roman" w:cs="Times New Roman"/>
                <w:sz w:val="20"/>
                <w:szCs w:val="20"/>
              </w:rPr>
              <w:t>siento</w:t>
            </w:r>
            <w:r w:rsidRPr="006004E7">
              <w:rPr>
                <w:rFonts w:ascii="Times New Roman" w:hAnsi="Times New Roman" w:cs="Times New Roman"/>
                <w:spacing w:val="2"/>
                <w:sz w:val="20"/>
                <w:szCs w:val="20"/>
              </w:rPr>
              <w:t xml:space="preserve"> </w:t>
            </w:r>
            <w:r w:rsidRPr="006004E7">
              <w:rPr>
                <w:rFonts w:ascii="Times New Roman" w:hAnsi="Times New Roman" w:cs="Times New Roman"/>
                <w:sz w:val="20"/>
                <w:szCs w:val="20"/>
              </w:rPr>
              <w:t>en</w:t>
            </w:r>
            <w:r w:rsidRPr="006004E7">
              <w:rPr>
                <w:rFonts w:ascii="Times New Roman" w:hAnsi="Times New Roman" w:cs="Times New Roman"/>
                <w:spacing w:val="4"/>
                <w:sz w:val="20"/>
                <w:szCs w:val="20"/>
              </w:rPr>
              <w:t xml:space="preserve"> </w:t>
            </w:r>
            <w:r w:rsidRPr="006004E7">
              <w:rPr>
                <w:rFonts w:ascii="Times New Roman" w:hAnsi="Times New Roman" w:cs="Times New Roman"/>
                <w:spacing w:val="-4"/>
                <w:sz w:val="20"/>
                <w:szCs w:val="20"/>
              </w:rPr>
              <w:t>calma</w:t>
            </w:r>
          </w:p>
        </w:tc>
        <w:tc>
          <w:tcPr>
            <w:tcW w:w="567" w:type="dxa"/>
          </w:tcPr>
          <w:p w14:paraId="0BF8CDB1" w14:textId="77777777" w:rsidR="00DD249D" w:rsidRPr="006004E7" w:rsidRDefault="00DD249D" w:rsidP="00DD249D">
            <w:pPr>
              <w:pStyle w:val="TableParagraph"/>
              <w:spacing w:after="0"/>
              <w:rPr>
                <w:rFonts w:ascii="Times New Roman" w:hAnsi="Times New Roman" w:cs="Times New Roman"/>
                <w:sz w:val="20"/>
                <w:szCs w:val="20"/>
              </w:rPr>
            </w:pPr>
          </w:p>
        </w:tc>
        <w:tc>
          <w:tcPr>
            <w:tcW w:w="567" w:type="dxa"/>
          </w:tcPr>
          <w:p w14:paraId="62F7AC42" w14:textId="77777777" w:rsidR="00DD249D" w:rsidRPr="006004E7" w:rsidRDefault="00DD249D" w:rsidP="00DD249D">
            <w:pPr>
              <w:pStyle w:val="TableParagraph"/>
              <w:spacing w:after="0"/>
              <w:rPr>
                <w:rFonts w:ascii="Times New Roman" w:hAnsi="Times New Roman" w:cs="Times New Roman"/>
                <w:sz w:val="20"/>
                <w:szCs w:val="20"/>
              </w:rPr>
            </w:pPr>
          </w:p>
        </w:tc>
        <w:tc>
          <w:tcPr>
            <w:tcW w:w="4536" w:type="dxa"/>
          </w:tcPr>
          <w:p w14:paraId="52983937" w14:textId="77777777" w:rsidR="00DD249D" w:rsidRPr="006004E7" w:rsidRDefault="00DD249D" w:rsidP="00DD249D">
            <w:pPr>
              <w:pStyle w:val="TableParagraph"/>
              <w:spacing w:before="21" w:after="0"/>
              <w:ind w:left="66"/>
              <w:rPr>
                <w:rFonts w:ascii="Times New Roman" w:hAnsi="Times New Roman" w:cs="Times New Roman"/>
                <w:sz w:val="20"/>
                <w:szCs w:val="20"/>
              </w:rPr>
            </w:pPr>
            <w:r w:rsidRPr="006004E7">
              <w:rPr>
                <w:rFonts w:ascii="Times New Roman" w:hAnsi="Times New Roman" w:cs="Times New Roman"/>
                <w:sz w:val="20"/>
                <w:szCs w:val="20"/>
              </w:rPr>
              <w:t>Pienso</w:t>
            </w:r>
            <w:r w:rsidRPr="006004E7">
              <w:rPr>
                <w:rFonts w:ascii="Times New Roman" w:hAnsi="Times New Roman" w:cs="Times New Roman"/>
                <w:spacing w:val="6"/>
                <w:sz w:val="20"/>
                <w:szCs w:val="20"/>
              </w:rPr>
              <w:t xml:space="preserve"> </w:t>
            </w:r>
            <w:r w:rsidRPr="006004E7">
              <w:rPr>
                <w:rFonts w:ascii="Times New Roman" w:hAnsi="Times New Roman" w:cs="Times New Roman"/>
                <w:sz w:val="20"/>
                <w:szCs w:val="20"/>
              </w:rPr>
              <w:t>con</w:t>
            </w:r>
            <w:r w:rsidRPr="006004E7">
              <w:rPr>
                <w:rFonts w:ascii="Times New Roman" w:hAnsi="Times New Roman" w:cs="Times New Roman"/>
                <w:spacing w:val="7"/>
                <w:sz w:val="20"/>
                <w:szCs w:val="20"/>
              </w:rPr>
              <w:t xml:space="preserve"> </w:t>
            </w:r>
            <w:r w:rsidRPr="006004E7">
              <w:rPr>
                <w:rFonts w:ascii="Times New Roman" w:hAnsi="Times New Roman" w:cs="Times New Roman"/>
                <w:spacing w:val="-2"/>
                <w:sz w:val="20"/>
                <w:szCs w:val="20"/>
              </w:rPr>
              <w:t>veracidad</w:t>
            </w:r>
          </w:p>
        </w:tc>
      </w:tr>
    </w:tbl>
    <w:p w14:paraId="204B2D54" w14:textId="77777777" w:rsidR="004A71DC" w:rsidRDefault="004A71DC" w:rsidP="004A71DC">
      <w:pPr>
        <w:pStyle w:val="Textoindependiente"/>
        <w:spacing w:after="0" w:line="280" w:lineRule="auto"/>
        <w:ind w:left="140" w:right="129"/>
        <w:jc w:val="both"/>
        <w:rPr>
          <w:rFonts w:ascii="Times New Roman" w:hAnsi="Times New Roman" w:cs="Times New Roman"/>
          <w:b/>
          <w:sz w:val="24"/>
          <w:szCs w:val="24"/>
        </w:rPr>
      </w:pPr>
    </w:p>
    <w:p w14:paraId="5377DE60" w14:textId="7B4EFCF5" w:rsidR="00DD249D" w:rsidRPr="00DD249D" w:rsidRDefault="00DD249D" w:rsidP="004A71DC">
      <w:pPr>
        <w:pStyle w:val="Textoindependiente"/>
        <w:spacing w:after="0" w:line="280" w:lineRule="auto"/>
        <w:ind w:left="140" w:right="129"/>
        <w:jc w:val="both"/>
        <w:rPr>
          <w:rFonts w:ascii="Times New Roman" w:hAnsi="Times New Roman" w:cs="Times New Roman"/>
          <w:b/>
          <w:sz w:val="24"/>
          <w:szCs w:val="24"/>
          <w:u w:val="single"/>
        </w:rPr>
      </w:pPr>
      <w:r w:rsidRPr="005B3B77">
        <w:rPr>
          <w:rFonts w:ascii="Times New Roman" w:hAnsi="Times New Roman" w:cs="Times New Roman"/>
          <w:b/>
          <w:sz w:val="24"/>
          <w:szCs w:val="24"/>
        </w:rPr>
        <w:t>Segunda parte</w:t>
      </w:r>
      <w:r w:rsidRPr="005B3B77">
        <w:rPr>
          <w:rFonts w:ascii="Times New Roman" w:hAnsi="Times New Roman" w:cs="Times New Roman"/>
          <w:sz w:val="24"/>
          <w:szCs w:val="24"/>
        </w:rPr>
        <w:t>. Por</w:t>
      </w:r>
      <w:r w:rsidRPr="005B3B77">
        <w:rPr>
          <w:rFonts w:ascii="Times New Roman" w:hAnsi="Times New Roman" w:cs="Times New Roman"/>
          <w:spacing w:val="-2"/>
          <w:sz w:val="24"/>
          <w:szCs w:val="24"/>
        </w:rPr>
        <w:t xml:space="preserve"> </w:t>
      </w:r>
      <w:r w:rsidRPr="005B3B77">
        <w:rPr>
          <w:rFonts w:ascii="Times New Roman" w:hAnsi="Times New Roman" w:cs="Times New Roman"/>
          <w:sz w:val="24"/>
          <w:szCs w:val="24"/>
        </w:rPr>
        <w:t>favor, marque cero, uno, dos o tres puntos</w:t>
      </w:r>
      <w:r w:rsidRPr="005B3B77">
        <w:rPr>
          <w:rFonts w:ascii="Times New Roman" w:hAnsi="Times New Roman" w:cs="Times New Roman"/>
          <w:spacing w:val="-2"/>
          <w:sz w:val="24"/>
          <w:szCs w:val="24"/>
        </w:rPr>
        <w:t xml:space="preserve"> </w:t>
      </w:r>
      <w:r w:rsidRPr="005B3B77">
        <w:rPr>
          <w:rFonts w:ascii="Times New Roman" w:hAnsi="Times New Roman" w:cs="Times New Roman"/>
          <w:sz w:val="24"/>
          <w:szCs w:val="24"/>
        </w:rPr>
        <w:t xml:space="preserve">en las casillas del centro, para la frase más </w:t>
      </w:r>
      <w:r w:rsidRPr="005B3B77">
        <w:rPr>
          <w:rFonts w:ascii="Times New Roman" w:hAnsi="Times New Roman" w:cs="Times New Roman"/>
          <w:b/>
          <w:sz w:val="24"/>
          <w:szCs w:val="24"/>
        </w:rPr>
        <w:t>inaceptable</w:t>
      </w:r>
      <w:r w:rsidRPr="005B3B77">
        <w:rPr>
          <w:rFonts w:ascii="Times New Roman" w:hAnsi="Times New Roman" w:cs="Times New Roman"/>
          <w:sz w:val="24"/>
          <w:szCs w:val="24"/>
        </w:rPr>
        <w:t xml:space="preserve">, según su juicio. El puntaje más alto, será para la frase que indique lo peor. Las únicas opciones de respuesta son: </w:t>
      </w:r>
      <w:r w:rsidRPr="005B3B77">
        <w:rPr>
          <w:rFonts w:ascii="Times New Roman" w:hAnsi="Times New Roman" w:cs="Times New Roman"/>
          <w:b/>
          <w:sz w:val="24"/>
          <w:szCs w:val="24"/>
          <w:u w:val="single"/>
        </w:rPr>
        <w:t>3-0</w:t>
      </w:r>
      <w:r w:rsidRPr="005B3B77">
        <w:rPr>
          <w:rFonts w:ascii="Times New Roman" w:hAnsi="Times New Roman" w:cs="Times New Roman"/>
          <w:b/>
          <w:spacing w:val="80"/>
          <w:sz w:val="24"/>
          <w:szCs w:val="24"/>
        </w:rPr>
        <w:t xml:space="preserve"> </w:t>
      </w:r>
      <w:r w:rsidRPr="005B3B77">
        <w:rPr>
          <w:rFonts w:ascii="Times New Roman" w:hAnsi="Times New Roman" w:cs="Times New Roman"/>
          <w:b/>
          <w:sz w:val="24"/>
          <w:szCs w:val="24"/>
          <w:u w:val="single"/>
        </w:rPr>
        <w:t>0-3</w:t>
      </w:r>
      <w:r w:rsidRPr="005B3B77">
        <w:rPr>
          <w:rFonts w:ascii="Times New Roman" w:hAnsi="Times New Roman" w:cs="Times New Roman"/>
          <w:b/>
          <w:spacing w:val="80"/>
          <w:sz w:val="24"/>
          <w:szCs w:val="24"/>
          <w:u w:val="single"/>
        </w:rPr>
        <w:t xml:space="preserve"> </w:t>
      </w:r>
      <w:r w:rsidRPr="005B3B77">
        <w:rPr>
          <w:rFonts w:ascii="Times New Roman" w:hAnsi="Times New Roman" w:cs="Times New Roman"/>
          <w:b/>
          <w:sz w:val="24"/>
          <w:szCs w:val="24"/>
          <w:u w:val="single"/>
        </w:rPr>
        <w:t>2-1</w:t>
      </w:r>
      <w:r w:rsidRPr="005B3B77">
        <w:rPr>
          <w:rFonts w:ascii="Times New Roman" w:hAnsi="Times New Roman" w:cs="Times New Roman"/>
          <w:b/>
          <w:spacing w:val="80"/>
          <w:sz w:val="24"/>
          <w:szCs w:val="24"/>
          <w:u w:val="single"/>
        </w:rPr>
        <w:t xml:space="preserve"> </w:t>
      </w:r>
      <w:r w:rsidRPr="005B3B77">
        <w:rPr>
          <w:rFonts w:ascii="Times New Roman" w:hAnsi="Times New Roman" w:cs="Times New Roman"/>
          <w:b/>
          <w:sz w:val="24"/>
          <w:szCs w:val="24"/>
          <w:u w:val="single"/>
        </w:rPr>
        <w:t>1-2.</w:t>
      </w:r>
    </w:p>
    <w:tbl>
      <w:tblPr>
        <w:tblStyle w:val="TableNormal1"/>
        <w:tblpPr w:leftFromText="141" w:rightFromText="141" w:vertAnchor="text" w:horzAnchor="margin" w:tblpXSpec="center" w:tblpY="132"/>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6"/>
        <w:gridCol w:w="567"/>
        <w:gridCol w:w="567"/>
        <w:gridCol w:w="4820"/>
      </w:tblGrid>
      <w:tr w:rsidR="00DD249D" w:rsidRPr="005B3B77" w14:paraId="27A343ED" w14:textId="77777777" w:rsidTr="004A71DC">
        <w:trPr>
          <w:trHeight w:val="132"/>
        </w:trPr>
        <w:tc>
          <w:tcPr>
            <w:tcW w:w="4106" w:type="dxa"/>
          </w:tcPr>
          <w:p w14:paraId="389AE03E"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Irrespetar</w:t>
            </w:r>
            <w:r w:rsidRPr="006004E7">
              <w:rPr>
                <w:rFonts w:ascii="Times New Roman" w:hAnsi="Times New Roman" w:cs="Times New Roman"/>
                <w:spacing w:val="6"/>
                <w:sz w:val="18"/>
                <w:szCs w:val="18"/>
              </w:rPr>
              <w:t xml:space="preserve"> </w:t>
            </w:r>
            <w:r w:rsidRPr="006004E7">
              <w:rPr>
                <w:rFonts w:ascii="Times New Roman" w:hAnsi="Times New Roman" w:cs="Times New Roman"/>
                <w:sz w:val="18"/>
                <w:szCs w:val="18"/>
              </w:rPr>
              <w:t>la</w:t>
            </w:r>
            <w:r w:rsidRPr="006004E7">
              <w:rPr>
                <w:rFonts w:ascii="Times New Roman" w:hAnsi="Times New Roman" w:cs="Times New Roman"/>
                <w:spacing w:val="4"/>
                <w:sz w:val="18"/>
                <w:szCs w:val="18"/>
              </w:rPr>
              <w:t xml:space="preserve"> </w:t>
            </w:r>
            <w:r w:rsidRPr="006004E7">
              <w:rPr>
                <w:rFonts w:ascii="Times New Roman" w:hAnsi="Times New Roman" w:cs="Times New Roman"/>
                <w:spacing w:val="-2"/>
                <w:sz w:val="18"/>
                <w:szCs w:val="18"/>
              </w:rPr>
              <w:t>propiedad</w:t>
            </w:r>
          </w:p>
        </w:tc>
        <w:tc>
          <w:tcPr>
            <w:tcW w:w="567" w:type="dxa"/>
          </w:tcPr>
          <w:p w14:paraId="28997C6C"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2347032B"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76514A7B"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Sentir</w:t>
            </w:r>
            <w:r w:rsidRPr="006004E7">
              <w:rPr>
                <w:rFonts w:ascii="Times New Roman" w:hAnsi="Times New Roman" w:cs="Times New Roman"/>
                <w:spacing w:val="10"/>
                <w:sz w:val="18"/>
                <w:szCs w:val="18"/>
              </w:rPr>
              <w:t xml:space="preserve"> </w:t>
            </w:r>
            <w:r w:rsidRPr="006004E7">
              <w:rPr>
                <w:rFonts w:ascii="Times New Roman" w:hAnsi="Times New Roman" w:cs="Times New Roman"/>
                <w:spacing w:val="-2"/>
                <w:sz w:val="18"/>
                <w:szCs w:val="18"/>
              </w:rPr>
              <w:t>inquietud</w:t>
            </w:r>
          </w:p>
        </w:tc>
      </w:tr>
      <w:tr w:rsidR="00DD249D" w:rsidRPr="005B3B77" w14:paraId="3C650315" w14:textId="77777777" w:rsidTr="004A71DC">
        <w:trPr>
          <w:trHeight w:val="138"/>
        </w:trPr>
        <w:tc>
          <w:tcPr>
            <w:tcW w:w="4106" w:type="dxa"/>
          </w:tcPr>
          <w:p w14:paraId="3D719CA9"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Ser</w:t>
            </w:r>
            <w:r w:rsidRPr="006004E7">
              <w:rPr>
                <w:rFonts w:ascii="Times New Roman" w:hAnsi="Times New Roman" w:cs="Times New Roman"/>
                <w:spacing w:val="3"/>
                <w:sz w:val="18"/>
                <w:szCs w:val="18"/>
              </w:rPr>
              <w:t xml:space="preserve"> </w:t>
            </w:r>
            <w:r w:rsidRPr="006004E7">
              <w:rPr>
                <w:rFonts w:ascii="Times New Roman" w:hAnsi="Times New Roman" w:cs="Times New Roman"/>
                <w:spacing w:val="-2"/>
                <w:sz w:val="18"/>
                <w:szCs w:val="18"/>
              </w:rPr>
              <w:t>irresponsable</w:t>
            </w:r>
          </w:p>
        </w:tc>
        <w:tc>
          <w:tcPr>
            <w:tcW w:w="567" w:type="dxa"/>
          </w:tcPr>
          <w:p w14:paraId="4A93D6C3"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24A2C8BD"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13FBC298"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Ser desconsiderado hacia cualquier persona</w:t>
            </w:r>
          </w:p>
        </w:tc>
      </w:tr>
      <w:tr w:rsidR="00DD249D" w:rsidRPr="005B3B77" w14:paraId="3A3363D5" w14:textId="77777777" w:rsidTr="004A71DC">
        <w:trPr>
          <w:trHeight w:val="211"/>
        </w:trPr>
        <w:tc>
          <w:tcPr>
            <w:tcW w:w="4106" w:type="dxa"/>
          </w:tcPr>
          <w:p w14:paraId="0A340982" w14:textId="77777777" w:rsidR="00DD249D" w:rsidRPr="006004E7" w:rsidRDefault="00DD249D" w:rsidP="00DD249D">
            <w:pPr>
              <w:pStyle w:val="TableParagraph"/>
              <w:spacing w:after="0"/>
              <w:ind w:left="66" w:right="144"/>
              <w:rPr>
                <w:rFonts w:ascii="Times New Roman" w:hAnsi="Times New Roman" w:cs="Times New Roman"/>
                <w:sz w:val="18"/>
                <w:szCs w:val="18"/>
              </w:rPr>
            </w:pPr>
            <w:r w:rsidRPr="006004E7">
              <w:rPr>
                <w:rFonts w:ascii="Times New Roman" w:hAnsi="Times New Roman" w:cs="Times New Roman"/>
                <w:sz w:val="18"/>
                <w:szCs w:val="18"/>
              </w:rPr>
              <w:t>Caer en contradicciones</w:t>
            </w:r>
            <w:r w:rsidRPr="006004E7">
              <w:rPr>
                <w:rFonts w:ascii="Times New Roman" w:hAnsi="Times New Roman" w:cs="Times New Roman"/>
                <w:spacing w:val="-5"/>
                <w:sz w:val="18"/>
                <w:szCs w:val="18"/>
              </w:rPr>
              <w:t xml:space="preserve"> </w:t>
            </w:r>
            <w:r w:rsidRPr="006004E7">
              <w:rPr>
                <w:rFonts w:ascii="Times New Roman" w:hAnsi="Times New Roman" w:cs="Times New Roman"/>
                <w:sz w:val="18"/>
                <w:szCs w:val="18"/>
              </w:rPr>
              <w:t xml:space="preserve">al </w:t>
            </w:r>
            <w:r w:rsidRPr="006004E7">
              <w:rPr>
                <w:rFonts w:ascii="Times New Roman" w:hAnsi="Times New Roman" w:cs="Times New Roman"/>
                <w:spacing w:val="-2"/>
                <w:sz w:val="18"/>
                <w:szCs w:val="18"/>
              </w:rPr>
              <w:t>pensar</w:t>
            </w:r>
          </w:p>
        </w:tc>
        <w:tc>
          <w:tcPr>
            <w:tcW w:w="567" w:type="dxa"/>
          </w:tcPr>
          <w:p w14:paraId="095D81A5"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63433A02"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251538DE"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Sentir</w:t>
            </w:r>
            <w:r w:rsidRPr="006004E7">
              <w:rPr>
                <w:rFonts w:ascii="Times New Roman" w:hAnsi="Times New Roman" w:cs="Times New Roman"/>
                <w:spacing w:val="10"/>
                <w:sz w:val="18"/>
                <w:szCs w:val="18"/>
              </w:rPr>
              <w:t xml:space="preserve"> </w:t>
            </w:r>
            <w:r w:rsidRPr="006004E7">
              <w:rPr>
                <w:rFonts w:ascii="Times New Roman" w:hAnsi="Times New Roman" w:cs="Times New Roman"/>
                <w:spacing w:val="-2"/>
                <w:sz w:val="18"/>
                <w:szCs w:val="18"/>
              </w:rPr>
              <w:t>intolerancia</w:t>
            </w:r>
          </w:p>
        </w:tc>
      </w:tr>
      <w:tr w:rsidR="00DD249D" w:rsidRPr="005B3B77" w14:paraId="64835F2C" w14:textId="77777777" w:rsidTr="004A71DC">
        <w:trPr>
          <w:trHeight w:val="128"/>
        </w:trPr>
        <w:tc>
          <w:tcPr>
            <w:tcW w:w="4106" w:type="dxa"/>
          </w:tcPr>
          <w:p w14:paraId="6089AB48"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Ser</w:t>
            </w:r>
            <w:r w:rsidRPr="006004E7">
              <w:rPr>
                <w:rFonts w:ascii="Times New Roman" w:hAnsi="Times New Roman" w:cs="Times New Roman"/>
                <w:spacing w:val="3"/>
                <w:sz w:val="18"/>
                <w:szCs w:val="18"/>
              </w:rPr>
              <w:t xml:space="preserve"> </w:t>
            </w:r>
            <w:r w:rsidRPr="006004E7">
              <w:rPr>
                <w:rFonts w:ascii="Times New Roman" w:hAnsi="Times New Roman" w:cs="Times New Roman"/>
                <w:spacing w:val="-2"/>
                <w:sz w:val="18"/>
                <w:szCs w:val="18"/>
              </w:rPr>
              <w:t>violento</w:t>
            </w:r>
          </w:p>
        </w:tc>
        <w:tc>
          <w:tcPr>
            <w:tcW w:w="567" w:type="dxa"/>
          </w:tcPr>
          <w:p w14:paraId="1C7CDF3F"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7D8D318D"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2CB2DADF"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Actuar</w:t>
            </w:r>
            <w:r w:rsidRPr="006004E7">
              <w:rPr>
                <w:rFonts w:ascii="Times New Roman" w:hAnsi="Times New Roman" w:cs="Times New Roman"/>
                <w:spacing w:val="6"/>
                <w:sz w:val="18"/>
                <w:szCs w:val="18"/>
              </w:rPr>
              <w:t xml:space="preserve"> </w:t>
            </w:r>
            <w:r w:rsidRPr="006004E7">
              <w:rPr>
                <w:rFonts w:ascii="Times New Roman" w:hAnsi="Times New Roman" w:cs="Times New Roman"/>
                <w:sz w:val="18"/>
                <w:szCs w:val="18"/>
              </w:rPr>
              <w:t>con</w:t>
            </w:r>
            <w:r w:rsidRPr="006004E7">
              <w:rPr>
                <w:rFonts w:ascii="Times New Roman" w:hAnsi="Times New Roman" w:cs="Times New Roman"/>
                <w:spacing w:val="8"/>
                <w:sz w:val="18"/>
                <w:szCs w:val="18"/>
              </w:rPr>
              <w:t xml:space="preserve"> </w:t>
            </w:r>
            <w:r w:rsidRPr="006004E7">
              <w:rPr>
                <w:rFonts w:ascii="Times New Roman" w:hAnsi="Times New Roman" w:cs="Times New Roman"/>
                <w:spacing w:val="-2"/>
                <w:sz w:val="18"/>
                <w:szCs w:val="18"/>
              </w:rPr>
              <w:t>cobardía</w:t>
            </w:r>
          </w:p>
        </w:tc>
      </w:tr>
      <w:tr w:rsidR="00DD249D" w:rsidRPr="005B3B77" w14:paraId="3A4A7E64" w14:textId="77777777" w:rsidTr="004A71DC">
        <w:trPr>
          <w:trHeight w:val="112"/>
        </w:trPr>
        <w:tc>
          <w:tcPr>
            <w:tcW w:w="4106" w:type="dxa"/>
          </w:tcPr>
          <w:p w14:paraId="1EE703BD"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Sentirse</w:t>
            </w:r>
            <w:r w:rsidRPr="006004E7">
              <w:rPr>
                <w:rFonts w:ascii="Times New Roman" w:hAnsi="Times New Roman" w:cs="Times New Roman"/>
                <w:spacing w:val="10"/>
                <w:sz w:val="18"/>
                <w:szCs w:val="18"/>
              </w:rPr>
              <w:t xml:space="preserve"> </w:t>
            </w:r>
            <w:r w:rsidRPr="006004E7">
              <w:rPr>
                <w:rFonts w:ascii="Times New Roman" w:hAnsi="Times New Roman" w:cs="Times New Roman"/>
                <w:spacing w:val="-2"/>
                <w:sz w:val="18"/>
                <w:szCs w:val="18"/>
              </w:rPr>
              <w:t>presumido</w:t>
            </w:r>
          </w:p>
        </w:tc>
        <w:tc>
          <w:tcPr>
            <w:tcW w:w="567" w:type="dxa"/>
          </w:tcPr>
          <w:p w14:paraId="1F871A97"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1D13DDC9"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1E303413"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Generar divisiones y discordias entre los seres humanos</w:t>
            </w:r>
          </w:p>
        </w:tc>
      </w:tr>
      <w:tr w:rsidR="00DD249D" w:rsidRPr="005B3B77" w14:paraId="646E1A4F" w14:textId="77777777" w:rsidTr="004A71DC">
        <w:trPr>
          <w:trHeight w:val="185"/>
        </w:trPr>
        <w:tc>
          <w:tcPr>
            <w:tcW w:w="4106" w:type="dxa"/>
          </w:tcPr>
          <w:p w14:paraId="56DF92BA"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Ser</w:t>
            </w:r>
            <w:r w:rsidRPr="006004E7">
              <w:rPr>
                <w:rFonts w:ascii="Times New Roman" w:hAnsi="Times New Roman" w:cs="Times New Roman"/>
                <w:spacing w:val="3"/>
                <w:sz w:val="18"/>
                <w:szCs w:val="18"/>
              </w:rPr>
              <w:t xml:space="preserve"> </w:t>
            </w:r>
            <w:r w:rsidRPr="006004E7">
              <w:rPr>
                <w:rFonts w:ascii="Times New Roman" w:hAnsi="Times New Roman" w:cs="Times New Roman"/>
                <w:spacing w:val="-2"/>
                <w:sz w:val="18"/>
                <w:szCs w:val="18"/>
              </w:rPr>
              <w:t>cruel</w:t>
            </w:r>
          </w:p>
        </w:tc>
        <w:tc>
          <w:tcPr>
            <w:tcW w:w="567" w:type="dxa"/>
          </w:tcPr>
          <w:p w14:paraId="5A0CBF96"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361ECB6A"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566E66E4"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Sentir</w:t>
            </w:r>
            <w:r w:rsidRPr="006004E7">
              <w:rPr>
                <w:rFonts w:ascii="Times New Roman" w:hAnsi="Times New Roman" w:cs="Times New Roman"/>
                <w:spacing w:val="10"/>
                <w:sz w:val="18"/>
                <w:szCs w:val="18"/>
              </w:rPr>
              <w:t xml:space="preserve"> </w:t>
            </w:r>
            <w:r w:rsidRPr="006004E7">
              <w:rPr>
                <w:rFonts w:ascii="Times New Roman" w:hAnsi="Times New Roman" w:cs="Times New Roman"/>
                <w:spacing w:val="-5"/>
                <w:sz w:val="18"/>
                <w:szCs w:val="18"/>
              </w:rPr>
              <w:t>ira</w:t>
            </w:r>
          </w:p>
        </w:tc>
      </w:tr>
      <w:tr w:rsidR="00DD249D" w:rsidRPr="005B3B77" w14:paraId="0F37E3AB" w14:textId="77777777" w:rsidTr="004A71DC">
        <w:trPr>
          <w:trHeight w:val="124"/>
        </w:trPr>
        <w:tc>
          <w:tcPr>
            <w:tcW w:w="4106" w:type="dxa"/>
          </w:tcPr>
          <w:p w14:paraId="6EF42E99"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Pensar</w:t>
            </w:r>
            <w:r w:rsidRPr="006004E7">
              <w:rPr>
                <w:rFonts w:ascii="Times New Roman" w:hAnsi="Times New Roman" w:cs="Times New Roman"/>
                <w:spacing w:val="3"/>
                <w:sz w:val="18"/>
                <w:szCs w:val="18"/>
              </w:rPr>
              <w:t xml:space="preserve"> </w:t>
            </w:r>
            <w:r w:rsidRPr="006004E7">
              <w:rPr>
                <w:rFonts w:ascii="Times New Roman" w:hAnsi="Times New Roman" w:cs="Times New Roman"/>
                <w:sz w:val="18"/>
                <w:szCs w:val="18"/>
              </w:rPr>
              <w:t>con</w:t>
            </w:r>
            <w:r w:rsidRPr="006004E7">
              <w:rPr>
                <w:rFonts w:ascii="Times New Roman" w:hAnsi="Times New Roman" w:cs="Times New Roman"/>
                <w:spacing w:val="9"/>
                <w:sz w:val="18"/>
                <w:szCs w:val="18"/>
              </w:rPr>
              <w:t xml:space="preserve"> </w:t>
            </w:r>
            <w:r w:rsidRPr="006004E7">
              <w:rPr>
                <w:rFonts w:ascii="Times New Roman" w:hAnsi="Times New Roman" w:cs="Times New Roman"/>
                <w:spacing w:val="-2"/>
                <w:sz w:val="18"/>
                <w:szCs w:val="18"/>
              </w:rPr>
              <w:t>confusión</w:t>
            </w:r>
          </w:p>
        </w:tc>
        <w:tc>
          <w:tcPr>
            <w:tcW w:w="567" w:type="dxa"/>
          </w:tcPr>
          <w:p w14:paraId="28ACA4FC"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024225B4"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3EAD08D0"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Tener</w:t>
            </w:r>
            <w:r w:rsidRPr="006004E7">
              <w:rPr>
                <w:rFonts w:ascii="Times New Roman" w:hAnsi="Times New Roman" w:cs="Times New Roman"/>
                <w:spacing w:val="3"/>
                <w:sz w:val="18"/>
                <w:szCs w:val="18"/>
              </w:rPr>
              <w:t xml:space="preserve"> </w:t>
            </w:r>
            <w:r w:rsidRPr="006004E7">
              <w:rPr>
                <w:rFonts w:ascii="Times New Roman" w:hAnsi="Times New Roman" w:cs="Times New Roman"/>
                <w:sz w:val="18"/>
                <w:szCs w:val="18"/>
              </w:rPr>
              <w:t>odio</w:t>
            </w:r>
            <w:r w:rsidRPr="006004E7">
              <w:rPr>
                <w:rFonts w:ascii="Times New Roman" w:hAnsi="Times New Roman" w:cs="Times New Roman"/>
                <w:spacing w:val="5"/>
                <w:sz w:val="18"/>
                <w:szCs w:val="18"/>
              </w:rPr>
              <w:t xml:space="preserve"> </w:t>
            </w:r>
            <w:r w:rsidRPr="006004E7">
              <w:rPr>
                <w:rFonts w:ascii="Times New Roman" w:hAnsi="Times New Roman" w:cs="Times New Roman"/>
                <w:sz w:val="18"/>
                <w:szCs w:val="18"/>
              </w:rPr>
              <w:t>en</w:t>
            </w:r>
            <w:r w:rsidRPr="006004E7">
              <w:rPr>
                <w:rFonts w:ascii="Times New Roman" w:hAnsi="Times New Roman" w:cs="Times New Roman"/>
                <w:spacing w:val="6"/>
                <w:sz w:val="18"/>
                <w:szCs w:val="18"/>
              </w:rPr>
              <w:t xml:space="preserve"> </w:t>
            </w:r>
            <w:r w:rsidRPr="006004E7">
              <w:rPr>
                <w:rFonts w:ascii="Times New Roman" w:hAnsi="Times New Roman" w:cs="Times New Roman"/>
                <w:sz w:val="18"/>
                <w:szCs w:val="18"/>
              </w:rPr>
              <w:t>el</w:t>
            </w:r>
            <w:r w:rsidRPr="006004E7">
              <w:rPr>
                <w:rFonts w:ascii="Times New Roman" w:hAnsi="Times New Roman" w:cs="Times New Roman"/>
                <w:spacing w:val="4"/>
                <w:sz w:val="18"/>
                <w:szCs w:val="18"/>
              </w:rPr>
              <w:t xml:space="preserve"> </w:t>
            </w:r>
            <w:r w:rsidRPr="006004E7">
              <w:rPr>
                <w:rFonts w:ascii="Times New Roman" w:hAnsi="Times New Roman" w:cs="Times New Roman"/>
                <w:spacing w:val="-2"/>
                <w:sz w:val="18"/>
                <w:szCs w:val="18"/>
              </w:rPr>
              <w:t>corazón</w:t>
            </w:r>
          </w:p>
        </w:tc>
      </w:tr>
      <w:tr w:rsidR="00DD249D" w:rsidRPr="005B3B77" w14:paraId="14FD8197" w14:textId="77777777" w:rsidTr="004A71DC">
        <w:trPr>
          <w:trHeight w:val="186"/>
        </w:trPr>
        <w:tc>
          <w:tcPr>
            <w:tcW w:w="4106" w:type="dxa"/>
          </w:tcPr>
          <w:p w14:paraId="6E25C1E7"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Decir</w:t>
            </w:r>
            <w:r w:rsidRPr="006004E7">
              <w:rPr>
                <w:rFonts w:ascii="Times New Roman" w:hAnsi="Times New Roman" w:cs="Times New Roman"/>
                <w:spacing w:val="4"/>
                <w:sz w:val="18"/>
                <w:szCs w:val="18"/>
              </w:rPr>
              <w:t xml:space="preserve"> </w:t>
            </w:r>
            <w:r w:rsidRPr="006004E7">
              <w:rPr>
                <w:rFonts w:ascii="Times New Roman" w:hAnsi="Times New Roman" w:cs="Times New Roman"/>
                <w:spacing w:val="-2"/>
                <w:sz w:val="18"/>
                <w:szCs w:val="18"/>
              </w:rPr>
              <w:t>mentiras</w:t>
            </w:r>
          </w:p>
        </w:tc>
        <w:tc>
          <w:tcPr>
            <w:tcW w:w="567" w:type="dxa"/>
          </w:tcPr>
          <w:p w14:paraId="398CB042"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655298D5"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2CBE20CF"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Ser</w:t>
            </w:r>
            <w:r w:rsidRPr="006004E7">
              <w:rPr>
                <w:rFonts w:ascii="Times New Roman" w:hAnsi="Times New Roman" w:cs="Times New Roman"/>
                <w:spacing w:val="3"/>
                <w:sz w:val="18"/>
                <w:szCs w:val="18"/>
              </w:rPr>
              <w:t xml:space="preserve"> </w:t>
            </w:r>
            <w:r w:rsidRPr="006004E7">
              <w:rPr>
                <w:rFonts w:ascii="Times New Roman" w:hAnsi="Times New Roman" w:cs="Times New Roman"/>
                <w:spacing w:val="-2"/>
                <w:sz w:val="18"/>
                <w:szCs w:val="18"/>
              </w:rPr>
              <w:t>escandaloso</w:t>
            </w:r>
          </w:p>
        </w:tc>
      </w:tr>
      <w:tr w:rsidR="00DD249D" w:rsidRPr="005B3B77" w14:paraId="75B6CC14" w14:textId="77777777" w:rsidTr="004A71DC">
        <w:trPr>
          <w:trHeight w:val="95"/>
        </w:trPr>
        <w:tc>
          <w:tcPr>
            <w:tcW w:w="4106" w:type="dxa"/>
          </w:tcPr>
          <w:p w14:paraId="5C612FE8" w14:textId="77777777" w:rsidR="00DD249D" w:rsidRPr="006004E7" w:rsidRDefault="00DD249D" w:rsidP="00DD249D">
            <w:pPr>
              <w:pStyle w:val="TableParagraph"/>
              <w:spacing w:after="0"/>
              <w:ind w:left="66" w:right="144"/>
              <w:rPr>
                <w:rFonts w:ascii="Times New Roman" w:hAnsi="Times New Roman" w:cs="Times New Roman"/>
                <w:sz w:val="18"/>
                <w:szCs w:val="18"/>
              </w:rPr>
            </w:pPr>
            <w:r w:rsidRPr="006004E7">
              <w:rPr>
                <w:rFonts w:ascii="Times New Roman" w:hAnsi="Times New Roman" w:cs="Times New Roman"/>
                <w:sz w:val="18"/>
                <w:szCs w:val="18"/>
              </w:rPr>
              <w:t xml:space="preserve">Crear desigualdades entre los seres </w:t>
            </w:r>
            <w:r w:rsidRPr="006004E7">
              <w:rPr>
                <w:rFonts w:ascii="Times New Roman" w:hAnsi="Times New Roman" w:cs="Times New Roman"/>
                <w:spacing w:val="-2"/>
                <w:sz w:val="18"/>
                <w:szCs w:val="18"/>
              </w:rPr>
              <w:t>humanos</w:t>
            </w:r>
          </w:p>
        </w:tc>
        <w:tc>
          <w:tcPr>
            <w:tcW w:w="567" w:type="dxa"/>
          </w:tcPr>
          <w:p w14:paraId="1777BE03"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67C12DB0"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7902A668"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Apasionarse</w:t>
            </w:r>
            <w:r w:rsidRPr="006004E7">
              <w:rPr>
                <w:rFonts w:ascii="Times New Roman" w:hAnsi="Times New Roman" w:cs="Times New Roman"/>
                <w:spacing w:val="7"/>
                <w:sz w:val="18"/>
                <w:szCs w:val="18"/>
              </w:rPr>
              <w:t xml:space="preserve"> </w:t>
            </w:r>
            <w:r w:rsidRPr="006004E7">
              <w:rPr>
                <w:rFonts w:ascii="Times New Roman" w:hAnsi="Times New Roman" w:cs="Times New Roman"/>
                <w:sz w:val="18"/>
                <w:szCs w:val="18"/>
              </w:rPr>
              <w:t>por</w:t>
            </w:r>
            <w:r w:rsidRPr="006004E7">
              <w:rPr>
                <w:rFonts w:ascii="Times New Roman" w:hAnsi="Times New Roman" w:cs="Times New Roman"/>
                <w:spacing w:val="7"/>
                <w:sz w:val="18"/>
                <w:szCs w:val="18"/>
              </w:rPr>
              <w:t xml:space="preserve"> </w:t>
            </w:r>
            <w:r w:rsidRPr="006004E7">
              <w:rPr>
                <w:rFonts w:ascii="Times New Roman" w:hAnsi="Times New Roman" w:cs="Times New Roman"/>
                <w:sz w:val="18"/>
                <w:szCs w:val="18"/>
              </w:rPr>
              <w:t>una</w:t>
            </w:r>
            <w:r w:rsidRPr="006004E7">
              <w:rPr>
                <w:rFonts w:ascii="Times New Roman" w:hAnsi="Times New Roman" w:cs="Times New Roman"/>
                <w:spacing w:val="9"/>
                <w:sz w:val="18"/>
                <w:szCs w:val="18"/>
              </w:rPr>
              <w:t xml:space="preserve"> </w:t>
            </w:r>
            <w:r w:rsidRPr="006004E7">
              <w:rPr>
                <w:rFonts w:ascii="Times New Roman" w:hAnsi="Times New Roman" w:cs="Times New Roman"/>
                <w:spacing w:val="-4"/>
                <w:sz w:val="18"/>
                <w:szCs w:val="18"/>
              </w:rPr>
              <w:t>idea</w:t>
            </w:r>
          </w:p>
        </w:tc>
      </w:tr>
      <w:tr w:rsidR="00DD249D" w:rsidRPr="005B3B77" w14:paraId="65F8D290" w14:textId="77777777" w:rsidTr="004A71DC">
        <w:trPr>
          <w:trHeight w:val="92"/>
        </w:trPr>
        <w:tc>
          <w:tcPr>
            <w:tcW w:w="4106" w:type="dxa"/>
          </w:tcPr>
          <w:p w14:paraId="00C0157A"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Sentirse</w:t>
            </w:r>
            <w:r w:rsidRPr="006004E7">
              <w:rPr>
                <w:rFonts w:ascii="Times New Roman" w:hAnsi="Times New Roman" w:cs="Times New Roman"/>
                <w:spacing w:val="13"/>
                <w:sz w:val="18"/>
                <w:szCs w:val="18"/>
              </w:rPr>
              <w:t xml:space="preserve"> </w:t>
            </w:r>
            <w:r w:rsidRPr="006004E7">
              <w:rPr>
                <w:rFonts w:ascii="Times New Roman" w:hAnsi="Times New Roman" w:cs="Times New Roman"/>
                <w:spacing w:val="-2"/>
                <w:sz w:val="18"/>
                <w:szCs w:val="18"/>
              </w:rPr>
              <w:t>inconstante</w:t>
            </w:r>
          </w:p>
        </w:tc>
        <w:tc>
          <w:tcPr>
            <w:tcW w:w="567" w:type="dxa"/>
          </w:tcPr>
          <w:p w14:paraId="6404A6AF"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217B7EB7"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19B8EA14"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Crear</w:t>
            </w:r>
            <w:r w:rsidRPr="006004E7">
              <w:rPr>
                <w:rFonts w:ascii="Times New Roman" w:hAnsi="Times New Roman" w:cs="Times New Roman"/>
                <w:spacing w:val="6"/>
                <w:sz w:val="18"/>
                <w:szCs w:val="18"/>
              </w:rPr>
              <w:t xml:space="preserve"> </w:t>
            </w:r>
            <w:r w:rsidRPr="006004E7">
              <w:rPr>
                <w:rFonts w:ascii="Times New Roman" w:hAnsi="Times New Roman" w:cs="Times New Roman"/>
                <w:sz w:val="18"/>
                <w:szCs w:val="18"/>
              </w:rPr>
              <w:t>rivalidad</w:t>
            </w:r>
            <w:r w:rsidRPr="006004E7">
              <w:rPr>
                <w:rFonts w:ascii="Times New Roman" w:hAnsi="Times New Roman" w:cs="Times New Roman"/>
                <w:spacing w:val="9"/>
                <w:sz w:val="18"/>
                <w:szCs w:val="18"/>
              </w:rPr>
              <w:t xml:space="preserve"> </w:t>
            </w:r>
            <w:r w:rsidRPr="006004E7">
              <w:rPr>
                <w:rFonts w:ascii="Times New Roman" w:hAnsi="Times New Roman" w:cs="Times New Roman"/>
                <w:sz w:val="18"/>
                <w:szCs w:val="18"/>
              </w:rPr>
              <w:t>hacia</w:t>
            </w:r>
            <w:r w:rsidRPr="006004E7">
              <w:rPr>
                <w:rFonts w:ascii="Times New Roman" w:hAnsi="Times New Roman" w:cs="Times New Roman"/>
                <w:spacing w:val="8"/>
                <w:sz w:val="18"/>
                <w:szCs w:val="18"/>
              </w:rPr>
              <w:t xml:space="preserve"> </w:t>
            </w:r>
            <w:r w:rsidRPr="006004E7">
              <w:rPr>
                <w:rFonts w:ascii="Times New Roman" w:hAnsi="Times New Roman" w:cs="Times New Roman"/>
                <w:spacing w:val="-4"/>
                <w:sz w:val="18"/>
                <w:szCs w:val="18"/>
              </w:rPr>
              <w:t>otros</w:t>
            </w:r>
          </w:p>
        </w:tc>
      </w:tr>
      <w:tr w:rsidR="00DD249D" w:rsidRPr="005B3B77" w14:paraId="0F76D5AB" w14:textId="77777777" w:rsidTr="004A71DC">
        <w:trPr>
          <w:trHeight w:val="197"/>
        </w:trPr>
        <w:tc>
          <w:tcPr>
            <w:tcW w:w="4106" w:type="dxa"/>
          </w:tcPr>
          <w:p w14:paraId="15B2BB3A"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pacing w:val="-2"/>
                <w:sz w:val="18"/>
                <w:szCs w:val="18"/>
              </w:rPr>
              <w:t>Pensamientos irracionales</w:t>
            </w:r>
          </w:p>
        </w:tc>
        <w:tc>
          <w:tcPr>
            <w:tcW w:w="567" w:type="dxa"/>
          </w:tcPr>
          <w:p w14:paraId="04C55C8B"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227BE404"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05E724AE"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Traicionar</w:t>
            </w:r>
            <w:r w:rsidRPr="006004E7">
              <w:rPr>
                <w:rFonts w:ascii="Times New Roman" w:hAnsi="Times New Roman" w:cs="Times New Roman"/>
                <w:spacing w:val="6"/>
                <w:sz w:val="18"/>
                <w:szCs w:val="18"/>
              </w:rPr>
              <w:t xml:space="preserve"> </w:t>
            </w:r>
            <w:r w:rsidRPr="006004E7">
              <w:rPr>
                <w:rFonts w:ascii="Times New Roman" w:hAnsi="Times New Roman" w:cs="Times New Roman"/>
                <w:sz w:val="18"/>
                <w:szCs w:val="18"/>
              </w:rPr>
              <w:t>a</w:t>
            </w:r>
            <w:r w:rsidRPr="006004E7">
              <w:rPr>
                <w:rFonts w:ascii="Times New Roman" w:hAnsi="Times New Roman" w:cs="Times New Roman"/>
                <w:spacing w:val="1"/>
                <w:sz w:val="18"/>
                <w:szCs w:val="18"/>
              </w:rPr>
              <w:t xml:space="preserve"> </w:t>
            </w:r>
            <w:r w:rsidRPr="006004E7">
              <w:rPr>
                <w:rFonts w:ascii="Times New Roman" w:hAnsi="Times New Roman" w:cs="Times New Roman"/>
                <w:sz w:val="18"/>
                <w:szCs w:val="18"/>
              </w:rPr>
              <w:t>un</w:t>
            </w:r>
            <w:r w:rsidRPr="006004E7">
              <w:rPr>
                <w:rFonts w:ascii="Times New Roman" w:hAnsi="Times New Roman" w:cs="Times New Roman"/>
                <w:spacing w:val="5"/>
                <w:sz w:val="18"/>
                <w:szCs w:val="18"/>
              </w:rPr>
              <w:t xml:space="preserve"> </w:t>
            </w:r>
            <w:r w:rsidRPr="006004E7">
              <w:rPr>
                <w:rFonts w:ascii="Times New Roman" w:hAnsi="Times New Roman" w:cs="Times New Roman"/>
                <w:spacing w:val="-2"/>
                <w:sz w:val="18"/>
                <w:szCs w:val="18"/>
              </w:rPr>
              <w:t>desconocido</w:t>
            </w:r>
          </w:p>
        </w:tc>
      </w:tr>
      <w:tr w:rsidR="00DD249D" w:rsidRPr="005B3B77" w14:paraId="57DD0715" w14:textId="77777777" w:rsidTr="004A71DC">
        <w:trPr>
          <w:trHeight w:val="232"/>
        </w:trPr>
        <w:tc>
          <w:tcPr>
            <w:tcW w:w="4106" w:type="dxa"/>
          </w:tcPr>
          <w:p w14:paraId="5CEFCC46"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Ostentar</w:t>
            </w:r>
            <w:r w:rsidRPr="006004E7">
              <w:rPr>
                <w:rFonts w:ascii="Times New Roman" w:hAnsi="Times New Roman" w:cs="Times New Roman"/>
                <w:spacing w:val="-4"/>
                <w:sz w:val="18"/>
                <w:szCs w:val="18"/>
              </w:rPr>
              <w:t xml:space="preserve"> </w:t>
            </w:r>
            <w:r w:rsidRPr="006004E7">
              <w:rPr>
                <w:rFonts w:ascii="Times New Roman" w:hAnsi="Times New Roman" w:cs="Times New Roman"/>
                <w:sz w:val="18"/>
                <w:szCs w:val="18"/>
              </w:rPr>
              <w:t xml:space="preserve">las riquezas </w:t>
            </w:r>
            <w:r w:rsidRPr="006004E7">
              <w:rPr>
                <w:rFonts w:ascii="Times New Roman" w:hAnsi="Times New Roman" w:cs="Times New Roman"/>
                <w:spacing w:val="-2"/>
                <w:sz w:val="18"/>
                <w:szCs w:val="18"/>
              </w:rPr>
              <w:t>materiales</w:t>
            </w:r>
          </w:p>
        </w:tc>
        <w:tc>
          <w:tcPr>
            <w:tcW w:w="567" w:type="dxa"/>
          </w:tcPr>
          <w:p w14:paraId="767C7A62"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20700374"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04414ABE"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Sentirse</w:t>
            </w:r>
            <w:r w:rsidRPr="006004E7">
              <w:rPr>
                <w:rFonts w:ascii="Times New Roman" w:hAnsi="Times New Roman" w:cs="Times New Roman"/>
                <w:spacing w:val="13"/>
                <w:sz w:val="18"/>
                <w:szCs w:val="18"/>
              </w:rPr>
              <w:t xml:space="preserve"> </w:t>
            </w:r>
            <w:r w:rsidRPr="006004E7">
              <w:rPr>
                <w:rFonts w:ascii="Times New Roman" w:hAnsi="Times New Roman" w:cs="Times New Roman"/>
                <w:spacing w:val="-2"/>
                <w:sz w:val="18"/>
                <w:szCs w:val="18"/>
              </w:rPr>
              <w:t>infeliz</w:t>
            </w:r>
          </w:p>
        </w:tc>
      </w:tr>
      <w:tr w:rsidR="00DD249D" w:rsidRPr="005B3B77" w14:paraId="671C81C4" w14:textId="77777777" w:rsidTr="004A71DC">
        <w:trPr>
          <w:trHeight w:val="263"/>
        </w:trPr>
        <w:tc>
          <w:tcPr>
            <w:tcW w:w="4106" w:type="dxa"/>
          </w:tcPr>
          <w:p w14:paraId="556582F9"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Entorpecer la cooperación entre</w:t>
            </w:r>
            <w:r w:rsidRPr="006004E7">
              <w:rPr>
                <w:rFonts w:ascii="Times New Roman" w:hAnsi="Times New Roman" w:cs="Times New Roman"/>
                <w:spacing w:val="-1"/>
                <w:sz w:val="18"/>
                <w:szCs w:val="18"/>
              </w:rPr>
              <w:t xml:space="preserve"> </w:t>
            </w:r>
            <w:r w:rsidRPr="006004E7">
              <w:rPr>
                <w:rFonts w:ascii="Times New Roman" w:hAnsi="Times New Roman" w:cs="Times New Roman"/>
                <w:sz w:val="18"/>
                <w:szCs w:val="18"/>
              </w:rPr>
              <w:t>los seres humanos</w:t>
            </w:r>
          </w:p>
        </w:tc>
        <w:tc>
          <w:tcPr>
            <w:tcW w:w="567" w:type="dxa"/>
          </w:tcPr>
          <w:p w14:paraId="325E7C33"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6DCF8006"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4C6F5BAB"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La</w:t>
            </w:r>
            <w:r w:rsidRPr="006004E7">
              <w:rPr>
                <w:rFonts w:ascii="Times New Roman" w:hAnsi="Times New Roman" w:cs="Times New Roman"/>
                <w:spacing w:val="4"/>
                <w:sz w:val="18"/>
                <w:szCs w:val="18"/>
              </w:rPr>
              <w:t xml:space="preserve"> </w:t>
            </w:r>
            <w:r w:rsidRPr="006004E7">
              <w:rPr>
                <w:rFonts w:ascii="Times New Roman" w:hAnsi="Times New Roman" w:cs="Times New Roman"/>
                <w:spacing w:val="-2"/>
                <w:sz w:val="18"/>
                <w:szCs w:val="18"/>
              </w:rPr>
              <w:t>maldad</w:t>
            </w:r>
          </w:p>
        </w:tc>
      </w:tr>
      <w:tr w:rsidR="00DD249D" w:rsidRPr="005B3B77" w14:paraId="2E3651BB" w14:textId="77777777" w:rsidTr="004A71DC">
        <w:trPr>
          <w:trHeight w:val="220"/>
        </w:trPr>
        <w:tc>
          <w:tcPr>
            <w:tcW w:w="4106" w:type="dxa"/>
          </w:tcPr>
          <w:p w14:paraId="4BAB2374" w14:textId="77777777" w:rsidR="00DD249D" w:rsidRPr="006004E7" w:rsidRDefault="00DD249D" w:rsidP="00DD249D">
            <w:pPr>
              <w:pStyle w:val="TableParagraph"/>
              <w:spacing w:after="0"/>
              <w:ind w:left="66" w:right="144"/>
              <w:rPr>
                <w:rFonts w:ascii="Times New Roman" w:hAnsi="Times New Roman" w:cs="Times New Roman"/>
                <w:sz w:val="18"/>
                <w:szCs w:val="18"/>
              </w:rPr>
            </w:pPr>
            <w:r w:rsidRPr="006004E7">
              <w:rPr>
                <w:rFonts w:ascii="Times New Roman" w:hAnsi="Times New Roman" w:cs="Times New Roman"/>
                <w:sz w:val="18"/>
                <w:szCs w:val="18"/>
              </w:rPr>
              <w:t>Odiar</w:t>
            </w:r>
            <w:r w:rsidRPr="006004E7">
              <w:rPr>
                <w:rFonts w:ascii="Times New Roman" w:hAnsi="Times New Roman" w:cs="Times New Roman"/>
                <w:spacing w:val="-2"/>
                <w:sz w:val="18"/>
                <w:szCs w:val="18"/>
              </w:rPr>
              <w:t xml:space="preserve"> </w:t>
            </w:r>
            <w:r w:rsidRPr="006004E7">
              <w:rPr>
                <w:rFonts w:ascii="Times New Roman" w:hAnsi="Times New Roman" w:cs="Times New Roman"/>
                <w:sz w:val="18"/>
                <w:szCs w:val="18"/>
              </w:rPr>
              <w:t>a cualquier</w:t>
            </w:r>
            <w:r w:rsidRPr="006004E7">
              <w:rPr>
                <w:rFonts w:ascii="Times New Roman" w:hAnsi="Times New Roman" w:cs="Times New Roman"/>
                <w:spacing w:val="-1"/>
                <w:sz w:val="18"/>
                <w:szCs w:val="18"/>
              </w:rPr>
              <w:t xml:space="preserve"> </w:t>
            </w:r>
            <w:r w:rsidRPr="006004E7">
              <w:rPr>
                <w:rFonts w:ascii="Times New Roman" w:hAnsi="Times New Roman" w:cs="Times New Roman"/>
                <w:sz w:val="18"/>
                <w:szCs w:val="18"/>
              </w:rPr>
              <w:t>ser de la naturaleza</w:t>
            </w:r>
          </w:p>
        </w:tc>
        <w:tc>
          <w:tcPr>
            <w:tcW w:w="567" w:type="dxa"/>
          </w:tcPr>
          <w:p w14:paraId="7F7BFE84"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52E004F0"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772A561B"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 xml:space="preserve">Hacer distinciones entre las </w:t>
            </w:r>
            <w:r w:rsidRPr="006004E7">
              <w:rPr>
                <w:rFonts w:ascii="Times New Roman" w:hAnsi="Times New Roman" w:cs="Times New Roman"/>
                <w:spacing w:val="-2"/>
                <w:sz w:val="18"/>
                <w:szCs w:val="18"/>
              </w:rPr>
              <w:t>personas</w:t>
            </w:r>
          </w:p>
        </w:tc>
      </w:tr>
      <w:tr w:rsidR="00DD249D" w:rsidRPr="005B3B77" w14:paraId="1FF61BD1" w14:textId="77777777" w:rsidTr="004A71DC">
        <w:trPr>
          <w:trHeight w:val="210"/>
        </w:trPr>
        <w:tc>
          <w:tcPr>
            <w:tcW w:w="4106" w:type="dxa"/>
          </w:tcPr>
          <w:p w14:paraId="74EA3997"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Sentirse</w:t>
            </w:r>
            <w:r w:rsidRPr="006004E7">
              <w:rPr>
                <w:rFonts w:ascii="Times New Roman" w:hAnsi="Times New Roman" w:cs="Times New Roman"/>
                <w:spacing w:val="13"/>
                <w:sz w:val="18"/>
                <w:szCs w:val="18"/>
              </w:rPr>
              <w:t xml:space="preserve"> </w:t>
            </w:r>
            <w:r w:rsidRPr="006004E7">
              <w:rPr>
                <w:rFonts w:ascii="Times New Roman" w:hAnsi="Times New Roman" w:cs="Times New Roman"/>
                <w:spacing w:val="-2"/>
                <w:sz w:val="18"/>
                <w:szCs w:val="18"/>
              </w:rPr>
              <w:t>intranquilo</w:t>
            </w:r>
          </w:p>
        </w:tc>
        <w:tc>
          <w:tcPr>
            <w:tcW w:w="567" w:type="dxa"/>
          </w:tcPr>
          <w:p w14:paraId="58B03AB5"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7BC91E79"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6DA2F74C"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Ser</w:t>
            </w:r>
            <w:r w:rsidRPr="006004E7">
              <w:rPr>
                <w:rFonts w:ascii="Times New Roman" w:hAnsi="Times New Roman" w:cs="Times New Roman"/>
                <w:spacing w:val="3"/>
                <w:sz w:val="18"/>
                <w:szCs w:val="18"/>
              </w:rPr>
              <w:t xml:space="preserve"> </w:t>
            </w:r>
            <w:r w:rsidRPr="006004E7">
              <w:rPr>
                <w:rFonts w:ascii="Times New Roman" w:hAnsi="Times New Roman" w:cs="Times New Roman"/>
                <w:spacing w:val="-2"/>
                <w:sz w:val="18"/>
                <w:szCs w:val="18"/>
              </w:rPr>
              <w:t>infiel</w:t>
            </w:r>
          </w:p>
        </w:tc>
      </w:tr>
      <w:tr w:rsidR="00DD249D" w:rsidRPr="005B3B77" w14:paraId="2AE07E8D" w14:textId="77777777" w:rsidTr="004A71DC">
        <w:trPr>
          <w:trHeight w:val="142"/>
        </w:trPr>
        <w:tc>
          <w:tcPr>
            <w:tcW w:w="4106" w:type="dxa"/>
          </w:tcPr>
          <w:p w14:paraId="3F95E87C" w14:textId="77777777" w:rsidR="00DD249D" w:rsidRPr="006004E7" w:rsidRDefault="00DD249D" w:rsidP="00DD249D">
            <w:pPr>
              <w:pStyle w:val="TableParagraph"/>
              <w:spacing w:after="0"/>
              <w:ind w:left="66" w:right="144"/>
              <w:rPr>
                <w:rFonts w:ascii="Times New Roman" w:hAnsi="Times New Roman" w:cs="Times New Roman"/>
                <w:sz w:val="18"/>
                <w:szCs w:val="18"/>
              </w:rPr>
            </w:pPr>
            <w:r w:rsidRPr="006004E7">
              <w:rPr>
                <w:rFonts w:ascii="Times New Roman" w:hAnsi="Times New Roman" w:cs="Times New Roman"/>
                <w:sz w:val="18"/>
                <w:szCs w:val="18"/>
              </w:rPr>
              <w:t>Tener</w:t>
            </w:r>
            <w:r w:rsidRPr="006004E7">
              <w:rPr>
                <w:rFonts w:ascii="Times New Roman" w:hAnsi="Times New Roman" w:cs="Times New Roman"/>
                <w:spacing w:val="-5"/>
                <w:sz w:val="18"/>
                <w:szCs w:val="18"/>
              </w:rPr>
              <w:t xml:space="preserve"> </w:t>
            </w:r>
            <w:r w:rsidRPr="006004E7">
              <w:rPr>
                <w:rFonts w:ascii="Times New Roman" w:hAnsi="Times New Roman" w:cs="Times New Roman"/>
                <w:sz w:val="18"/>
                <w:szCs w:val="18"/>
              </w:rPr>
              <w:t>la</w:t>
            </w:r>
            <w:r w:rsidRPr="006004E7">
              <w:rPr>
                <w:rFonts w:ascii="Times New Roman" w:hAnsi="Times New Roman" w:cs="Times New Roman"/>
                <w:spacing w:val="-6"/>
                <w:sz w:val="18"/>
                <w:szCs w:val="18"/>
              </w:rPr>
              <w:t xml:space="preserve"> </w:t>
            </w:r>
            <w:r w:rsidRPr="006004E7">
              <w:rPr>
                <w:rFonts w:ascii="Times New Roman" w:hAnsi="Times New Roman" w:cs="Times New Roman"/>
                <w:sz w:val="18"/>
                <w:szCs w:val="18"/>
              </w:rPr>
              <w:t xml:space="preserve">mente </w:t>
            </w:r>
            <w:r w:rsidRPr="006004E7">
              <w:rPr>
                <w:rFonts w:ascii="Times New Roman" w:hAnsi="Times New Roman" w:cs="Times New Roman"/>
                <w:spacing w:val="-2"/>
                <w:sz w:val="18"/>
                <w:szCs w:val="18"/>
              </w:rPr>
              <w:t>dispersa</w:t>
            </w:r>
          </w:p>
        </w:tc>
        <w:tc>
          <w:tcPr>
            <w:tcW w:w="567" w:type="dxa"/>
          </w:tcPr>
          <w:p w14:paraId="7504A26D"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4DD83771"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7AD3D006"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Mostrar</w:t>
            </w:r>
            <w:r w:rsidRPr="006004E7">
              <w:rPr>
                <w:rFonts w:ascii="Times New Roman" w:hAnsi="Times New Roman" w:cs="Times New Roman"/>
                <w:spacing w:val="7"/>
                <w:sz w:val="18"/>
                <w:szCs w:val="18"/>
              </w:rPr>
              <w:t xml:space="preserve"> </w:t>
            </w:r>
            <w:r w:rsidRPr="006004E7">
              <w:rPr>
                <w:rFonts w:ascii="Times New Roman" w:hAnsi="Times New Roman" w:cs="Times New Roman"/>
                <w:sz w:val="18"/>
                <w:szCs w:val="18"/>
              </w:rPr>
              <w:t>apatía</w:t>
            </w:r>
            <w:r w:rsidRPr="006004E7">
              <w:rPr>
                <w:rFonts w:ascii="Times New Roman" w:hAnsi="Times New Roman" w:cs="Times New Roman"/>
                <w:spacing w:val="2"/>
                <w:sz w:val="18"/>
                <w:szCs w:val="18"/>
              </w:rPr>
              <w:t xml:space="preserve"> </w:t>
            </w:r>
            <w:r w:rsidRPr="006004E7">
              <w:rPr>
                <w:rFonts w:ascii="Times New Roman" w:hAnsi="Times New Roman" w:cs="Times New Roman"/>
                <w:sz w:val="18"/>
                <w:szCs w:val="18"/>
              </w:rPr>
              <w:t>al</w:t>
            </w:r>
            <w:r w:rsidRPr="006004E7">
              <w:rPr>
                <w:rFonts w:ascii="Times New Roman" w:hAnsi="Times New Roman" w:cs="Times New Roman"/>
                <w:spacing w:val="9"/>
                <w:sz w:val="18"/>
                <w:szCs w:val="18"/>
              </w:rPr>
              <w:t xml:space="preserve"> </w:t>
            </w:r>
            <w:r w:rsidRPr="006004E7">
              <w:rPr>
                <w:rFonts w:ascii="Times New Roman" w:hAnsi="Times New Roman" w:cs="Times New Roman"/>
                <w:spacing w:val="-2"/>
                <w:sz w:val="18"/>
                <w:szCs w:val="18"/>
              </w:rPr>
              <w:t>pensar</w:t>
            </w:r>
          </w:p>
        </w:tc>
      </w:tr>
      <w:tr w:rsidR="00DD249D" w:rsidRPr="005B3B77" w14:paraId="13F7CEC0" w14:textId="77777777" w:rsidTr="004A71DC">
        <w:trPr>
          <w:trHeight w:val="152"/>
        </w:trPr>
        <w:tc>
          <w:tcPr>
            <w:tcW w:w="4106" w:type="dxa"/>
          </w:tcPr>
          <w:p w14:paraId="0163B12E"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La</w:t>
            </w:r>
            <w:r w:rsidRPr="006004E7">
              <w:rPr>
                <w:rFonts w:ascii="Times New Roman" w:hAnsi="Times New Roman" w:cs="Times New Roman"/>
                <w:spacing w:val="7"/>
                <w:sz w:val="18"/>
                <w:szCs w:val="18"/>
              </w:rPr>
              <w:t xml:space="preserve"> </w:t>
            </w:r>
            <w:r w:rsidRPr="006004E7">
              <w:rPr>
                <w:rFonts w:ascii="Times New Roman" w:hAnsi="Times New Roman" w:cs="Times New Roman"/>
                <w:spacing w:val="-2"/>
                <w:sz w:val="18"/>
                <w:szCs w:val="18"/>
              </w:rPr>
              <w:t>injusticia</w:t>
            </w:r>
          </w:p>
        </w:tc>
        <w:tc>
          <w:tcPr>
            <w:tcW w:w="567" w:type="dxa"/>
          </w:tcPr>
          <w:p w14:paraId="6890EFE6"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1B50419F"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70F22163"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Sentirse</w:t>
            </w:r>
            <w:r w:rsidRPr="006004E7">
              <w:rPr>
                <w:rFonts w:ascii="Times New Roman" w:hAnsi="Times New Roman" w:cs="Times New Roman"/>
                <w:spacing w:val="10"/>
                <w:sz w:val="18"/>
                <w:szCs w:val="18"/>
              </w:rPr>
              <w:t xml:space="preserve"> </w:t>
            </w:r>
            <w:r w:rsidRPr="006004E7">
              <w:rPr>
                <w:rFonts w:ascii="Times New Roman" w:hAnsi="Times New Roman" w:cs="Times New Roman"/>
                <w:spacing w:val="-2"/>
                <w:sz w:val="18"/>
                <w:szCs w:val="18"/>
              </w:rPr>
              <w:t>angustiado</w:t>
            </w:r>
          </w:p>
        </w:tc>
      </w:tr>
      <w:tr w:rsidR="00DD249D" w:rsidRPr="005B3B77" w14:paraId="1B897C35" w14:textId="77777777" w:rsidTr="004A71DC">
        <w:trPr>
          <w:trHeight w:val="178"/>
        </w:trPr>
        <w:tc>
          <w:tcPr>
            <w:tcW w:w="4106" w:type="dxa"/>
          </w:tcPr>
          <w:p w14:paraId="24C351ED"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Vengarse de los que odian</w:t>
            </w:r>
            <w:r w:rsidRPr="006004E7">
              <w:rPr>
                <w:rFonts w:ascii="Times New Roman" w:hAnsi="Times New Roman" w:cs="Times New Roman"/>
                <w:spacing w:val="-1"/>
                <w:sz w:val="18"/>
                <w:szCs w:val="18"/>
              </w:rPr>
              <w:t xml:space="preserve"> </w:t>
            </w:r>
            <w:r w:rsidRPr="006004E7">
              <w:rPr>
                <w:rFonts w:ascii="Times New Roman" w:hAnsi="Times New Roman" w:cs="Times New Roman"/>
                <w:sz w:val="18"/>
                <w:szCs w:val="18"/>
              </w:rPr>
              <w:t>a todo</w:t>
            </w:r>
            <w:r w:rsidRPr="006004E7">
              <w:rPr>
                <w:rFonts w:ascii="Times New Roman" w:hAnsi="Times New Roman" w:cs="Times New Roman"/>
                <w:spacing w:val="-1"/>
                <w:sz w:val="18"/>
                <w:szCs w:val="18"/>
              </w:rPr>
              <w:t xml:space="preserve"> </w:t>
            </w:r>
            <w:r w:rsidRPr="006004E7">
              <w:rPr>
                <w:rFonts w:ascii="Times New Roman" w:hAnsi="Times New Roman" w:cs="Times New Roman"/>
                <w:sz w:val="18"/>
                <w:szCs w:val="18"/>
              </w:rPr>
              <w:t>el</w:t>
            </w:r>
            <w:r w:rsidRPr="006004E7">
              <w:rPr>
                <w:rFonts w:ascii="Times New Roman" w:hAnsi="Times New Roman" w:cs="Times New Roman"/>
                <w:spacing w:val="-3"/>
                <w:sz w:val="18"/>
                <w:szCs w:val="18"/>
              </w:rPr>
              <w:t xml:space="preserve"> </w:t>
            </w:r>
            <w:r w:rsidRPr="006004E7">
              <w:rPr>
                <w:rFonts w:ascii="Times New Roman" w:hAnsi="Times New Roman" w:cs="Times New Roman"/>
                <w:sz w:val="18"/>
                <w:szCs w:val="18"/>
              </w:rPr>
              <w:t>mundo</w:t>
            </w:r>
          </w:p>
        </w:tc>
        <w:tc>
          <w:tcPr>
            <w:tcW w:w="567" w:type="dxa"/>
          </w:tcPr>
          <w:p w14:paraId="742AB115"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24D8777B"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1F6C5F1C"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Vengarse del que hace daño</w:t>
            </w:r>
            <w:r w:rsidRPr="006004E7">
              <w:rPr>
                <w:rFonts w:ascii="Times New Roman" w:hAnsi="Times New Roman" w:cs="Times New Roman"/>
                <w:spacing w:val="-2"/>
                <w:sz w:val="18"/>
                <w:szCs w:val="18"/>
              </w:rPr>
              <w:t xml:space="preserve"> </w:t>
            </w:r>
            <w:r w:rsidRPr="006004E7">
              <w:rPr>
                <w:rFonts w:ascii="Times New Roman" w:hAnsi="Times New Roman" w:cs="Times New Roman"/>
                <w:sz w:val="18"/>
                <w:szCs w:val="18"/>
              </w:rPr>
              <w:t>a un familiar</w:t>
            </w:r>
          </w:p>
        </w:tc>
      </w:tr>
      <w:tr w:rsidR="00DD249D" w:rsidRPr="005B3B77" w14:paraId="5B81F544" w14:textId="77777777" w:rsidTr="004A71DC">
        <w:trPr>
          <w:trHeight w:val="238"/>
        </w:trPr>
        <w:tc>
          <w:tcPr>
            <w:tcW w:w="4106" w:type="dxa"/>
          </w:tcPr>
          <w:p w14:paraId="046EB83A"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Usar</w:t>
            </w:r>
            <w:r w:rsidRPr="006004E7">
              <w:rPr>
                <w:rFonts w:ascii="Times New Roman" w:hAnsi="Times New Roman" w:cs="Times New Roman"/>
                <w:spacing w:val="-2"/>
                <w:sz w:val="18"/>
                <w:szCs w:val="18"/>
              </w:rPr>
              <w:t xml:space="preserve"> </w:t>
            </w:r>
            <w:r w:rsidRPr="006004E7">
              <w:rPr>
                <w:rFonts w:ascii="Times New Roman" w:hAnsi="Times New Roman" w:cs="Times New Roman"/>
                <w:sz w:val="18"/>
                <w:szCs w:val="18"/>
              </w:rPr>
              <w:t xml:space="preserve">abusivamente el </w:t>
            </w:r>
            <w:r w:rsidRPr="006004E7">
              <w:rPr>
                <w:rFonts w:ascii="Times New Roman" w:hAnsi="Times New Roman" w:cs="Times New Roman"/>
                <w:spacing w:val="-4"/>
                <w:sz w:val="18"/>
                <w:szCs w:val="18"/>
              </w:rPr>
              <w:t>poder</w:t>
            </w:r>
          </w:p>
        </w:tc>
        <w:tc>
          <w:tcPr>
            <w:tcW w:w="567" w:type="dxa"/>
          </w:tcPr>
          <w:p w14:paraId="269E3AAD"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1F3DBBC4"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1E591B88"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pacing w:val="-2"/>
                <w:sz w:val="18"/>
                <w:szCs w:val="18"/>
              </w:rPr>
              <w:t>Distraerse</w:t>
            </w:r>
          </w:p>
        </w:tc>
      </w:tr>
      <w:tr w:rsidR="00DD249D" w:rsidRPr="005B3B77" w14:paraId="5A3E8787" w14:textId="77777777" w:rsidTr="004A71DC">
        <w:trPr>
          <w:trHeight w:val="132"/>
        </w:trPr>
        <w:tc>
          <w:tcPr>
            <w:tcW w:w="4106" w:type="dxa"/>
          </w:tcPr>
          <w:p w14:paraId="23AB08C6"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Ser</w:t>
            </w:r>
            <w:r w:rsidRPr="006004E7">
              <w:rPr>
                <w:rFonts w:ascii="Times New Roman" w:hAnsi="Times New Roman" w:cs="Times New Roman"/>
                <w:spacing w:val="-2"/>
                <w:sz w:val="18"/>
                <w:szCs w:val="18"/>
              </w:rPr>
              <w:t xml:space="preserve"> </w:t>
            </w:r>
            <w:r w:rsidRPr="006004E7">
              <w:rPr>
                <w:rFonts w:ascii="Times New Roman" w:hAnsi="Times New Roman" w:cs="Times New Roman"/>
                <w:sz w:val="18"/>
                <w:szCs w:val="18"/>
              </w:rPr>
              <w:t>desagradecido con los que ayudan</w:t>
            </w:r>
          </w:p>
        </w:tc>
        <w:tc>
          <w:tcPr>
            <w:tcW w:w="567" w:type="dxa"/>
          </w:tcPr>
          <w:p w14:paraId="737C49F3"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022DEE0F"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371275D0"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z w:val="18"/>
                <w:szCs w:val="18"/>
              </w:rPr>
              <w:t>Ser</w:t>
            </w:r>
            <w:r w:rsidRPr="006004E7">
              <w:rPr>
                <w:rFonts w:ascii="Times New Roman" w:hAnsi="Times New Roman" w:cs="Times New Roman"/>
                <w:spacing w:val="1"/>
                <w:sz w:val="18"/>
                <w:szCs w:val="18"/>
              </w:rPr>
              <w:t xml:space="preserve"> </w:t>
            </w:r>
            <w:r w:rsidRPr="006004E7">
              <w:rPr>
                <w:rFonts w:ascii="Times New Roman" w:hAnsi="Times New Roman" w:cs="Times New Roman"/>
                <w:sz w:val="18"/>
                <w:szCs w:val="18"/>
              </w:rPr>
              <w:t>egoísta</w:t>
            </w:r>
            <w:r w:rsidRPr="006004E7">
              <w:rPr>
                <w:rFonts w:ascii="Times New Roman" w:hAnsi="Times New Roman" w:cs="Times New Roman"/>
                <w:spacing w:val="8"/>
                <w:sz w:val="18"/>
                <w:szCs w:val="18"/>
              </w:rPr>
              <w:t xml:space="preserve"> </w:t>
            </w:r>
            <w:r w:rsidRPr="006004E7">
              <w:rPr>
                <w:rFonts w:ascii="Times New Roman" w:hAnsi="Times New Roman" w:cs="Times New Roman"/>
                <w:sz w:val="18"/>
                <w:szCs w:val="18"/>
              </w:rPr>
              <w:t>con</w:t>
            </w:r>
            <w:r w:rsidRPr="006004E7">
              <w:rPr>
                <w:rFonts w:ascii="Times New Roman" w:hAnsi="Times New Roman" w:cs="Times New Roman"/>
                <w:spacing w:val="8"/>
                <w:sz w:val="18"/>
                <w:szCs w:val="18"/>
              </w:rPr>
              <w:t xml:space="preserve"> </w:t>
            </w:r>
            <w:r w:rsidRPr="006004E7">
              <w:rPr>
                <w:rFonts w:ascii="Times New Roman" w:hAnsi="Times New Roman" w:cs="Times New Roman"/>
                <w:spacing w:val="-4"/>
                <w:sz w:val="18"/>
                <w:szCs w:val="18"/>
              </w:rPr>
              <w:t>todos</w:t>
            </w:r>
          </w:p>
        </w:tc>
      </w:tr>
      <w:tr w:rsidR="00DD249D" w:rsidRPr="005B3B77" w14:paraId="05D43851" w14:textId="77777777" w:rsidTr="004A71DC">
        <w:trPr>
          <w:trHeight w:val="114"/>
        </w:trPr>
        <w:tc>
          <w:tcPr>
            <w:tcW w:w="4106" w:type="dxa"/>
          </w:tcPr>
          <w:p w14:paraId="2BE22428" w14:textId="77777777" w:rsidR="00DD249D" w:rsidRPr="006004E7" w:rsidRDefault="00DD249D" w:rsidP="00DD249D">
            <w:pPr>
              <w:pStyle w:val="TableParagraph"/>
              <w:spacing w:after="0"/>
              <w:ind w:left="66"/>
              <w:rPr>
                <w:rFonts w:ascii="Times New Roman" w:hAnsi="Times New Roman" w:cs="Times New Roman"/>
                <w:sz w:val="18"/>
                <w:szCs w:val="18"/>
              </w:rPr>
            </w:pPr>
            <w:r w:rsidRPr="006004E7">
              <w:rPr>
                <w:rFonts w:ascii="Times New Roman" w:hAnsi="Times New Roman" w:cs="Times New Roman"/>
                <w:sz w:val="18"/>
                <w:szCs w:val="18"/>
              </w:rPr>
              <w:t>Cualquier</w:t>
            </w:r>
            <w:r w:rsidRPr="006004E7">
              <w:rPr>
                <w:rFonts w:ascii="Times New Roman" w:hAnsi="Times New Roman" w:cs="Times New Roman"/>
                <w:spacing w:val="-4"/>
                <w:sz w:val="18"/>
                <w:szCs w:val="18"/>
              </w:rPr>
              <w:t xml:space="preserve"> </w:t>
            </w:r>
            <w:r w:rsidRPr="006004E7">
              <w:rPr>
                <w:rFonts w:ascii="Times New Roman" w:hAnsi="Times New Roman" w:cs="Times New Roman"/>
                <w:sz w:val="18"/>
                <w:szCs w:val="18"/>
              </w:rPr>
              <w:t xml:space="preserve">forma de </w:t>
            </w:r>
            <w:r w:rsidRPr="006004E7">
              <w:rPr>
                <w:rFonts w:ascii="Times New Roman" w:hAnsi="Times New Roman" w:cs="Times New Roman"/>
                <w:spacing w:val="-2"/>
                <w:sz w:val="18"/>
                <w:szCs w:val="18"/>
              </w:rPr>
              <w:t>irrespeto</w:t>
            </w:r>
          </w:p>
        </w:tc>
        <w:tc>
          <w:tcPr>
            <w:tcW w:w="567" w:type="dxa"/>
          </w:tcPr>
          <w:p w14:paraId="1D91CB67" w14:textId="77777777" w:rsidR="00DD249D" w:rsidRPr="006004E7" w:rsidRDefault="00DD249D" w:rsidP="00DD249D">
            <w:pPr>
              <w:pStyle w:val="TableParagraph"/>
              <w:spacing w:after="0"/>
              <w:rPr>
                <w:rFonts w:ascii="Times New Roman" w:hAnsi="Times New Roman" w:cs="Times New Roman"/>
                <w:sz w:val="18"/>
                <w:szCs w:val="18"/>
              </w:rPr>
            </w:pPr>
          </w:p>
        </w:tc>
        <w:tc>
          <w:tcPr>
            <w:tcW w:w="567" w:type="dxa"/>
          </w:tcPr>
          <w:p w14:paraId="7D350315" w14:textId="77777777" w:rsidR="00DD249D" w:rsidRPr="006004E7" w:rsidRDefault="00DD249D" w:rsidP="00DD249D">
            <w:pPr>
              <w:pStyle w:val="TableParagraph"/>
              <w:spacing w:after="0"/>
              <w:rPr>
                <w:rFonts w:ascii="Times New Roman" w:hAnsi="Times New Roman" w:cs="Times New Roman"/>
                <w:sz w:val="18"/>
                <w:szCs w:val="18"/>
              </w:rPr>
            </w:pPr>
          </w:p>
        </w:tc>
        <w:tc>
          <w:tcPr>
            <w:tcW w:w="4820" w:type="dxa"/>
          </w:tcPr>
          <w:p w14:paraId="75C44692" w14:textId="77777777" w:rsidR="00DD249D" w:rsidRPr="006004E7" w:rsidRDefault="00DD249D" w:rsidP="00DD249D">
            <w:pPr>
              <w:pStyle w:val="TableParagraph"/>
              <w:spacing w:after="0"/>
              <w:ind w:left="68"/>
              <w:rPr>
                <w:rFonts w:ascii="Times New Roman" w:hAnsi="Times New Roman" w:cs="Times New Roman"/>
                <w:sz w:val="18"/>
                <w:szCs w:val="18"/>
              </w:rPr>
            </w:pPr>
            <w:r w:rsidRPr="006004E7">
              <w:rPr>
                <w:rFonts w:ascii="Times New Roman" w:hAnsi="Times New Roman" w:cs="Times New Roman"/>
                <w:spacing w:val="-2"/>
                <w:sz w:val="18"/>
                <w:szCs w:val="18"/>
              </w:rPr>
              <w:t>Odiar</w:t>
            </w:r>
          </w:p>
        </w:tc>
      </w:tr>
    </w:tbl>
    <w:p w14:paraId="2A6E5E1F" w14:textId="61E893BE" w:rsidR="00BF7D4F" w:rsidRPr="00BF7D4F" w:rsidRDefault="00BF7D4F" w:rsidP="00BF7D4F">
      <w:pPr>
        <w:pStyle w:val="Ttulo3"/>
        <w:rPr>
          <w:rFonts w:ascii="Times New Roman" w:hAnsi="Times New Roman" w:cs="Times New Roman"/>
          <w:b/>
          <w:bCs/>
        </w:rPr>
      </w:pPr>
      <w:bookmarkStart w:id="103" w:name="_Toc201845695"/>
      <w:bookmarkEnd w:id="87"/>
      <w:r w:rsidRPr="00C446E3">
        <w:rPr>
          <w:rStyle w:val="Ttulo1Car"/>
          <w:noProof/>
          <w:color w:val="2E74B5" w:themeColor="accent1" w:themeShade="BF"/>
          <w:sz w:val="32"/>
          <w:szCs w:val="32"/>
          <w:lang w:val="en-US"/>
        </w:rPr>
        <w:lastRenderedPageBreak/>
        <w:drawing>
          <wp:anchor distT="0" distB="0" distL="114300" distR="114300" simplePos="0" relativeHeight="252038144" behindDoc="0" locked="0" layoutInCell="1" allowOverlap="1" wp14:anchorId="736E34FE" wp14:editId="65F3D83A">
            <wp:simplePos x="0" y="0"/>
            <wp:positionH relativeFrom="margin">
              <wp:posOffset>10795</wp:posOffset>
            </wp:positionH>
            <wp:positionV relativeFrom="paragraph">
              <wp:posOffset>309880</wp:posOffset>
            </wp:positionV>
            <wp:extent cx="6000115" cy="7260590"/>
            <wp:effectExtent l="0" t="0" r="635" b="0"/>
            <wp:wrapSquare wrapText="bothSides"/>
            <wp:docPr id="130185530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000115" cy="72605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Style w:val="Ttulo1Car"/>
          <w:rFonts w:ascii="Times New Roman" w:hAnsi="Times New Roman" w:cs="Times New Roman"/>
          <w:b/>
          <w:bCs/>
          <w:color w:val="auto"/>
          <w:sz w:val="24"/>
          <w:szCs w:val="24"/>
        </w:rPr>
        <w:t xml:space="preserve"> </w:t>
      </w:r>
      <w:r w:rsidRPr="00BF7D4F">
        <w:rPr>
          <w:rFonts w:ascii="Times New Roman" w:hAnsi="Times New Roman" w:cs="Times New Roman"/>
          <w:b/>
          <w:bCs/>
          <w:color w:val="auto"/>
          <w:sz w:val="24"/>
          <w:szCs w:val="24"/>
        </w:rPr>
        <w:t>13.2.6 EVALUACION DE DESEMPEÑO</w:t>
      </w:r>
      <w:bookmarkEnd w:id="103"/>
    </w:p>
    <w:p w14:paraId="671D8B19" w14:textId="77777777" w:rsidR="00BF7D4F" w:rsidRDefault="00BF7D4F" w:rsidP="00BF7D4F">
      <w:pPr>
        <w:spacing w:line="480" w:lineRule="auto"/>
        <w:ind w:left="720" w:hanging="720"/>
        <w:jc w:val="center"/>
        <w:rPr>
          <w:rStyle w:val="nfasis"/>
          <w:rFonts w:ascii="Times New Roman" w:hAnsi="Times New Roman" w:cs="Times New Roman"/>
          <w:sz w:val="24"/>
          <w:szCs w:val="24"/>
        </w:rPr>
      </w:pPr>
      <w:r w:rsidRPr="00C446E3">
        <w:rPr>
          <w:rStyle w:val="Ttulo1Car"/>
          <w:rFonts w:asciiTheme="minorHAnsi" w:eastAsiaTheme="minorEastAsia" w:hAnsiTheme="minorHAnsi" w:cstheme="minorBidi"/>
          <w:noProof/>
          <w:color w:val="auto"/>
          <w:sz w:val="22"/>
          <w:szCs w:val="22"/>
          <w:lang w:val="en-US"/>
        </w:rPr>
        <w:lastRenderedPageBreak/>
        <w:drawing>
          <wp:anchor distT="0" distB="0" distL="114300" distR="114300" simplePos="0" relativeHeight="252039168" behindDoc="0" locked="0" layoutInCell="1" allowOverlap="1" wp14:anchorId="56BB0EE6" wp14:editId="6137619F">
            <wp:simplePos x="0" y="0"/>
            <wp:positionH relativeFrom="column">
              <wp:posOffset>93212</wp:posOffset>
            </wp:positionH>
            <wp:positionV relativeFrom="paragraph">
              <wp:posOffset>20807</wp:posOffset>
            </wp:positionV>
            <wp:extent cx="5772150" cy="7436485"/>
            <wp:effectExtent l="0" t="0" r="0" b="0"/>
            <wp:wrapSquare wrapText="bothSides"/>
            <wp:docPr id="161123553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72150" cy="74364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7509D40" w14:textId="2E3D48BB" w:rsidR="008D4A3F" w:rsidRPr="00036F38" w:rsidRDefault="00CF7106" w:rsidP="00036F38">
      <w:pPr>
        <w:pStyle w:val="Ttulo1"/>
        <w:jc w:val="center"/>
        <w:rPr>
          <w:rFonts w:ascii="Times New Roman" w:hAnsi="Times New Roman" w:cs="Times New Roman"/>
          <w:b/>
          <w:bCs/>
          <w:color w:val="auto"/>
          <w:sz w:val="24"/>
          <w:szCs w:val="24"/>
        </w:rPr>
      </w:pPr>
      <w:bookmarkStart w:id="104" w:name="_Toc201845696"/>
      <w:r w:rsidRPr="00CF7106">
        <w:rPr>
          <w:rFonts w:ascii="Times New Roman" w:hAnsi="Times New Roman" w:cs="Times New Roman"/>
          <w:b/>
          <w:bCs/>
          <w:color w:val="auto"/>
          <w:sz w:val="24"/>
          <w:szCs w:val="24"/>
        </w:rPr>
        <w:lastRenderedPageBreak/>
        <w:t>1</w:t>
      </w:r>
      <w:r w:rsidR="00BF7D4F">
        <w:rPr>
          <w:rFonts w:ascii="Times New Roman" w:hAnsi="Times New Roman" w:cs="Times New Roman"/>
          <w:b/>
          <w:bCs/>
          <w:color w:val="auto"/>
          <w:sz w:val="24"/>
          <w:szCs w:val="24"/>
        </w:rPr>
        <w:t>4</w:t>
      </w:r>
      <w:r w:rsidRPr="00CF7106">
        <w:rPr>
          <w:rFonts w:ascii="Times New Roman" w:hAnsi="Times New Roman" w:cs="Times New Roman"/>
          <w:b/>
          <w:bCs/>
          <w:color w:val="auto"/>
          <w:sz w:val="24"/>
          <w:szCs w:val="24"/>
        </w:rPr>
        <w:t xml:space="preserve">. </w:t>
      </w:r>
      <w:r w:rsidR="009A1EFE" w:rsidRPr="00CF7106">
        <w:rPr>
          <w:rFonts w:ascii="Times New Roman" w:hAnsi="Times New Roman" w:cs="Times New Roman"/>
          <w:b/>
          <w:bCs/>
          <w:color w:val="auto"/>
          <w:sz w:val="24"/>
          <w:szCs w:val="24"/>
        </w:rPr>
        <w:t>DISCUSION</w:t>
      </w:r>
      <w:bookmarkEnd w:id="104"/>
    </w:p>
    <w:tbl>
      <w:tblPr>
        <w:tblW w:w="9727" w:type="dxa"/>
        <w:tblCellMar>
          <w:left w:w="70" w:type="dxa"/>
          <w:right w:w="70" w:type="dxa"/>
        </w:tblCellMar>
        <w:tblLook w:val="04A0" w:firstRow="1" w:lastRow="0" w:firstColumn="1" w:lastColumn="0" w:noHBand="0" w:noVBand="1"/>
      </w:tblPr>
      <w:tblGrid>
        <w:gridCol w:w="9564"/>
        <w:gridCol w:w="163"/>
      </w:tblGrid>
      <w:tr w:rsidR="000541DB" w:rsidRPr="00F9568F" w14:paraId="2F357F31" w14:textId="77777777" w:rsidTr="00111C0F">
        <w:trPr>
          <w:gridAfter w:val="1"/>
          <w:wAfter w:w="163" w:type="dxa"/>
          <w:trHeight w:val="642"/>
        </w:trPr>
        <w:tc>
          <w:tcPr>
            <w:tcW w:w="956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6A9D4A3A" w14:textId="77777777" w:rsidR="000541DB" w:rsidRPr="00F9568F" w:rsidRDefault="000541DB" w:rsidP="009F7D8A">
            <w:pPr>
              <w:spacing w:line="480" w:lineRule="auto"/>
              <w:rPr>
                <w:rFonts w:ascii="Times New Roman" w:hAnsi="Times New Roman" w:cs="Times New Roman"/>
                <w:color w:val="FFFFFF"/>
                <w:sz w:val="24"/>
                <w:szCs w:val="24"/>
                <w:lang w:eastAsia="es-CO"/>
              </w:rPr>
            </w:pPr>
            <w:r w:rsidRPr="00F9568F">
              <w:rPr>
                <w:rFonts w:ascii="Times New Roman" w:hAnsi="Times New Roman" w:cs="Times New Roman"/>
                <w:color w:val="FFFFFF"/>
                <w:sz w:val="24"/>
                <w:szCs w:val="24"/>
                <w:lang w:eastAsia="es-CO"/>
              </w:rPr>
              <w:t xml:space="preserve">Pregunta de </w:t>
            </w:r>
            <w:r w:rsidRPr="009F7D8A">
              <w:rPr>
                <w:rFonts w:ascii="Times New Roman" w:hAnsi="Times New Roman" w:cs="Times New Roman"/>
                <w:color w:val="FFFFFF"/>
                <w:sz w:val="24"/>
                <w:szCs w:val="24"/>
                <w:lang w:eastAsia="es-CO"/>
              </w:rPr>
              <w:t>investigación</w:t>
            </w:r>
          </w:p>
        </w:tc>
      </w:tr>
      <w:tr w:rsidR="000541DB" w:rsidRPr="00F9568F" w14:paraId="42230223" w14:textId="77777777" w:rsidTr="00111C0F">
        <w:trPr>
          <w:gridAfter w:val="1"/>
          <w:wAfter w:w="163" w:type="dxa"/>
          <w:trHeight w:val="712"/>
        </w:trPr>
        <w:tc>
          <w:tcPr>
            <w:tcW w:w="956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25D58C3" w14:textId="77777777" w:rsidR="000541DB" w:rsidRPr="00F9568F" w:rsidRDefault="000541DB" w:rsidP="009F7D8A">
            <w:pPr>
              <w:spacing w:line="480" w:lineRule="auto"/>
              <w:rPr>
                <w:rFonts w:ascii="Times New Roman" w:hAnsi="Times New Roman" w:cs="Times New Roman"/>
                <w:color w:val="000000"/>
                <w:sz w:val="24"/>
                <w:szCs w:val="24"/>
                <w:lang w:eastAsia="es-CO"/>
              </w:rPr>
            </w:pPr>
            <w:r w:rsidRPr="00F9568F">
              <w:rPr>
                <w:rFonts w:ascii="Times New Roman" w:hAnsi="Times New Roman" w:cs="Times New Roman"/>
                <w:color w:val="000000"/>
                <w:sz w:val="24"/>
                <w:szCs w:val="24"/>
                <w:lang w:eastAsia="es-CO"/>
              </w:rPr>
              <w:t>¿Cómo están impactando la digitalización y las nuevas tecnologías en las prácticas de gestión de talento humano?</w:t>
            </w:r>
          </w:p>
        </w:tc>
      </w:tr>
      <w:tr w:rsidR="000541DB" w:rsidRPr="00F9568F" w14:paraId="7EA2A9E1" w14:textId="77777777" w:rsidTr="00111C0F">
        <w:trPr>
          <w:trHeight w:val="351"/>
        </w:trPr>
        <w:tc>
          <w:tcPr>
            <w:tcW w:w="9564" w:type="dxa"/>
            <w:vMerge/>
            <w:tcBorders>
              <w:top w:val="single" w:sz="4" w:space="0" w:color="auto"/>
              <w:left w:val="single" w:sz="4" w:space="0" w:color="auto"/>
              <w:bottom w:val="single" w:sz="4" w:space="0" w:color="auto"/>
              <w:right w:val="single" w:sz="4" w:space="0" w:color="auto"/>
            </w:tcBorders>
            <w:vAlign w:val="center"/>
            <w:hideMark/>
          </w:tcPr>
          <w:p w14:paraId="5415D5A0" w14:textId="77777777" w:rsidR="000541DB" w:rsidRPr="00F9568F" w:rsidRDefault="000541DB" w:rsidP="009F7D8A">
            <w:pPr>
              <w:spacing w:line="480" w:lineRule="auto"/>
              <w:rPr>
                <w:rFonts w:ascii="Times New Roman" w:hAnsi="Times New Roman" w:cs="Times New Roman"/>
                <w:color w:val="000000"/>
                <w:sz w:val="24"/>
                <w:szCs w:val="24"/>
                <w:lang w:eastAsia="es-CO"/>
              </w:rPr>
            </w:pPr>
          </w:p>
        </w:tc>
        <w:tc>
          <w:tcPr>
            <w:tcW w:w="163" w:type="dxa"/>
            <w:tcBorders>
              <w:top w:val="nil"/>
              <w:left w:val="nil"/>
              <w:bottom w:val="nil"/>
              <w:right w:val="nil"/>
            </w:tcBorders>
            <w:shd w:val="clear" w:color="auto" w:fill="auto"/>
            <w:noWrap/>
            <w:vAlign w:val="bottom"/>
            <w:hideMark/>
          </w:tcPr>
          <w:p w14:paraId="64B13DF4" w14:textId="77777777" w:rsidR="000541DB" w:rsidRPr="00F9568F" w:rsidRDefault="000541DB" w:rsidP="009F7D8A">
            <w:pPr>
              <w:spacing w:line="480" w:lineRule="auto"/>
              <w:rPr>
                <w:rFonts w:ascii="Times New Roman" w:hAnsi="Times New Roman" w:cs="Times New Roman"/>
                <w:color w:val="000000"/>
                <w:sz w:val="24"/>
                <w:szCs w:val="24"/>
                <w:lang w:eastAsia="es-CO"/>
              </w:rPr>
            </w:pPr>
          </w:p>
        </w:tc>
      </w:tr>
      <w:tr w:rsidR="000541DB" w:rsidRPr="00F9568F" w14:paraId="7F17C17F" w14:textId="77777777" w:rsidTr="00111C0F">
        <w:trPr>
          <w:trHeight w:val="557"/>
        </w:trPr>
        <w:tc>
          <w:tcPr>
            <w:tcW w:w="956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415C20B0" w14:textId="77777777" w:rsidR="000541DB" w:rsidRPr="00F9568F" w:rsidRDefault="000541DB" w:rsidP="009F7D8A">
            <w:pPr>
              <w:spacing w:line="480" w:lineRule="auto"/>
              <w:rPr>
                <w:rFonts w:ascii="Times New Roman" w:hAnsi="Times New Roman" w:cs="Times New Roman"/>
                <w:color w:val="FFFFFF"/>
                <w:sz w:val="24"/>
                <w:szCs w:val="24"/>
                <w:lang w:eastAsia="es-CO"/>
              </w:rPr>
            </w:pPr>
            <w:r w:rsidRPr="00F9568F">
              <w:rPr>
                <w:rFonts w:ascii="Times New Roman" w:hAnsi="Times New Roman" w:cs="Times New Roman"/>
                <w:color w:val="FFFFFF"/>
                <w:sz w:val="24"/>
                <w:szCs w:val="24"/>
                <w:lang w:eastAsia="es-CO"/>
              </w:rPr>
              <w:t>Objetivo general</w:t>
            </w:r>
          </w:p>
        </w:tc>
        <w:tc>
          <w:tcPr>
            <w:tcW w:w="163" w:type="dxa"/>
            <w:vAlign w:val="center"/>
            <w:hideMark/>
          </w:tcPr>
          <w:p w14:paraId="065ED4D6" w14:textId="77777777" w:rsidR="000541DB" w:rsidRPr="00F9568F" w:rsidRDefault="000541DB" w:rsidP="009F7D8A">
            <w:pPr>
              <w:spacing w:line="480" w:lineRule="auto"/>
              <w:rPr>
                <w:rFonts w:ascii="Times New Roman" w:hAnsi="Times New Roman" w:cs="Times New Roman"/>
                <w:sz w:val="24"/>
                <w:szCs w:val="24"/>
                <w:lang w:eastAsia="es-CO"/>
              </w:rPr>
            </w:pPr>
          </w:p>
        </w:tc>
      </w:tr>
      <w:tr w:rsidR="000541DB" w:rsidRPr="00F9568F" w14:paraId="0C4E84AF" w14:textId="77777777" w:rsidTr="00111C0F">
        <w:trPr>
          <w:trHeight w:val="375"/>
        </w:trPr>
        <w:tc>
          <w:tcPr>
            <w:tcW w:w="95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672856" w14:textId="77777777" w:rsidR="000541DB" w:rsidRPr="00F9568F" w:rsidRDefault="000541DB" w:rsidP="009F7D8A">
            <w:pPr>
              <w:spacing w:line="480" w:lineRule="auto"/>
              <w:rPr>
                <w:rFonts w:ascii="Times New Roman" w:hAnsi="Times New Roman" w:cs="Times New Roman"/>
                <w:color w:val="000000"/>
                <w:sz w:val="24"/>
                <w:szCs w:val="24"/>
                <w:lang w:eastAsia="es-CO"/>
              </w:rPr>
            </w:pPr>
            <w:r w:rsidRPr="00F9568F">
              <w:rPr>
                <w:rFonts w:ascii="Times New Roman" w:hAnsi="Times New Roman" w:cs="Times New Roman"/>
                <w:color w:val="000000"/>
                <w:sz w:val="24"/>
                <w:szCs w:val="24"/>
                <w:lang w:eastAsia="es-CO"/>
              </w:rPr>
              <w:t xml:space="preserve">Analizar el impacto de la digitalización y las nuevas tecnologías en la gestión de talento humano de </w:t>
            </w:r>
            <w:r w:rsidRPr="009F7D8A">
              <w:rPr>
                <w:rFonts w:ascii="Times New Roman" w:hAnsi="Times New Roman" w:cs="Times New Roman"/>
                <w:color w:val="000000"/>
                <w:sz w:val="24"/>
                <w:szCs w:val="24"/>
                <w:lang w:eastAsia="es-CO"/>
              </w:rPr>
              <w:t>las pymes</w:t>
            </w:r>
            <w:r w:rsidRPr="00F9568F">
              <w:rPr>
                <w:rFonts w:ascii="Times New Roman" w:hAnsi="Times New Roman" w:cs="Times New Roman"/>
                <w:color w:val="000000"/>
                <w:sz w:val="24"/>
                <w:szCs w:val="24"/>
                <w:lang w:eastAsia="es-CO"/>
              </w:rPr>
              <w:t xml:space="preserve"> en la zona central y oriental del país.</w:t>
            </w:r>
          </w:p>
        </w:tc>
        <w:tc>
          <w:tcPr>
            <w:tcW w:w="163" w:type="dxa"/>
            <w:vAlign w:val="center"/>
            <w:hideMark/>
          </w:tcPr>
          <w:p w14:paraId="0983472F" w14:textId="77777777" w:rsidR="000541DB" w:rsidRPr="00F9568F" w:rsidRDefault="000541DB" w:rsidP="009F7D8A">
            <w:pPr>
              <w:spacing w:line="480" w:lineRule="auto"/>
              <w:rPr>
                <w:rFonts w:ascii="Times New Roman" w:hAnsi="Times New Roman" w:cs="Times New Roman"/>
                <w:sz w:val="24"/>
                <w:szCs w:val="24"/>
                <w:lang w:eastAsia="es-CO"/>
              </w:rPr>
            </w:pPr>
          </w:p>
        </w:tc>
      </w:tr>
      <w:tr w:rsidR="000541DB" w:rsidRPr="00F9568F" w14:paraId="1402B62D" w14:textId="77777777" w:rsidTr="00111C0F">
        <w:trPr>
          <w:trHeight w:val="508"/>
        </w:trPr>
        <w:tc>
          <w:tcPr>
            <w:tcW w:w="9564" w:type="dxa"/>
            <w:vMerge/>
            <w:tcBorders>
              <w:top w:val="single" w:sz="4" w:space="0" w:color="auto"/>
              <w:left w:val="single" w:sz="4" w:space="0" w:color="auto"/>
              <w:bottom w:val="single" w:sz="4" w:space="0" w:color="auto"/>
              <w:right w:val="single" w:sz="4" w:space="0" w:color="auto"/>
            </w:tcBorders>
            <w:vAlign w:val="center"/>
            <w:hideMark/>
          </w:tcPr>
          <w:p w14:paraId="3B44E04D" w14:textId="77777777" w:rsidR="000541DB" w:rsidRPr="00F9568F" w:rsidRDefault="000541DB" w:rsidP="009F7D8A">
            <w:pPr>
              <w:spacing w:line="480" w:lineRule="auto"/>
              <w:rPr>
                <w:rFonts w:ascii="Times New Roman" w:hAnsi="Times New Roman" w:cs="Times New Roman"/>
                <w:color w:val="000000"/>
                <w:sz w:val="24"/>
                <w:szCs w:val="24"/>
                <w:lang w:eastAsia="es-CO"/>
              </w:rPr>
            </w:pPr>
          </w:p>
        </w:tc>
        <w:tc>
          <w:tcPr>
            <w:tcW w:w="163" w:type="dxa"/>
            <w:tcBorders>
              <w:top w:val="nil"/>
              <w:left w:val="nil"/>
              <w:bottom w:val="nil"/>
              <w:right w:val="nil"/>
            </w:tcBorders>
            <w:shd w:val="clear" w:color="auto" w:fill="auto"/>
            <w:noWrap/>
            <w:vAlign w:val="bottom"/>
            <w:hideMark/>
          </w:tcPr>
          <w:p w14:paraId="5C5DC2B0" w14:textId="77777777" w:rsidR="000541DB" w:rsidRPr="00F9568F" w:rsidRDefault="000541DB" w:rsidP="009F7D8A">
            <w:pPr>
              <w:spacing w:line="480" w:lineRule="auto"/>
              <w:rPr>
                <w:rFonts w:ascii="Times New Roman" w:hAnsi="Times New Roman" w:cs="Times New Roman"/>
                <w:color w:val="000000"/>
                <w:sz w:val="24"/>
                <w:szCs w:val="24"/>
                <w:lang w:eastAsia="es-CO"/>
              </w:rPr>
            </w:pPr>
          </w:p>
        </w:tc>
      </w:tr>
      <w:tr w:rsidR="000541DB" w:rsidRPr="00F9568F" w14:paraId="413D3CFA" w14:textId="77777777" w:rsidTr="00111C0F">
        <w:trPr>
          <w:trHeight w:val="351"/>
        </w:trPr>
        <w:tc>
          <w:tcPr>
            <w:tcW w:w="9564" w:type="dxa"/>
            <w:vMerge w:val="restart"/>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4713A6D4" w14:textId="77777777" w:rsidR="000541DB" w:rsidRPr="00F9568F" w:rsidRDefault="000541DB" w:rsidP="009F7D8A">
            <w:pPr>
              <w:spacing w:line="480" w:lineRule="auto"/>
              <w:rPr>
                <w:rFonts w:ascii="Times New Roman" w:hAnsi="Times New Roman" w:cs="Times New Roman"/>
                <w:color w:val="FFFFFF"/>
                <w:sz w:val="24"/>
                <w:szCs w:val="24"/>
                <w:lang w:eastAsia="es-CO"/>
              </w:rPr>
            </w:pPr>
            <w:r w:rsidRPr="009F7D8A">
              <w:rPr>
                <w:rFonts w:ascii="Times New Roman" w:hAnsi="Times New Roman" w:cs="Times New Roman"/>
                <w:color w:val="FFFFFF"/>
                <w:sz w:val="24"/>
                <w:szCs w:val="24"/>
                <w:lang w:eastAsia="es-CO"/>
              </w:rPr>
              <w:t>Objetivos específicos</w:t>
            </w:r>
          </w:p>
        </w:tc>
        <w:tc>
          <w:tcPr>
            <w:tcW w:w="163" w:type="dxa"/>
            <w:vAlign w:val="center"/>
            <w:hideMark/>
          </w:tcPr>
          <w:p w14:paraId="57F3DB9F" w14:textId="77777777" w:rsidR="000541DB" w:rsidRPr="00F9568F" w:rsidRDefault="000541DB" w:rsidP="009F7D8A">
            <w:pPr>
              <w:spacing w:line="480" w:lineRule="auto"/>
              <w:rPr>
                <w:rFonts w:ascii="Times New Roman" w:hAnsi="Times New Roman" w:cs="Times New Roman"/>
                <w:sz w:val="24"/>
                <w:szCs w:val="24"/>
                <w:lang w:eastAsia="es-CO"/>
              </w:rPr>
            </w:pPr>
          </w:p>
        </w:tc>
      </w:tr>
      <w:tr w:rsidR="000541DB" w:rsidRPr="00F9568F" w14:paraId="2F234BA0" w14:textId="77777777" w:rsidTr="00111C0F">
        <w:trPr>
          <w:trHeight w:val="351"/>
        </w:trPr>
        <w:tc>
          <w:tcPr>
            <w:tcW w:w="9564" w:type="dxa"/>
            <w:vMerge/>
            <w:tcBorders>
              <w:top w:val="single" w:sz="4" w:space="0" w:color="auto"/>
              <w:left w:val="single" w:sz="4" w:space="0" w:color="auto"/>
              <w:bottom w:val="single" w:sz="4" w:space="0" w:color="auto"/>
              <w:right w:val="single" w:sz="4" w:space="0" w:color="auto"/>
            </w:tcBorders>
            <w:vAlign w:val="center"/>
            <w:hideMark/>
          </w:tcPr>
          <w:p w14:paraId="655910F8" w14:textId="77777777" w:rsidR="000541DB" w:rsidRPr="00F9568F" w:rsidRDefault="000541DB" w:rsidP="009F7D8A">
            <w:pPr>
              <w:spacing w:line="480" w:lineRule="auto"/>
              <w:rPr>
                <w:rFonts w:ascii="Times New Roman" w:hAnsi="Times New Roman" w:cs="Times New Roman"/>
                <w:color w:val="FFFFFF"/>
                <w:sz w:val="24"/>
                <w:szCs w:val="24"/>
                <w:lang w:eastAsia="es-CO"/>
              </w:rPr>
            </w:pPr>
          </w:p>
        </w:tc>
        <w:tc>
          <w:tcPr>
            <w:tcW w:w="163" w:type="dxa"/>
            <w:tcBorders>
              <w:top w:val="nil"/>
              <w:left w:val="nil"/>
              <w:bottom w:val="nil"/>
              <w:right w:val="nil"/>
            </w:tcBorders>
            <w:shd w:val="clear" w:color="auto" w:fill="auto"/>
            <w:noWrap/>
            <w:vAlign w:val="bottom"/>
            <w:hideMark/>
          </w:tcPr>
          <w:p w14:paraId="24ECE53E" w14:textId="77777777" w:rsidR="000541DB" w:rsidRPr="00F9568F" w:rsidRDefault="000541DB" w:rsidP="009F7D8A">
            <w:pPr>
              <w:spacing w:line="480" w:lineRule="auto"/>
              <w:rPr>
                <w:rFonts w:ascii="Times New Roman" w:hAnsi="Times New Roman" w:cs="Times New Roman"/>
                <w:color w:val="FFFFFF"/>
                <w:sz w:val="24"/>
                <w:szCs w:val="24"/>
                <w:lang w:eastAsia="es-CO"/>
              </w:rPr>
            </w:pPr>
          </w:p>
        </w:tc>
      </w:tr>
      <w:tr w:rsidR="000541DB" w:rsidRPr="00F9568F" w14:paraId="6774D421" w14:textId="77777777" w:rsidTr="00111C0F">
        <w:trPr>
          <w:trHeight w:val="2454"/>
        </w:trPr>
        <w:tc>
          <w:tcPr>
            <w:tcW w:w="9564" w:type="dxa"/>
            <w:tcBorders>
              <w:top w:val="single" w:sz="4" w:space="0" w:color="auto"/>
              <w:left w:val="single" w:sz="4" w:space="0" w:color="auto"/>
              <w:bottom w:val="single" w:sz="4" w:space="0" w:color="auto"/>
              <w:right w:val="single" w:sz="4" w:space="0" w:color="auto"/>
            </w:tcBorders>
            <w:shd w:val="clear" w:color="auto" w:fill="auto"/>
            <w:hideMark/>
          </w:tcPr>
          <w:p w14:paraId="7818F344" w14:textId="77777777" w:rsidR="000541DB" w:rsidRPr="00F9568F" w:rsidRDefault="000541DB" w:rsidP="009F7D8A">
            <w:pPr>
              <w:spacing w:line="480" w:lineRule="auto"/>
              <w:rPr>
                <w:rFonts w:ascii="Times New Roman" w:hAnsi="Times New Roman" w:cs="Times New Roman"/>
                <w:color w:val="000000"/>
                <w:sz w:val="24"/>
                <w:szCs w:val="24"/>
                <w:lang w:eastAsia="es-CO"/>
              </w:rPr>
            </w:pPr>
            <w:r w:rsidRPr="00F9568F">
              <w:rPr>
                <w:rFonts w:ascii="Times New Roman" w:hAnsi="Times New Roman" w:cs="Times New Roman"/>
                <w:color w:val="000000"/>
                <w:sz w:val="24"/>
                <w:szCs w:val="24"/>
                <w:lang w:eastAsia="es-CO"/>
              </w:rPr>
              <w:t>• Identificar estrategias para que las organizaciones desarrollen las competencias requeridas en sus profesionales en talento humano.</w:t>
            </w:r>
            <w:r w:rsidRPr="00F9568F">
              <w:rPr>
                <w:rFonts w:ascii="Times New Roman" w:hAnsi="Times New Roman" w:cs="Times New Roman"/>
                <w:color w:val="000000"/>
                <w:sz w:val="24"/>
                <w:szCs w:val="24"/>
                <w:lang w:eastAsia="es-CO"/>
              </w:rPr>
              <w:br/>
              <w:t>• Examinar como tecnologías específicas como la IA y la robótica está transformando los procesos de gestión de talento humano y el rol de los profesionales del área.</w:t>
            </w:r>
            <w:r w:rsidRPr="00F9568F">
              <w:rPr>
                <w:rFonts w:ascii="Times New Roman" w:hAnsi="Times New Roman" w:cs="Times New Roman"/>
                <w:color w:val="000000"/>
                <w:sz w:val="24"/>
                <w:szCs w:val="24"/>
                <w:lang w:eastAsia="es-CO"/>
              </w:rPr>
              <w:br/>
              <w:t>• Determinar las competencias clave que los profesionales de talento humano necesitan desarrollar para liderar efectivamente en un entorno laboral digitalizad</w:t>
            </w:r>
          </w:p>
        </w:tc>
        <w:tc>
          <w:tcPr>
            <w:tcW w:w="163" w:type="dxa"/>
            <w:vAlign w:val="center"/>
            <w:hideMark/>
          </w:tcPr>
          <w:p w14:paraId="7039761B" w14:textId="77777777" w:rsidR="000541DB" w:rsidRPr="00F9568F" w:rsidRDefault="000541DB" w:rsidP="009F7D8A">
            <w:pPr>
              <w:spacing w:line="480" w:lineRule="auto"/>
              <w:rPr>
                <w:rFonts w:ascii="Times New Roman" w:hAnsi="Times New Roman" w:cs="Times New Roman"/>
                <w:sz w:val="24"/>
                <w:szCs w:val="24"/>
                <w:lang w:eastAsia="es-CO"/>
              </w:rPr>
            </w:pPr>
          </w:p>
        </w:tc>
      </w:tr>
    </w:tbl>
    <w:p w14:paraId="6CC55D68" w14:textId="2C864064" w:rsidR="000541DB" w:rsidRDefault="00451D0A" w:rsidP="009F7D8A">
      <w:pPr>
        <w:spacing w:line="480" w:lineRule="auto"/>
        <w:rPr>
          <w:rFonts w:ascii="Times New Roman" w:hAnsi="Times New Roman" w:cs="Times New Roman"/>
          <w:sz w:val="24"/>
          <w:szCs w:val="24"/>
        </w:rPr>
      </w:pPr>
      <w:r>
        <w:rPr>
          <w:rFonts w:ascii="Times New Roman" w:hAnsi="Times New Roman" w:cs="Times New Roman"/>
          <w:sz w:val="24"/>
          <w:szCs w:val="24"/>
        </w:rPr>
        <w:t>Fuente: Propia</w:t>
      </w:r>
      <w:r w:rsidR="008D4A3F">
        <w:rPr>
          <w:rFonts w:ascii="Times New Roman" w:hAnsi="Times New Roman" w:cs="Times New Roman"/>
          <w:sz w:val="24"/>
          <w:szCs w:val="24"/>
        </w:rPr>
        <w:t>.</w:t>
      </w:r>
    </w:p>
    <w:p w14:paraId="3BC9C98B" w14:textId="2E69ECC4" w:rsidR="007C0CCB" w:rsidRPr="009F7D8A" w:rsidRDefault="007C0CCB" w:rsidP="009F7D8A">
      <w:p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En el trascurso de la realización de esta investigación se detallaron relevantes aportes que contribuyeron a dar respuesta a la pregunta planteada de investigación y poder alcanzar el objetivo general y específicos propuestos, el cual se centraban en </w:t>
      </w:r>
      <w:r w:rsidR="000541DB" w:rsidRPr="00F9568F">
        <w:rPr>
          <w:rFonts w:ascii="Times New Roman" w:hAnsi="Times New Roman" w:cs="Times New Roman"/>
          <w:b/>
          <w:bCs/>
          <w:color w:val="000000"/>
          <w:sz w:val="24"/>
          <w:szCs w:val="24"/>
          <w:lang w:eastAsia="es-CO"/>
        </w:rPr>
        <w:t xml:space="preserve">Analizar el impacto de la digitalización y las nuevas tecnologías en la gestión de talento humano de </w:t>
      </w:r>
      <w:r w:rsidR="000541DB" w:rsidRPr="009F7D8A">
        <w:rPr>
          <w:rFonts w:ascii="Times New Roman" w:hAnsi="Times New Roman" w:cs="Times New Roman"/>
          <w:b/>
          <w:bCs/>
          <w:color w:val="000000"/>
          <w:sz w:val="24"/>
          <w:szCs w:val="24"/>
          <w:lang w:eastAsia="es-CO"/>
        </w:rPr>
        <w:t>las pymes</w:t>
      </w:r>
      <w:r w:rsidR="000541DB" w:rsidRPr="00F9568F">
        <w:rPr>
          <w:rFonts w:ascii="Times New Roman" w:hAnsi="Times New Roman" w:cs="Times New Roman"/>
          <w:b/>
          <w:bCs/>
          <w:color w:val="000000"/>
          <w:sz w:val="24"/>
          <w:szCs w:val="24"/>
          <w:lang w:eastAsia="es-CO"/>
        </w:rPr>
        <w:t xml:space="preserve"> en la zona central y oriental del país.</w:t>
      </w:r>
      <w:r w:rsidR="00BD40B1">
        <w:rPr>
          <w:rFonts w:ascii="Times New Roman" w:hAnsi="Times New Roman" w:cs="Times New Roman"/>
          <w:b/>
          <w:bCs/>
          <w:color w:val="000000"/>
          <w:sz w:val="24"/>
          <w:szCs w:val="24"/>
          <w:lang w:eastAsia="es-CO"/>
        </w:rPr>
        <w:t xml:space="preserve"> </w:t>
      </w:r>
      <w:r w:rsidR="005D2A88" w:rsidRPr="009F7D8A">
        <w:rPr>
          <w:rFonts w:ascii="Times New Roman" w:hAnsi="Times New Roman" w:cs="Times New Roman"/>
          <w:sz w:val="24"/>
          <w:szCs w:val="24"/>
        </w:rPr>
        <w:t xml:space="preserve">Los resultados muestran que la mayoría de las empresas han adoptado </w:t>
      </w:r>
      <w:r w:rsidR="005D2A88" w:rsidRPr="009F7D8A">
        <w:rPr>
          <w:rFonts w:ascii="Times New Roman" w:hAnsi="Times New Roman" w:cs="Times New Roman"/>
          <w:sz w:val="24"/>
          <w:szCs w:val="24"/>
        </w:rPr>
        <w:lastRenderedPageBreak/>
        <w:t>tecnologías digitales en la gestión de recursos humanos, especialmente en áreas como reclutamiento, análisis de datos y onboarding. La digitalización ha tenido un impacto positivo en la eficiencia, la reducción de costos, la toma de decisiones estratégicas y la satisfacción de los empleados. Sin embargo, los costos iniciales, la falta de capacitación y la resistencia al cambio siguen siendo obstáculos importantes. A pesar de estos desafíos, las empresas están invirtiendo en superar estas barreras, lo que indica que la digitalización en recursos humanos seguirá avanzando, mejorando la gestión del talento y la experiencia del empleado</w:t>
      </w:r>
      <w:r w:rsidRPr="009F7D8A">
        <w:rPr>
          <w:rFonts w:ascii="Times New Roman" w:hAnsi="Times New Roman" w:cs="Times New Roman"/>
          <w:sz w:val="24"/>
          <w:szCs w:val="24"/>
        </w:rPr>
        <w:t xml:space="preserve">. </w:t>
      </w:r>
    </w:p>
    <w:p w14:paraId="5485A00E" w14:textId="34DF80CE" w:rsidR="000C52F3" w:rsidRPr="009F7D8A" w:rsidRDefault="000C52F3" w:rsidP="000C52F3">
      <w:pPr>
        <w:spacing w:line="480" w:lineRule="auto"/>
        <w:rPr>
          <w:rFonts w:ascii="Times New Roman" w:hAnsi="Times New Roman" w:cs="Times New Roman"/>
          <w:sz w:val="24"/>
          <w:szCs w:val="24"/>
        </w:rPr>
      </w:pPr>
      <w:r>
        <w:rPr>
          <w:rFonts w:ascii="Times New Roman" w:hAnsi="Times New Roman" w:cs="Times New Roman"/>
          <w:sz w:val="24"/>
          <w:szCs w:val="24"/>
        </w:rPr>
        <w:t xml:space="preserve">En el </w:t>
      </w:r>
      <w:r w:rsidRPr="009F7D8A">
        <w:rPr>
          <w:rFonts w:ascii="Times New Roman" w:hAnsi="Times New Roman" w:cs="Times New Roman"/>
          <w:sz w:val="24"/>
          <w:szCs w:val="24"/>
        </w:rPr>
        <w:t>análisis</w:t>
      </w:r>
      <w:r>
        <w:rPr>
          <w:rFonts w:ascii="Times New Roman" w:hAnsi="Times New Roman" w:cs="Times New Roman"/>
          <w:sz w:val="24"/>
          <w:szCs w:val="24"/>
        </w:rPr>
        <w:t xml:space="preserve"> realizado </w:t>
      </w:r>
      <w:r w:rsidRPr="009F7D8A">
        <w:rPr>
          <w:rFonts w:ascii="Times New Roman" w:hAnsi="Times New Roman" w:cs="Times New Roman"/>
          <w:sz w:val="24"/>
          <w:szCs w:val="24"/>
        </w:rPr>
        <w:t xml:space="preserve">se detalla una coherencia y relación con lo definido en las teorías del marco teórico con autores como Pereira, T., Loureiro, S. M. C., &amp; Sarmento, E. M. (2022). Para quien la brecha de habilidades digitales presenta un reto en América Latina, donde un gran porcentaje de la fuerza laboral no cuenta con la capacitación necesaria para manejar tecnologías avanzadas en recursos humanos. Asimismo, en el análisis de resultados se coincide con la posición de autores </w:t>
      </w:r>
      <w:r w:rsidRPr="009F7D8A">
        <w:rPr>
          <w:rFonts w:ascii="Times New Roman" w:hAnsi="Times New Roman" w:cs="Times New Roman"/>
          <w:b/>
          <w:bCs/>
          <w:i/>
          <w:iCs/>
          <w:sz w:val="24"/>
          <w:szCs w:val="24"/>
        </w:rPr>
        <w:t xml:space="preserve">Caicedo, P., Contreras, G., Pino, L (2023), </w:t>
      </w:r>
      <w:r w:rsidRPr="009F7D8A">
        <w:rPr>
          <w:rFonts w:ascii="Times New Roman" w:hAnsi="Times New Roman" w:cs="Times New Roman"/>
          <w:b/>
          <w:bCs/>
          <w:i/>
          <w:iCs/>
          <w:sz w:val="24"/>
          <w:szCs w:val="24"/>
          <w:lang w:val="es-ES_tradnl"/>
        </w:rPr>
        <w:t>VM, E. y MP, M. A. (2020)</w:t>
      </w:r>
      <w:r w:rsidRPr="009F7D8A">
        <w:rPr>
          <w:rFonts w:ascii="Times New Roman" w:hAnsi="Times New Roman" w:cs="Times New Roman"/>
          <w:b/>
          <w:bCs/>
          <w:i/>
          <w:iCs/>
          <w:sz w:val="24"/>
          <w:szCs w:val="24"/>
        </w:rPr>
        <w:t xml:space="preserve"> y Acrip- Federación colombiana de Gestión Humana (2024) quienes</w:t>
      </w:r>
      <w:r w:rsidRPr="009F7D8A">
        <w:rPr>
          <w:rFonts w:ascii="Times New Roman" w:hAnsi="Times New Roman" w:cs="Times New Roman"/>
          <w:b/>
          <w:bCs/>
          <w:i/>
          <w:iCs/>
          <w:sz w:val="24"/>
          <w:szCs w:val="24"/>
          <w:lang w:val="es-ES_tradnl"/>
        </w:rPr>
        <w:t xml:space="preserve"> abordan </w:t>
      </w:r>
      <w:r w:rsidRPr="009F7D8A">
        <w:rPr>
          <w:rFonts w:ascii="Times New Roman" w:hAnsi="Times New Roman" w:cs="Times New Roman"/>
          <w:b/>
          <w:bCs/>
          <w:i/>
          <w:iCs/>
          <w:sz w:val="24"/>
          <w:szCs w:val="24"/>
        </w:rPr>
        <w:t>los”</w:t>
      </w:r>
      <w:r w:rsidRPr="009F7D8A">
        <w:rPr>
          <w:rFonts w:ascii="Times New Roman" w:hAnsi="Times New Roman" w:cs="Times New Roman"/>
          <w:sz w:val="24"/>
          <w:szCs w:val="24"/>
        </w:rPr>
        <w:t xml:space="preserve"> abordan los desafíos y oportunidades que presenta las organizaciones en la implementación transformación digital en la gestión del talento humano, destacando la necesidad de agilidad y adaptación al cambio iniciando por los lideres del talento humano.</w:t>
      </w:r>
    </w:p>
    <w:p w14:paraId="255A15A0" w14:textId="30ACD799" w:rsidR="000C52F3" w:rsidRPr="00DA594D" w:rsidRDefault="000C52F3" w:rsidP="000C52F3">
      <w:pPr>
        <w:spacing w:line="480" w:lineRule="auto"/>
        <w:rPr>
          <w:rFonts w:ascii="Times New Roman" w:hAnsi="Times New Roman" w:cs="Times New Roman"/>
          <w:sz w:val="24"/>
          <w:szCs w:val="24"/>
        </w:rPr>
      </w:pPr>
      <w:r w:rsidRPr="009F7D8A">
        <w:rPr>
          <w:rFonts w:ascii="Times New Roman" w:hAnsi="Times New Roman" w:cs="Times New Roman"/>
          <w:sz w:val="24"/>
          <w:szCs w:val="24"/>
        </w:rPr>
        <w:t>Así que se reafirma que las profesionales le de talento humano de las organizaciones deben</w:t>
      </w:r>
      <w:r>
        <w:rPr>
          <w:rFonts w:ascii="Times New Roman" w:hAnsi="Times New Roman" w:cs="Times New Roman"/>
          <w:sz w:val="24"/>
          <w:szCs w:val="24"/>
        </w:rPr>
        <w:t xml:space="preserve"> t</w:t>
      </w:r>
      <w:r w:rsidRPr="009F7D8A">
        <w:rPr>
          <w:rFonts w:ascii="Times New Roman" w:hAnsi="Times New Roman" w:cs="Times New Roman"/>
          <w:sz w:val="24"/>
          <w:szCs w:val="24"/>
        </w:rPr>
        <w:t xml:space="preserve">ener las herramientas y competencias estructuradas y para contribuir a los procesos de y capacitaciones principalmente para aquellos empleados que desconocen los temas digitales y son los que mayormente se rehúsan al cambio. De igual forma, se presenta una alineación con el tema la </w:t>
      </w:r>
      <w:r w:rsidRPr="009F7D8A">
        <w:rPr>
          <w:rFonts w:ascii="Times New Roman" w:hAnsi="Times New Roman" w:cs="Times New Roman"/>
          <w:sz w:val="24"/>
          <w:szCs w:val="24"/>
        </w:rPr>
        <w:lastRenderedPageBreak/>
        <w:t xml:space="preserve">implementación de la IA como transformación en el talento humano en Colombia. Idea que presenta </w:t>
      </w:r>
      <w:r w:rsidRPr="009F7D8A">
        <w:rPr>
          <w:rFonts w:ascii="Times New Roman" w:hAnsi="Times New Roman" w:cs="Times New Roman"/>
          <w:sz w:val="24"/>
          <w:szCs w:val="24"/>
          <w:lang w:val="es-ES_tradnl"/>
        </w:rPr>
        <w:t>Herrera y Hurtado (2024)</w:t>
      </w:r>
      <w:r w:rsidRPr="009F7D8A">
        <w:rPr>
          <w:rFonts w:ascii="Times New Roman" w:hAnsi="Times New Roman" w:cs="Times New Roman"/>
          <w:sz w:val="24"/>
          <w:szCs w:val="24"/>
        </w:rPr>
        <w:t xml:space="preserve"> mencionando que las organizaciones Colombianas están presionadas  a adaptarse a las demandas y cambios del entorno global, donde la tecnología, innovación y eficiencia son pilares fundamentales para este cambio .Donde mencionan que uno de los mayores retos es las resistencia al cambio y la fatal de capacitación de los profesionales de recursos humanos en las implementación y manejos de las nuevas tecnologías, indicando que las integración de la IA no es una causal de eliminar la necesidad de profesionales de recursos humanos si no que al contrario redefine su rol dentro de la organización.</w:t>
      </w:r>
    </w:p>
    <w:p w14:paraId="4CAC7D0D" w14:textId="77777777" w:rsidR="004615F6" w:rsidRDefault="004615F6" w:rsidP="008D4A3F">
      <w:pPr>
        <w:spacing w:line="480" w:lineRule="auto"/>
        <w:rPr>
          <w:rFonts w:ascii="Times New Roman" w:hAnsi="Times New Roman" w:cs="Times New Roman"/>
          <w:sz w:val="24"/>
          <w:szCs w:val="24"/>
        </w:rPr>
      </w:pPr>
    </w:p>
    <w:p w14:paraId="71AF7967" w14:textId="0467933D" w:rsidR="004615F6" w:rsidRDefault="004615F6" w:rsidP="008D4A3F">
      <w:pPr>
        <w:spacing w:line="480" w:lineRule="auto"/>
        <w:rPr>
          <w:rFonts w:ascii="Times New Roman" w:hAnsi="Times New Roman" w:cs="Times New Roman"/>
          <w:sz w:val="24"/>
          <w:szCs w:val="24"/>
        </w:rPr>
      </w:pPr>
    </w:p>
    <w:p w14:paraId="4161ACDA" w14:textId="77777777" w:rsidR="004615F6" w:rsidRDefault="004615F6" w:rsidP="008D4A3F">
      <w:pPr>
        <w:spacing w:line="480" w:lineRule="auto"/>
        <w:rPr>
          <w:rFonts w:ascii="Times New Roman" w:hAnsi="Times New Roman" w:cs="Times New Roman"/>
          <w:sz w:val="24"/>
          <w:szCs w:val="24"/>
        </w:rPr>
      </w:pPr>
    </w:p>
    <w:p w14:paraId="7A1F47EE" w14:textId="77777777" w:rsidR="004406D0" w:rsidRDefault="004406D0" w:rsidP="009F7D8A">
      <w:pPr>
        <w:spacing w:line="480" w:lineRule="auto"/>
        <w:rPr>
          <w:rFonts w:ascii="Times New Roman" w:hAnsi="Times New Roman" w:cs="Times New Roman"/>
          <w:sz w:val="24"/>
          <w:szCs w:val="24"/>
          <w:lang w:val="es-ES_tradnl"/>
        </w:rPr>
      </w:pPr>
    </w:p>
    <w:p w14:paraId="4E127947" w14:textId="77777777" w:rsidR="00DF618B" w:rsidRDefault="00DF618B" w:rsidP="00CF7106">
      <w:pPr>
        <w:pStyle w:val="Ttulo1"/>
        <w:jc w:val="center"/>
        <w:rPr>
          <w:rFonts w:ascii="Times New Roman" w:hAnsi="Times New Roman" w:cs="Times New Roman"/>
          <w:b/>
          <w:bCs/>
          <w:color w:val="auto"/>
          <w:sz w:val="24"/>
          <w:szCs w:val="24"/>
        </w:rPr>
      </w:pPr>
    </w:p>
    <w:p w14:paraId="274234D1" w14:textId="77777777" w:rsidR="00DF618B" w:rsidRDefault="00DF618B" w:rsidP="00CF7106">
      <w:pPr>
        <w:pStyle w:val="Ttulo1"/>
        <w:jc w:val="center"/>
        <w:rPr>
          <w:rFonts w:ascii="Times New Roman" w:hAnsi="Times New Roman" w:cs="Times New Roman"/>
          <w:b/>
          <w:bCs/>
          <w:color w:val="auto"/>
          <w:sz w:val="24"/>
          <w:szCs w:val="24"/>
        </w:rPr>
      </w:pPr>
    </w:p>
    <w:p w14:paraId="1F1F84AA" w14:textId="77777777" w:rsidR="00DF618B" w:rsidRDefault="00DF618B" w:rsidP="00CF7106">
      <w:pPr>
        <w:pStyle w:val="Ttulo1"/>
        <w:jc w:val="center"/>
        <w:rPr>
          <w:rFonts w:ascii="Times New Roman" w:hAnsi="Times New Roman" w:cs="Times New Roman"/>
          <w:b/>
          <w:bCs/>
          <w:color w:val="auto"/>
          <w:sz w:val="24"/>
          <w:szCs w:val="24"/>
        </w:rPr>
      </w:pPr>
    </w:p>
    <w:p w14:paraId="033E52DD" w14:textId="77777777" w:rsidR="00DF618B" w:rsidRDefault="00DF618B" w:rsidP="00DF618B"/>
    <w:p w14:paraId="0541AE86" w14:textId="77777777" w:rsidR="00DF618B" w:rsidRDefault="00DF618B" w:rsidP="00DF618B"/>
    <w:p w14:paraId="46535BF5" w14:textId="77777777" w:rsidR="00DF618B" w:rsidRDefault="00DF618B" w:rsidP="00DF618B"/>
    <w:p w14:paraId="668EB1B9" w14:textId="77777777" w:rsidR="00E529AA" w:rsidRDefault="00E529AA" w:rsidP="00C54B18">
      <w:pPr>
        <w:jc w:val="center"/>
        <w:rPr>
          <w:rFonts w:ascii="Times New Roman" w:hAnsi="Times New Roman" w:cs="Times New Roman"/>
          <w:b/>
          <w:bCs/>
          <w:sz w:val="24"/>
          <w:szCs w:val="24"/>
        </w:rPr>
      </w:pPr>
    </w:p>
    <w:p w14:paraId="53F3895E" w14:textId="77777777" w:rsidR="00036F38" w:rsidRDefault="00036F38" w:rsidP="00C54B18">
      <w:pPr>
        <w:jc w:val="center"/>
        <w:rPr>
          <w:rFonts w:ascii="Times New Roman" w:hAnsi="Times New Roman" w:cs="Times New Roman"/>
          <w:b/>
          <w:bCs/>
          <w:sz w:val="24"/>
          <w:szCs w:val="24"/>
        </w:rPr>
      </w:pPr>
    </w:p>
    <w:p w14:paraId="7302FB34" w14:textId="1D69CDD2" w:rsidR="006F0020" w:rsidRPr="00036F38" w:rsidRDefault="00CF7106" w:rsidP="00036F38">
      <w:pPr>
        <w:pStyle w:val="Ttulo1"/>
        <w:jc w:val="center"/>
        <w:rPr>
          <w:rFonts w:ascii="Times New Roman" w:hAnsi="Times New Roman" w:cs="Times New Roman"/>
          <w:b/>
          <w:bCs/>
          <w:color w:val="auto"/>
          <w:sz w:val="24"/>
          <w:szCs w:val="24"/>
        </w:rPr>
      </w:pPr>
      <w:bookmarkStart w:id="105" w:name="_Toc201845697"/>
      <w:r w:rsidRPr="00036F38">
        <w:rPr>
          <w:rFonts w:ascii="Times New Roman" w:hAnsi="Times New Roman" w:cs="Times New Roman"/>
          <w:b/>
          <w:bCs/>
          <w:color w:val="auto"/>
          <w:sz w:val="24"/>
          <w:szCs w:val="24"/>
        </w:rPr>
        <w:lastRenderedPageBreak/>
        <w:t>1</w:t>
      </w:r>
      <w:r w:rsidR="00BF7D4F" w:rsidRPr="00036F38">
        <w:rPr>
          <w:rFonts w:ascii="Times New Roman" w:hAnsi="Times New Roman" w:cs="Times New Roman"/>
          <w:b/>
          <w:bCs/>
          <w:color w:val="auto"/>
          <w:sz w:val="24"/>
          <w:szCs w:val="24"/>
        </w:rPr>
        <w:t>5</w:t>
      </w:r>
      <w:r w:rsidRPr="00036F38">
        <w:rPr>
          <w:rFonts w:ascii="Times New Roman" w:hAnsi="Times New Roman" w:cs="Times New Roman"/>
          <w:b/>
          <w:bCs/>
          <w:color w:val="auto"/>
          <w:sz w:val="24"/>
          <w:szCs w:val="24"/>
        </w:rPr>
        <w:t>. CONCLUSIONES</w:t>
      </w:r>
      <w:bookmarkEnd w:id="105"/>
    </w:p>
    <w:p w14:paraId="583EE9A4" w14:textId="16C898E3" w:rsidR="00E529AA" w:rsidRPr="00036F38" w:rsidRDefault="00E529AA" w:rsidP="00036F38">
      <w:pPr>
        <w:spacing w:line="480" w:lineRule="auto"/>
        <w:rPr>
          <w:rFonts w:ascii="Times New Roman" w:hAnsi="Times New Roman" w:cs="Times New Roman"/>
          <w:sz w:val="24"/>
          <w:szCs w:val="24"/>
        </w:rPr>
      </w:pPr>
      <w:r w:rsidRPr="00036F38">
        <w:rPr>
          <w:rFonts w:ascii="Times New Roman" w:hAnsi="Times New Roman" w:cs="Times New Roman"/>
          <w:sz w:val="24"/>
          <w:szCs w:val="24"/>
        </w:rPr>
        <w:t xml:space="preserve">A través de esta investigación se puede concluir que la mayoría de las empresas locales que fueron entrevistadas de la zona centro y oriental están familiarizadas con los procesos de digitalización y, en algunos casos, ya han comenzado a implementarlos. Esto resulta especialmente relevante, considerando que las pymes representan una fuente importante de empleo en la región. </w:t>
      </w:r>
    </w:p>
    <w:bookmarkEnd w:id="0"/>
    <w:p w14:paraId="43509B95" w14:textId="049B6BA5" w:rsidR="00D91873" w:rsidRPr="00036F38" w:rsidRDefault="00E529AA" w:rsidP="00036F38">
      <w:pPr>
        <w:spacing w:line="480" w:lineRule="auto"/>
        <w:rPr>
          <w:rFonts w:ascii="Times New Roman" w:hAnsi="Times New Roman" w:cs="Times New Roman"/>
          <w:sz w:val="24"/>
          <w:szCs w:val="24"/>
        </w:rPr>
      </w:pPr>
      <w:r w:rsidRPr="00036F38">
        <w:rPr>
          <w:rFonts w:ascii="Times New Roman" w:hAnsi="Times New Roman" w:cs="Times New Roman"/>
          <w:sz w:val="24"/>
          <w:szCs w:val="24"/>
        </w:rPr>
        <w:t>De igual forma se puede concluir que e</w:t>
      </w:r>
      <w:r w:rsidR="00D91873" w:rsidRPr="00036F38">
        <w:rPr>
          <w:rFonts w:ascii="Times New Roman" w:hAnsi="Times New Roman" w:cs="Times New Roman"/>
          <w:sz w:val="24"/>
          <w:szCs w:val="24"/>
        </w:rPr>
        <w:t>n los últimos años, la digitalización ha asumido un papel protagónico en casi todos los sectores económicos, y la gestión de recursos humanos no ha sido la excepción. En un entorno caracterizado por una evolución tecnológica constante, las organizaciones se han visto obligadas a adaptarse a nuevas herramientas y sistemas que han transformado profundamente la forma en que se organiza el trabajo, se gestiona el talento y se atienden las necesidades de los empleados. Este proceso de transformación digital no solo ha permitido automatizar funciones operativas, sino que también ha abierto paso a innovaciones que impulsan una gestión más estratégica y centrada en las personas.</w:t>
      </w:r>
    </w:p>
    <w:p w14:paraId="2CC9B227" w14:textId="4E2780EE" w:rsidR="00E529AA" w:rsidRPr="00036F38" w:rsidRDefault="00E529AA" w:rsidP="00036F38">
      <w:pPr>
        <w:spacing w:line="480" w:lineRule="auto"/>
        <w:rPr>
          <w:rFonts w:ascii="Times New Roman" w:hAnsi="Times New Roman" w:cs="Times New Roman"/>
          <w:sz w:val="24"/>
          <w:szCs w:val="24"/>
        </w:rPr>
      </w:pPr>
      <w:r w:rsidRPr="00036F38">
        <w:rPr>
          <w:rFonts w:ascii="Times New Roman" w:hAnsi="Times New Roman" w:cs="Times New Roman"/>
          <w:sz w:val="24"/>
          <w:szCs w:val="24"/>
        </w:rPr>
        <w:t>En este contexto, se destaca el caso de la empresa All Things, dedicada a la prestación de servicios de mantenimiento preventivo para grupos electrógenos y sistemas de bombeo. Como entidad orientada al servicio, resulta prioritario para la organización fortalecer el conocimiento y la implementación de herramientas digitales, especialmente aquellas basadas en inteligencia artificial para la selección de personal. Asimismo, se hace evidente la necesidad de diseñar e implementar un proceso formal de reclutamiento, dada su importancia estratégica como cliente interno y pilar clave para alcanzar los objetivos organizacionales y garantizar la satisfacción del cliente.</w:t>
      </w:r>
    </w:p>
    <w:p w14:paraId="28089BF4" w14:textId="77777777" w:rsidR="00036F38" w:rsidRPr="00036F38" w:rsidRDefault="00036F38" w:rsidP="00036F38">
      <w:pPr>
        <w:spacing w:line="480" w:lineRule="auto"/>
        <w:rPr>
          <w:rFonts w:ascii="Times New Roman" w:hAnsi="Times New Roman" w:cs="Times New Roman"/>
          <w:sz w:val="24"/>
          <w:szCs w:val="24"/>
        </w:rPr>
      </w:pPr>
    </w:p>
    <w:p w14:paraId="1395EAC5" w14:textId="6414247F" w:rsidR="0094736B" w:rsidRPr="009F7D8A" w:rsidRDefault="001401DD" w:rsidP="00CF7106">
      <w:pPr>
        <w:spacing w:line="480" w:lineRule="auto"/>
        <w:jc w:val="center"/>
        <w:rPr>
          <w:rFonts w:ascii="Times New Roman" w:hAnsi="Times New Roman" w:cs="Times New Roman"/>
          <w:sz w:val="24"/>
          <w:szCs w:val="24"/>
        </w:rPr>
      </w:pPr>
      <w:r>
        <w:rPr>
          <w:rStyle w:val="Ttulo1Car"/>
          <w:rFonts w:ascii="Times New Roman" w:hAnsi="Times New Roman" w:cs="Times New Roman"/>
          <w:b/>
          <w:bCs/>
          <w:color w:val="auto"/>
          <w:sz w:val="24"/>
          <w:szCs w:val="24"/>
        </w:rPr>
        <w:lastRenderedPageBreak/>
        <w:t xml:space="preserve">    </w:t>
      </w:r>
      <w:bookmarkStart w:id="106" w:name="_Toc201845698"/>
      <w:r w:rsidR="00CF7106" w:rsidRPr="00CF7106">
        <w:rPr>
          <w:rStyle w:val="Ttulo1Car"/>
          <w:rFonts w:ascii="Times New Roman" w:hAnsi="Times New Roman" w:cs="Times New Roman"/>
          <w:b/>
          <w:bCs/>
          <w:color w:val="auto"/>
          <w:sz w:val="24"/>
          <w:szCs w:val="24"/>
        </w:rPr>
        <w:t>1</w:t>
      </w:r>
      <w:r w:rsidR="00036F38">
        <w:rPr>
          <w:rStyle w:val="Ttulo1Car"/>
          <w:rFonts w:ascii="Times New Roman" w:hAnsi="Times New Roman" w:cs="Times New Roman"/>
          <w:b/>
          <w:bCs/>
          <w:color w:val="auto"/>
          <w:sz w:val="24"/>
          <w:szCs w:val="24"/>
        </w:rPr>
        <w:t>6</w:t>
      </w:r>
      <w:r w:rsidR="00CF7106" w:rsidRPr="00CF7106">
        <w:rPr>
          <w:rStyle w:val="Ttulo1Car"/>
          <w:rFonts w:ascii="Times New Roman" w:hAnsi="Times New Roman" w:cs="Times New Roman"/>
          <w:b/>
          <w:bCs/>
          <w:color w:val="auto"/>
          <w:sz w:val="24"/>
          <w:szCs w:val="24"/>
        </w:rPr>
        <w:t>.REFERENCIAS BIBLIÓGRAFAS</w:t>
      </w:r>
      <w:bookmarkEnd w:id="106"/>
      <w:r w:rsidR="003E6C21" w:rsidRPr="009F7D8A">
        <w:rPr>
          <w:rFonts w:ascii="Times New Roman" w:hAnsi="Times New Roman" w:cs="Times New Roman"/>
          <w:sz w:val="24"/>
          <w:szCs w:val="24"/>
        </w:rPr>
        <w:t>.</w:t>
      </w:r>
    </w:p>
    <w:p w14:paraId="291E2D6A" w14:textId="2123C258" w:rsidR="0094736B"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Bauer, T. N., &amp; Erdogan, B. (2011). </w:t>
      </w:r>
      <w:r w:rsidRPr="00C7722C">
        <w:rPr>
          <w:rFonts w:ascii="Times New Roman" w:hAnsi="Times New Roman" w:cs="Times New Roman"/>
          <w:sz w:val="24"/>
          <w:szCs w:val="24"/>
          <w:lang w:val="en-US"/>
        </w:rPr>
        <w:t xml:space="preserve">Organizational Socialization: The Effective Onboarding of New Employees. </w:t>
      </w:r>
      <w:r w:rsidRPr="009F7D8A">
        <w:rPr>
          <w:rFonts w:ascii="Times New Roman" w:hAnsi="Times New Roman" w:cs="Times New Roman"/>
          <w:sz w:val="24"/>
          <w:szCs w:val="24"/>
        </w:rPr>
        <w:t>American Psychological Association. https://doi.org/10.1037/12345-000</w:t>
      </w:r>
      <w:r w:rsidR="003E6C21" w:rsidRPr="009F7D8A">
        <w:rPr>
          <w:rFonts w:ascii="Times New Roman" w:hAnsi="Times New Roman" w:cs="Times New Roman"/>
          <w:sz w:val="24"/>
          <w:szCs w:val="24"/>
        </w:rPr>
        <w:t>.</w:t>
      </w:r>
    </w:p>
    <w:p w14:paraId="59AABC88" w14:textId="0DD378EB" w:rsidR="0094736B" w:rsidRPr="00C7722C" w:rsidRDefault="0094736B" w:rsidP="0076543D">
      <w:pPr>
        <w:pStyle w:val="Prrafodelista"/>
        <w:numPr>
          <w:ilvl w:val="0"/>
          <w:numId w:val="14"/>
        </w:numPr>
        <w:spacing w:line="480" w:lineRule="auto"/>
        <w:rPr>
          <w:rFonts w:ascii="Times New Roman" w:hAnsi="Times New Roman" w:cs="Times New Roman"/>
          <w:sz w:val="24"/>
          <w:szCs w:val="24"/>
          <w:lang w:val="en-US"/>
        </w:rPr>
      </w:pPr>
      <w:r w:rsidRPr="00C7722C">
        <w:rPr>
          <w:rFonts w:ascii="Times New Roman" w:hAnsi="Times New Roman" w:cs="Times New Roman"/>
          <w:sz w:val="24"/>
          <w:szCs w:val="24"/>
          <w:lang w:val="en-US"/>
        </w:rPr>
        <w:t>Cappelli, P., &amp; Tavis, A. (2018). HR Goes Agile. Harvard Business Review, 96(2), 46–52. https://hbr.org/2018/03/hr-goes-agile</w:t>
      </w:r>
    </w:p>
    <w:p w14:paraId="1DF7DFB9" w14:textId="7B3F12D9" w:rsidR="0094736B"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C7722C">
        <w:rPr>
          <w:rFonts w:ascii="Times New Roman" w:hAnsi="Times New Roman" w:cs="Times New Roman"/>
          <w:sz w:val="24"/>
          <w:szCs w:val="24"/>
          <w:lang w:val="en-US"/>
        </w:rPr>
        <w:t xml:space="preserve">Cascio, W. F., &amp; Boudreau, J. W. (2016). Investing in People: Financial Impact of Human Resource Initiatives. </w:t>
      </w:r>
      <w:r w:rsidRPr="009F7D8A">
        <w:rPr>
          <w:rFonts w:ascii="Times New Roman" w:hAnsi="Times New Roman" w:cs="Times New Roman"/>
          <w:sz w:val="24"/>
          <w:szCs w:val="24"/>
        </w:rPr>
        <w:t>Pearson Education.</w:t>
      </w:r>
    </w:p>
    <w:p w14:paraId="63F69D86" w14:textId="485D9886" w:rsidR="0094736B" w:rsidRPr="00C7722C" w:rsidRDefault="0094736B" w:rsidP="0076543D">
      <w:pPr>
        <w:pStyle w:val="Prrafodelista"/>
        <w:numPr>
          <w:ilvl w:val="0"/>
          <w:numId w:val="14"/>
        </w:numPr>
        <w:spacing w:line="480" w:lineRule="auto"/>
        <w:rPr>
          <w:rFonts w:ascii="Times New Roman" w:hAnsi="Times New Roman" w:cs="Times New Roman"/>
          <w:sz w:val="24"/>
          <w:szCs w:val="24"/>
          <w:lang w:val="en-US"/>
        </w:rPr>
      </w:pPr>
      <w:r w:rsidRPr="00C7722C">
        <w:rPr>
          <w:rFonts w:ascii="Times New Roman" w:hAnsi="Times New Roman" w:cs="Times New Roman"/>
          <w:sz w:val="24"/>
          <w:szCs w:val="24"/>
          <w:lang w:val="en-US"/>
        </w:rPr>
        <w:t>Chamorro-Premuzic, T., &amp; Frankiewicz, B. (2019). Does Your Company Culture Support Innovation? Harvard Business Review. https://hbr.org/2019/04/does-your-company-culture-support-innovation</w:t>
      </w:r>
    </w:p>
    <w:p w14:paraId="0F9E6552" w14:textId="1E970ECC" w:rsidR="0094736B" w:rsidRPr="00C7722C" w:rsidRDefault="0094736B" w:rsidP="0076543D">
      <w:pPr>
        <w:pStyle w:val="Prrafodelista"/>
        <w:numPr>
          <w:ilvl w:val="0"/>
          <w:numId w:val="14"/>
        </w:numPr>
        <w:spacing w:line="480" w:lineRule="auto"/>
        <w:rPr>
          <w:rFonts w:ascii="Times New Roman" w:hAnsi="Times New Roman" w:cs="Times New Roman"/>
          <w:sz w:val="24"/>
          <w:szCs w:val="24"/>
          <w:lang w:val="en-US"/>
        </w:rPr>
      </w:pPr>
      <w:r w:rsidRPr="00C7722C">
        <w:rPr>
          <w:rFonts w:ascii="Times New Roman" w:hAnsi="Times New Roman" w:cs="Times New Roman"/>
          <w:sz w:val="24"/>
          <w:szCs w:val="24"/>
          <w:lang w:val="en-US"/>
        </w:rPr>
        <w:t>Deloitte. (2021). 2021 Global Human Capital Trends: The Social Enterprise in a World Disrupted. Deloitte Insights. https://www2.deloitte.com/us/en/insights/focus/human-capital-trends.html</w:t>
      </w:r>
    </w:p>
    <w:p w14:paraId="39FFFD59" w14:textId="78E715EB" w:rsidR="0094736B"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C7722C">
        <w:rPr>
          <w:rFonts w:ascii="Times New Roman" w:hAnsi="Times New Roman" w:cs="Times New Roman"/>
          <w:sz w:val="24"/>
          <w:szCs w:val="24"/>
          <w:lang w:val="en-US"/>
        </w:rPr>
        <w:t xml:space="preserve">Dessler, G. (2020). Human Resource Management (16th ed.). </w:t>
      </w:r>
      <w:r w:rsidRPr="009F7D8A">
        <w:rPr>
          <w:rFonts w:ascii="Times New Roman" w:hAnsi="Times New Roman" w:cs="Times New Roman"/>
          <w:sz w:val="24"/>
          <w:szCs w:val="24"/>
        </w:rPr>
        <w:t>Pearson.</w:t>
      </w:r>
    </w:p>
    <w:p w14:paraId="1ED43D4F" w14:textId="53D00B08" w:rsidR="0094736B"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C7722C">
        <w:rPr>
          <w:rFonts w:ascii="Times New Roman" w:hAnsi="Times New Roman" w:cs="Times New Roman"/>
          <w:sz w:val="24"/>
          <w:szCs w:val="24"/>
          <w:lang w:val="en-US"/>
        </w:rPr>
        <w:t xml:space="preserve">Gallardo-Gallardo, E., &amp; Thunnissen, M. (2016). Standing on the Shoulders of Giants? </w:t>
      </w:r>
      <w:r w:rsidRPr="009F7D8A">
        <w:rPr>
          <w:rFonts w:ascii="Times New Roman" w:hAnsi="Times New Roman" w:cs="Times New Roman"/>
          <w:sz w:val="24"/>
          <w:szCs w:val="24"/>
        </w:rPr>
        <w:t>Employee Relations, 38(1), 31–56. https://doi.org/10.1108/ER-10-2015-0193</w:t>
      </w:r>
    </w:p>
    <w:p w14:paraId="02B8D968" w14:textId="0CA64268" w:rsidR="0094736B" w:rsidRPr="00C7722C" w:rsidRDefault="0094736B" w:rsidP="0076543D">
      <w:pPr>
        <w:pStyle w:val="Prrafodelista"/>
        <w:numPr>
          <w:ilvl w:val="0"/>
          <w:numId w:val="14"/>
        </w:numPr>
        <w:spacing w:line="480" w:lineRule="auto"/>
        <w:rPr>
          <w:rFonts w:ascii="Times New Roman" w:hAnsi="Times New Roman" w:cs="Times New Roman"/>
          <w:sz w:val="24"/>
          <w:szCs w:val="24"/>
          <w:lang w:val="en-US"/>
        </w:rPr>
      </w:pPr>
      <w:r w:rsidRPr="00C7722C">
        <w:rPr>
          <w:rFonts w:ascii="Times New Roman" w:hAnsi="Times New Roman" w:cs="Times New Roman"/>
          <w:sz w:val="24"/>
          <w:szCs w:val="24"/>
          <w:lang w:val="en-US"/>
        </w:rPr>
        <w:t>Gaskell, A. (2019). AI Is Transforming Employee Experience in Unexpected Ways. Forbes.https://www.forbes.com/sites/adigaskell/2019/06/24/ai-is-transforming-employee-experience-in-unexpected-ways/</w:t>
      </w:r>
    </w:p>
    <w:p w14:paraId="2BC6A1EB" w14:textId="76323786" w:rsidR="0094736B" w:rsidRPr="00C7722C" w:rsidRDefault="0094736B" w:rsidP="0076543D">
      <w:pPr>
        <w:pStyle w:val="Prrafodelista"/>
        <w:numPr>
          <w:ilvl w:val="0"/>
          <w:numId w:val="14"/>
        </w:numPr>
        <w:spacing w:line="480" w:lineRule="auto"/>
        <w:rPr>
          <w:rFonts w:ascii="Times New Roman" w:hAnsi="Times New Roman" w:cs="Times New Roman"/>
          <w:sz w:val="24"/>
          <w:szCs w:val="24"/>
          <w:lang w:val="en-US"/>
        </w:rPr>
      </w:pPr>
      <w:r w:rsidRPr="009F7D8A">
        <w:rPr>
          <w:rFonts w:ascii="Times New Roman" w:hAnsi="Times New Roman" w:cs="Times New Roman"/>
          <w:sz w:val="24"/>
          <w:szCs w:val="24"/>
        </w:rPr>
        <w:lastRenderedPageBreak/>
        <w:t xml:space="preserve">Gupta, A., &amp; Barua, M. K. (2016). </w:t>
      </w:r>
      <w:r w:rsidRPr="00C7722C">
        <w:rPr>
          <w:rFonts w:ascii="Times New Roman" w:hAnsi="Times New Roman" w:cs="Times New Roman"/>
          <w:sz w:val="24"/>
          <w:szCs w:val="24"/>
          <w:lang w:val="en-US"/>
        </w:rPr>
        <w:t>Modelling Employee Engagement for Value Co-Creation. International Journal of Productivity and Performance Management, 65(4), 453–471. https://doi.org/10.1108/IJPPM-01-2015-0010</w:t>
      </w:r>
    </w:p>
    <w:p w14:paraId="3C58D790" w14:textId="5141B92A" w:rsidR="0094736B" w:rsidRPr="00C7722C" w:rsidRDefault="0094736B" w:rsidP="0076543D">
      <w:pPr>
        <w:pStyle w:val="Prrafodelista"/>
        <w:numPr>
          <w:ilvl w:val="0"/>
          <w:numId w:val="14"/>
        </w:numPr>
        <w:spacing w:line="480" w:lineRule="auto"/>
        <w:rPr>
          <w:rFonts w:ascii="Times New Roman" w:hAnsi="Times New Roman" w:cs="Times New Roman"/>
          <w:sz w:val="24"/>
          <w:szCs w:val="24"/>
          <w:lang w:val="en-US"/>
        </w:rPr>
      </w:pPr>
      <w:r w:rsidRPr="00C7722C">
        <w:rPr>
          <w:rFonts w:ascii="Times New Roman" w:hAnsi="Times New Roman" w:cs="Times New Roman"/>
          <w:sz w:val="24"/>
          <w:szCs w:val="24"/>
          <w:lang w:val="en-US"/>
        </w:rPr>
        <w:t>Harris, J. G., &amp; Craig, E. (2016). Developing Tomorrow's Workforce in Today's Organizations. Accenture Strategy. https://www.accenture.com/us-en/insights/future-workforce</w:t>
      </w:r>
    </w:p>
    <w:p w14:paraId="73F733C0" w14:textId="346474A9" w:rsidR="0094736B"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C7722C">
        <w:rPr>
          <w:rFonts w:ascii="Times New Roman" w:hAnsi="Times New Roman" w:cs="Times New Roman"/>
          <w:sz w:val="24"/>
          <w:szCs w:val="24"/>
          <w:lang w:val="en-US"/>
        </w:rPr>
        <w:t xml:space="preserve">Jeske, D., &amp; Santuzzi, A. M. (2015). Monitoring What and How: The Role of Invisible Behavior Control in Explaining Employees’ Information Sharing. </w:t>
      </w:r>
      <w:r w:rsidRPr="009F7D8A">
        <w:rPr>
          <w:rFonts w:ascii="Times New Roman" w:hAnsi="Times New Roman" w:cs="Times New Roman"/>
          <w:sz w:val="24"/>
          <w:szCs w:val="24"/>
        </w:rPr>
        <w:t>Human Resource Management Review, 25(4), 361–370. https://doi.org/10.1016/j.hrmr.2015.03.003</w:t>
      </w:r>
    </w:p>
    <w:p w14:paraId="47C179BB" w14:textId="222260B6" w:rsidR="0094736B" w:rsidRPr="00C7722C" w:rsidRDefault="0094736B" w:rsidP="0076543D">
      <w:pPr>
        <w:pStyle w:val="Prrafodelista"/>
        <w:numPr>
          <w:ilvl w:val="0"/>
          <w:numId w:val="14"/>
        </w:numPr>
        <w:spacing w:line="480" w:lineRule="auto"/>
        <w:rPr>
          <w:rFonts w:ascii="Times New Roman" w:hAnsi="Times New Roman" w:cs="Times New Roman"/>
          <w:sz w:val="24"/>
          <w:szCs w:val="24"/>
          <w:lang w:val="en-US"/>
        </w:rPr>
      </w:pPr>
      <w:r w:rsidRPr="00C7722C">
        <w:rPr>
          <w:rFonts w:ascii="Times New Roman" w:hAnsi="Times New Roman" w:cs="Times New Roman"/>
          <w:sz w:val="24"/>
          <w:szCs w:val="24"/>
          <w:lang w:val="en-US"/>
        </w:rPr>
        <w:t>LinkedIn. (2021). Global Talent Trends 2021. LinkedIn Talent Solutions. https://business.linkedin.com/talent-solutions/blog/global-talent-trends</w:t>
      </w:r>
    </w:p>
    <w:p w14:paraId="001AED6E" w14:textId="24EF0DD4" w:rsidR="0094736B" w:rsidRPr="00C7722C" w:rsidRDefault="0094736B" w:rsidP="0076543D">
      <w:pPr>
        <w:pStyle w:val="Prrafodelista"/>
        <w:numPr>
          <w:ilvl w:val="0"/>
          <w:numId w:val="14"/>
        </w:numPr>
        <w:spacing w:line="480" w:lineRule="auto"/>
        <w:rPr>
          <w:rFonts w:ascii="Times New Roman" w:hAnsi="Times New Roman" w:cs="Times New Roman"/>
          <w:sz w:val="24"/>
          <w:szCs w:val="24"/>
          <w:lang w:val="en-US"/>
        </w:rPr>
      </w:pPr>
      <w:r w:rsidRPr="00C7722C">
        <w:rPr>
          <w:rFonts w:ascii="Times New Roman" w:hAnsi="Times New Roman" w:cs="Times New Roman"/>
          <w:sz w:val="24"/>
          <w:szCs w:val="24"/>
          <w:lang w:val="en-US"/>
        </w:rPr>
        <w:t>McKinsey &amp; Company. (2020). The Future of Work after COVID-19. McKinsey Global Institute. https://www.mckinsey.com/featured-insights/future-of-work/the-future-of-work-after-covid-19</w:t>
      </w:r>
    </w:p>
    <w:p w14:paraId="1421F31A" w14:textId="77777777" w:rsidR="0094736B"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C7722C">
        <w:rPr>
          <w:rFonts w:ascii="Times New Roman" w:hAnsi="Times New Roman" w:cs="Times New Roman"/>
          <w:sz w:val="24"/>
          <w:szCs w:val="24"/>
          <w:lang w:val="en-US"/>
        </w:rPr>
        <w:t xml:space="preserve">Parker, G., Van Alstyne, M., &amp; Choudary, S. (2016). Platform Revolution: How Networked Markets Are Transforming the Economy and How to Make Them Work for You. </w:t>
      </w:r>
      <w:r w:rsidRPr="009F7D8A">
        <w:rPr>
          <w:rFonts w:ascii="Times New Roman" w:hAnsi="Times New Roman" w:cs="Times New Roman"/>
          <w:sz w:val="24"/>
          <w:szCs w:val="24"/>
        </w:rPr>
        <w:t>Norton &amp; Company.</w:t>
      </w:r>
    </w:p>
    <w:p w14:paraId="056A548C" w14:textId="3EB36087" w:rsidR="00BF7D4F" w:rsidRPr="00BF7D4F" w:rsidRDefault="0094736B" w:rsidP="00953F32">
      <w:pPr>
        <w:pStyle w:val="Prrafodelista"/>
        <w:numPr>
          <w:ilvl w:val="0"/>
          <w:numId w:val="14"/>
        </w:numPr>
        <w:spacing w:line="480" w:lineRule="auto"/>
        <w:rPr>
          <w:rFonts w:ascii="Times New Roman" w:hAnsi="Times New Roman" w:cs="Times New Roman"/>
          <w:sz w:val="24"/>
          <w:szCs w:val="24"/>
          <w:lang w:val="en-US"/>
        </w:rPr>
      </w:pPr>
      <w:r w:rsidRPr="00BF7D4F">
        <w:rPr>
          <w:rFonts w:ascii="Times New Roman" w:hAnsi="Times New Roman" w:cs="Times New Roman"/>
          <w:sz w:val="24"/>
          <w:szCs w:val="24"/>
          <w:lang w:val="en-US"/>
        </w:rPr>
        <w:t xml:space="preserve">PwC. (2021). Upskilling: Building Confidence in an Uncertain World. </w:t>
      </w:r>
      <w:r w:rsidRPr="00BF7D4F">
        <w:rPr>
          <w:rFonts w:ascii="Times New Roman" w:hAnsi="Times New Roman" w:cs="Times New Roman"/>
          <w:sz w:val="24"/>
          <w:szCs w:val="24"/>
        </w:rPr>
        <w:t xml:space="preserve">PwC Global. </w:t>
      </w:r>
      <w:hyperlink r:id="rId28" w:history="1">
        <w:r w:rsidR="00BF7D4F" w:rsidRPr="00B668A8">
          <w:rPr>
            <w:rStyle w:val="Hipervnculo"/>
            <w:rFonts w:ascii="Times New Roman" w:hAnsi="Times New Roman" w:cs="Times New Roman"/>
            <w:sz w:val="24"/>
            <w:szCs w:val="24"/>
          </w:rPr>
          <w:t>https://www.pwc.com/gx/en/services/upskilling.html</w:t>
        </w:r>
      </w:hyperlink>
      <w:r w:rsidR="00BF7D4F" w:rsidRPr="00BF7D4F">
        <w:rPr>
          <w:rFonts w:ascii="Times New Roman" w:hAnsi="Times New Roman" w:cs="Times New Roman"/>
          <w:sz w:val="24"/>
          <w:szCs w:val="24"/>
        </w:rPr>
        <w:t>.</w:t>
      </w:r>
    </w:p>
    <w:p w14:paraId="70ED0252" w14:textId="3251C11D" w:rsidR="0094736B" w:rsidRPr="00BF7D4F" w:rsidRDefault="0094736B" w:rsidP="00953F32">
      <w:pPr>
        <w:pStyle w:val="Prrafodelista"/>
        <w:numPr>
          <w:ilvl w:val="0"/>
          <w:numId w:val="14"/>
        </w:numPr>
        <w:spacing w:line="480" w:lineRule="auto"/>
        <w:rPr>
          <w:rFonts w:ascii="Times New Roman" w:hAnsi="Times New Roman" w:cs="Times New Roman"/>
          <w:sz w:val="24"/>
          <w:szCs w:val="24"/>
          <w:lang w:val="en-US"/>
        </w:rPr>
      </w:pPr>
      <w:r w:rsidRPr="00BF7D4F">
        <w:rPr>
          <w:rFonts w:ascii="Times New Roman" w:hAnsi="Times New Roman" w:cs="Times New Roman"/>
          <w:sz w:val="24"/>
          <w:szCs w:val="24"/>
          <w:lang w:val="en-US"/>
        </w:rPr>
        <w:lastRenderedPageBreak/>
        <w:t>Reeves, M., &amp; Whitaker, K. (2020). A Guide to Building a More Resilient Business. Harvard Business Review. https://hbr.org/2020/07/a-guide-to-building-a-more-resilient-business</w:t>
      </w:r>
    </w:p>
    <w:p w14:paraId="57643209" w14:textId="6EF3F129" w:rsidR="0094736B"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C7722C">
        <w:rPr>
          <w:rFonts w:ascii="Times New Roman" w:hAnsi="Times New Roman" w:cs="Times New Roman"/>
          <w:sz w:val="24"/>
          <w:szCs w:val="24"/>
          <w:lang w:val="en-US"/>
        </w:rPr>
        <w:t xml:space="preserve">Soltis, S. M., Agneessens, F., Sasovova, Z., &amp; Labianca, G. J. (2013). A Social Network Perspective on Turnover Intentions: The Role of Distributive Justice and Social Support. </w:t>
      </w:r>
      <w:r w:rsidRPr="009F7D8A">
        <w:rPr>
          <w:rFonts w:ascii="Times New Roman" w:hAnsi="Times New Roman" w:cs="Times New Roman"/>
          <w:sz w:val="24"/>
          <w:szCs w:val="24"/>
        </w:rPr>
        <w:t>Human Resource Management, 52(4), 561–584. https://doi.org/10.1002/hrm.21542</w:t>
      </w:r>
    </w:p>
    <w:p w14:paraId="71801466" w14:textId="77777777" w:rsidR="0094736B"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C7722C">
        <w:rPr>
          <w:rFonts w:ascii="Times New Roman" w:hAnsi="Times New Roman" w:cs="Times New Roman"/>
          <w:sz w:val="24"/>
          <w:szCs w:val="24"/>
          <w:lang w:val="en-US"/>
        </w:rPr>
        <w:t xml:space="preserve">Ulrich, D., &amp; Brockbank, W. (2005). The HR Value Proposition. </w:t>
      </w:r>
      <w:r w:rsidRPr="009F7D8A">
        <w:rPr>
          <w:rFonts w:ascii="Times New Roman" w:hAnsi="Times New Roman" w:cs="Times New Roman"/>
          <w:sz w:val="24"/>
          <w:szCs w:val="24"/>
        </w:rPr>
        <w:t>Harvard Business Press.</w:t>
      </w:r>
    </w:p>
    <w:p w14:paraId="3DB8239F" w14:textId="2169DE7C" w:rsidR="0094736B"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Villajos, E., García-Ael, C., &amp; Topa, G. (2019). </w:t>
      </w:r>
      <w:r w:rsidRPr="00C7722C">
        <w:rPr>
          <w:rFonts w:ascii="Times New Roman" w:hAnsi="Times New Roman" w:cs="Times New Roman"/>
          <w:sz w:val="24"/>
          <w:szCs w:val="24"/>
          <w:lang w:val="en-US"/>
        </w:rPr>
        <w:t xml:space="preserve">Job Crafting among Labor Union Representatives: Its Implications on Well-Being and Job Satisfaction. </w:t>
      </w:r>
      <w:r w:rsidRPr="009F7D8A">
        <w:rPr>
          <w:rFonts w:ascii="Times New Roman" w:hAnsi="Times New Roman" w:cs="Times New Roman"/>
          <w:sz w:val="24"/>
          <w:szCs w:val="24"/>
        </w:rPr>
        <w:t>Journal of Work and Organizational Psychology, 35(2), 103–113. https://doi.org/10.5093/jwop2019a11</w:t>
      </w:r>
    </w:p>
    <w:p w14:paraId="700473AD" w14:textId="419491C0" w:rsidR="00532419" w:rsidRPr="009F7D8A" w:rsidRDefault="0094736B" w:rsidP="0076543D">
      <w:pPr>
        <w:pStyle w:val="Prrafodelista"/>
        <w:numPr>
          <w:ilvl w:val="0"/>
          <w:numId w:val="14"/>
        </w:numPr>
        <w:spacing w:line="480" w:lineRule="auto"/>
        <w:rPr>
          <w:rFonts w:ascii="Times New Roman" w:hAnsi="Times New Roman" w:cs="Times New Roman"/>
          <w:sz w:val="24"/>
          <w:szCs w:val="24"/>
        </w:rPr>
      </w:pPr>
      <w:r w:rsidRPr="00C7722C">
        <w:rPr>
          <w:rFonts w:ascii="Times New Roman" w:hAnsi="Times New Roman" w:cs="Times New Roman"/>
          <w:sz w:val="24"/>
          <w:szCs w:val="24"/>
          <w:lang w:val="en-US"/>
        </w:rPr>
        <w:t xml:space="preserve">Wright, P. M., &amp; McMahan, G. C. (1992). Theoretical Perspectives for Strategic Human Resource Management. </w:t>
      </w:r>
      <w:r w:rsidRPr="009F7D8A">
        <w:rPr>
          <w:rFonts w:ascii="Times New Roman" w:hAnsi="Times New Roman" w:cs="Times New Roman"/>
          <w:sz w:val="24"/>
          <w:szCs w:val="24"/>
        </w:rPr>
        <w:t xml:space="preserve">Journal of Management, 18(2), 295–320. </w:t>
      </w:r>
      <w:hyperlink r:id="rId29" w:history="1">
        <w:r w:rsidR="0058623E" w:rsidRPr="009F7D8A">
          <w:rPr>
            <w:rStyle w:val="Hipervnculo"/>
            <w:rFonts w:ascii="Times New Roman" w:hAnsi="Times New Roman" w:cs="Times New Roman"/>
            <w:sz w:val="24"/>
            <w:szCs w:val="24"/>
          </w:rPr>
          <w:t>https://doi.org/10.1177/014920639201800205</w:t>
        </w:r>
      </w:hyperlink>
    </w:p>
    <w:p w14:paraId="365F9735" w14:textId="01F253AA" w:rsidR="008C0C08" w:rsidRPr="009F7D8A" w:rsidRDefault="008C0C08" w:rsidP="0076543D">
      <w:pPr>
        <w:pStyle w:val="Prrafodelista"/>
        <w:numPr>
          <w:ilvl w:val="0"/>
          <w:numId w:val="14"/>
        </w:numPr>
        <w:spacing w:line="480" w:lineRule="auto"/>
        <w:rPr>
          <w:rFonts w:ascii="Times New Roman" w:hAnsi="Times New Roman" w:cs="Times New Roman"/>
          <w:sz w:val="24"/>
          <w:szCs w:val="24"/>
        </w:rPr>
      </w:pPr>
      <w:hyperlink r:id="rId30" w:history="1">
        <w:r w:rsidRPr="009F7D8A">
          <w:rPr>
            <w:rStyle w:val="Hipervnculo"/>
            <w:rFonts w:ascii="Times New Roman" w:hAnsi="Times New Roman" w:cs="Times New Roman"/>
            <w:color w:val="auto"/>
            <w:sz w:val="24"/>
            <w:szCs w:val="24"/>
            <w:u w:val="none"/>
          </w:rPr>
          <w:t>https://www.coachingenfocate.es/josh-bersin-sobre-la-importancia-de-la-gestion-del-talento-en-el-lugar-de-trabajo-moderno/</w:t>
        </w:r>
      </w:hyperlink>
    </w:p>
    <w:p w14:paraId="19FA297A" w14:textId="77777777" w:rsidR="00FC5C66" w:rsidRPr="009F7D8A" w:rsidRDefault="008C0C08" w:rsidP="0076543D">
      <w:pPr>
        <w:pStyle w:val="Prrafodelista"/>
        <w:numPr>
          <w:ilvl w:val="0"/>
          <w:numId w:val="14"/>
        </w:numPr>
        <w:spacing w:line="480" w:lineRule="auto"/>
        <w:rPr>
          <w:rFonts w:ascii="Times New Roman" w:hAnsi="Times New Roman" w:cs="Times New Roman"/>
          <w:sz w:val="24"/>
          <w:szCs w:val="24"/>
        </w:rPr>
      </w:pPr>
      <w:r w:rsidRPr="00C7722C">
        <w:rPr>
          <w:rFonts w:ascii="Times New Roman" w:hAnsi="Times New Roman" w:cs="Times New Roman"/>
          <w:sz w:val="24"/>
          <w:szCs w:val="24"/>
          <w:lang w:val="en-US"/>
        </w:rPr>
        <w:t xml:space="preserve">Lepak, D. P., &amp; Gowan, M. (2021). Human Resource Management: Managing Employees for Competitive Advantage (3rd ed.). </w:t>
      </w:r>
      <w:r w:rsidRPr="009F7D8A">
        <w:rPr>
          <w:rFonts w:ascii="Times New Roman" w:hAnsi="Times New Roman" w:cs="Times New Roman"/>
          <w:sz w:val="24"/>
          <w:szCs w:val="24"/>
        </w:rPr>
        <w:t xml:space="preserve">Chicago: McGraw-Hill. </w:t>
      </w:r>
    </w:p>
    <w:p w14:paraId="66565EC2" w14:textId="77777777" w:rsidR="005611F0" w:rsidRDefault="00FC5C66" w:rsidP="0076543D">
      <w:pPr>
        <w:pStyle w:val="Prrafodelista"/>
        <w:numPr>
          <w:ilvl w:val="0"/>
          <w:numId w:val="14"/>
        </w:num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Pereira, T., Loureiro, S. M. C., &amp; Sarmento, E. M. (2022). </w:t>
      </w:r>
      <w:r w:rsidRPr="00C7722C">
        <w:rPr>
          <w:rFonts w:ascii="Times New Roman" w:hAnsi="Times New Roman" w:cs="Times New Roman"/>
          <w:sz w:val="24"/>
          <w:szCs w:val="24"/>
          <w:lang w:val="en-US"/>
        </w:rPr>
        <w:t xml:space="preserve">Achieving Brand Engagement and Brand Equity Through Co-creation Process. </w:t>
      </w:r>
      <w:r w:rsidRPr="009F7D8A">
        <w:rPr>
          <w:rFonts w:ascii="Times New Roman" w:hAnsi="Times New Roman" w:cs="Times New Roman"/>
          <w:sz w:val="24"/>
          <w:szCs w:val="24"/>
        </w:rPr>
        <w:t>Journal of Creative Communications, (3), 303-318. Advance online publication.</w:t>
      </w:r>
    </w:p>
    <w:p w14:paraId="56AEF9CF" w14:textId="64ED18BE" w:rsidR="005540A8" w:rsidRDefault="005540A8" w:rsidP="0076543D">
      <w:pPr>
        <w:pStyle w:val="Prrafodelista"/>
        <w:numPr>
          <w:ilvl w:val="0"/>
          <w:numId w:val="14"/>
        </w:numPr>
        <w:spacing w:line="480" w:lineRule="auto"/>
        <w:rPr>
          <w:rFonts w:ascii="Times New Roman" w:hAnsi="Times New Roman" w:cs="Times New Roman"/>
          <w:sz w:val="24"/>
          <w:szCs w:val="24"/>
        </w:rPr>
      </w:pPr>
      <w:hyperlink r:id="rId31" w:history="1">
        <w:r w:rsidRPr="00834C20">
          <w:rPr>
            <w:rStyle w:val="Hipervnculo"/>
            <w:rFonts w:ascii="Times New Roman" w:hAnsi="Times New Roman" w:cs="Times New Roman"/>
            <w:sz w:val="24"/>
            <w:szCs w:val="24"/>
          </w:rPr>
          <w:t>https://www.formacionsmart.com/siete-ventajas-de-digitalizar-la-gestion-del-talento-humano/</w:t>
        </w:r>
      </w:hyperlink>
    </w:p>
    <w:p w14:paraId="4B0B005A" w14:textId="2E5E139C" w:rsidR="005540A8" w:rsidRPr="009F7D8A" w:rsidRDefault="001401DD" w:rsidP="0076543D">
      <w:pPr>
        <w:pStyle w:val="Prrafodelista"/>
        <w:numPr>
          <w:ilvl w:val="0"/>
          <w:numId w:val="14"/>
        </w:numPr>
        <w:spacing w:line="480" w:lineRule="auto"/>
        <w:rPr>
          <w:rFonts w:ascii="Times New Roman" w:hAnsi="Times New Roman" w:cs="Times New Roman"/>
          <w:sz w:val="24"/>
          <w:szCs w:val="24"/>
        </w:rPr>
      </w:pPr>
      <w:hyperlink r:id="rId32" w:history="1">
        <w:r w:rsidRPr="0046039E">
          <w:rPr>
            <w:rStyle w:val="Hipervnculo"/>
            <w:rFonts w:ascii="Times New Roman" w:hAnsi="Times New Roman" w:cs="Times New Roman"/>
            <w:sz w:val="24"/>
            <w:szCs w:val="24"/>
          </w:rPr>
          <w:t>https://blog.formaciongerencial.com/buenas-practicas-en-la-era-digital-para-la-captacion-del-talento-humano/</w:t>
        </w:r>
      </w:hyperlink>
      <w:r>
        <w:rPr>
          <w:rFonts w:ascii="Times New Roman" w:hAnsi="Times New Roman" w:cs="Times New Roman"/>
          <w:sz w:val="24"/>
          <w:szCs w:val="24"/>
        </w:rPr>
        <w:t xml:space="preserve"> </w:t>
      </w:r>
    </w:p>
    <w:p w14:paraId="1DAA39ED" w14:textId="77777777" w:rsidR="008E04C2" w:rsidRPr="009F7D8A" w:rsidRDefault="005611F0" w:rsidP="0076543D">
      <w:pPr>
        <w:pStyle w:val="Prrafodelista"/>
        <w:numPr>
          <w:ilvl w:val="0"/>
          <w:numId w:val="14"/>
        </w:numPr>
        <w:spacing w:line="480" w:lineRule="auto"/>
        <w:rPr>
          <w:rFonts w:ascii="Times New Roman" w:hAnsi="Times New Roman" w:cs="Times New Roman"/>
          <w:sz w:val="24"/>
          <w:szCs w:val="24"/>
        </w:rPr>
      </w:pPr>
      <w:r w:rsidRPr="009F7D8A">
        <w:rPr>
          <w:rFonts w:ascii="Times New Roman" w:hAnsi="Times New Roman" w:cs="Times New Roman"/>
          <w:sz w:val="24"/>
          <w:szCs w:val="24"/>
        </w:rPr>
        <w:t>López, J., Pérez, G., Zavala, A. (2023). La gestión estratégica de recursos humanos aliada de las tecnologías informáticas: Revisión sistemática de literatura. Alianzas y tendencias BUAP 8(29). Universidad de Guanajuato.</w:t>
      </w:r>
    </w:p>
    <w:p w14:paraId="44DA66A5" w14:textId="151C1AE7" w:rsidR="000E5BEF" w:rsidRPr="009F7D8A" w:rsidRDefault="000E5BEF" w:rsidP="0076543D">
      <w:pPr>
        <w:pStyle w:val="Prrafodelista"/>
        <w:numPr>
          <w:ilvl w:val="0"/>
          <w:numId w:val="14"/>
        </w:numPr>
        <w:spacing w:line="480" w:lineRule="auto"/>
        <w:rPr>
          <w:rFonts w:ascii="Times New Roman" w:hAnsi="Times New Roman" w:cs="Times New Roman"/>
          <w:sz w:val="24"/>
          <w:szCs w:val="24"/>
        </w:rPr>
      </w:pPr>
      <w:r w:rsidRPr="009F7D8A">
        <w:rPr>
          <w:rFonts w:ascii="Times New Roman" w:hAnsi="Times New Roman" w:cs="Times New Roman"/>
          <w:sz w:val="24"/>
          <w:szCs w:val="24"/>
        </w:rPr>
        <w:t xml:space="preserve">Acrip- Federación colombiana de Gestión Humana (2024) La Transformación Digital del Talento Humano en Colombia: Un Nuevo Paradigma. </w:t>
      </w:r>
      <w:hyperlink r:id="rId33" w:history="1">
        <w:r w:rsidRPr="009F7D8A">
          <w:rPr>
            <w:rStyle w:val="Hipervnculo"/>
            <w:rFonts w:ascii="Times New Roman" w:hAnsi="Times New Roman" w:cs="Times New Roman"/>
            <w:sz w:val="24"/>
            <w:szCs w:val="24"/>
          </w:rPr>
          <w:t>https://acripnacional.org/noticias/la-transformacion-digital-del-talento-humano-en-colombia-un-nuevo-paradigma/?utm_source=chatgpt.com</w:t>
        </w:r>
      </w:hyperlink>
      <w:r w:rsidRPr="009F7D8A">
        <w:rPr>
          <w:rFonts w:ascii="Times New Roman" w:hAnsi="Times New Roman" w:cs="Times New Roman"/>
          <w:sz w:val="24"/>
          <w:szCs w:val="24"/>
        </w:rPr>
        <w:t>.</w:t>
      </w:r>
    </w:p>
    <w:p w14:paraId="362D4D7A" w14:textId="09D53794" w:rsidR="000E5BEF" w:rsidRPr="009F7D8A" w:rsidRDefault="00990D99" w:rsidP="0076543D">
      <w:pPr>
        <w:pStyle w:val="Prrafodelista"/>
        <w:numPr>
          <w:ilvl w:val="0"/>
          <w:numId w:val="14"/>
        </w:numPr>
        <w:spacing w:line="480" w:lineRule="auto"/>
        <w:rPr>
          <w:rFonts w:ascii="Times New Roman" w:hAnsi="Times New Roman" w:cs="Times New Roman"/>
          <w:sz w:val="24"/>
          <w:szCs w:val="24"/>
        </w:rPr>
      </w:pPr>
      <w:hyperlink r:id="rId34" w:history="1">
        <w:r w:rsidRPr="009F7D8A">
          <w:rPr>
            <w:rStyle w:val="Hipervnculo"/>
            <w:rFonts w:ascii="Times New Roman" w:hAnsi="Times New Roman" w:cs="Times New Roman"/>
            <w:sz w:val="24"/>
            <w:szCs w:val="24"/>
          </w:rPr>
          <w:t>https://gobiernodigital.mintic.gov.co/portal/Politica-de-Gobierno-Digital/</w:t>
        </w:r>
      </w:hyperlink>
    </w:p>
    <w:p w14:paraId="62F0B4D4" w14:textId="2F1354F4" w:rsidR="00990D99" w:rsidRPr="009F7D8A" w:rsidRDefault="001401DD" w:rsidP="0076543D">
      <w:pPr>
        <w:pStyle w:val="Prrafodelista"/>
        <w:numPr>
          <w:ilvl w:val="0"/>
          <w:numId w:val="14"/>
        </w:numPr>
        <w:spacing w:line="480" w:lineRule="auto"/>
        <w:rPr>
          <w:rFonts w:ascii="Times New Roman" w:hAnsi="Times New Roman" w:cs="Times New Roman"/>
          <w:sz w:val="24"/>
          <w:szCs w:val="24"/>
        </w:rPr>
      </w:pPr>
      <w:hyperlink r:id="rId35" w:history="1">
        <w:r w:rsidRPr="0046039E">
          <w:rPr>
            <w:rStyle w:val="Hipervnculo"/>
            <w:rFonts w:ascii="Times New Roman" w:hAnsi="Times New Roman" w:cs="Times New Roman"/>
            <w:sz w:val="24"/>
            <w:szCs w:val="24"/>
          </w:rPr>
          <w:t>https://www.cpae.gov.co/noticias/recursos-humanos-que-desafios-se-enfrentan-las-empresas</w:t>
        </w:r>
      </w:hyperlink>
      <w:r>
        <w:rPr>
          <w:rFonts w:ascii="Times New Roman" w:hAnsi="Times New Roman" w:cs="Times New Roman"/>
          <w:sz w:val="24"/>
          <w:szCs w:val="24"/>
        </w:rPr>
        <w:t xml:space="preserve"> </w:t>
      </w:r>
    </w:p>
    <w:p w14:paraId="178DAC2C" w14:textId="295B9687" w:rsidR="0058623E" w:rsidRPr="009F7D8A" w:rsidRDefault="0058623E" w:rsidP="0076543D">
      <w:pPr>
        <w:pStyle w:val="Prrafodelista"/>
        <w:numPr>
          <w:ilvl w:val="0"/>
          <w:numId w:val="14"/>
        </w:numPr>
        <w:spacing w:line="480" w:lineRule="auto"/>
        <w:rPr>
          <w:rFonts w:ascii="Times New Roman" w:hAnsi="Times New Roman" w:cs="Times New Roman"/>
          <w:sz w:val="24"/>
          <w:szCs w:val="24"/>
        </w:rPr>
      </w:pPr>
      <w:r w:rsidRPr="009F7D8A">
        <w:rPr>
          <w:rFonts w:ascii="Times New Roman" w:hAnsi="Times New Roman" w:cs="Times New Roman"/>
          <w:sz w:val="24"/>
          <w:szCs w:val="24"/>
        </w:rPr>
        <w:br w:type="page"/>
      </w:r>
    </w:p>
    <w:p w14:paraId="5136CF35" w14:textId="7C4115F5" w:rsidR="00C446E3" w:rsidRDefault="00092892" w:rsidP="00BA4E17">
      <w:pPr>
        <w:pStyle w:val="Prrafodelista"/>
        <w:spacing w:line="480" w:lineRule="auto"/>
        <w:jc w:val="center"/>
        <w:rPr>
          <w:rStyle w:val="Ttulo1Car"/>
          <w:rFonts w:ascii="Times New Roman" w:hAnsi="Times New Roman" w:cs="Times New Roman"/>
          <w:b/>
          <w:bCs/>
          <w:color w:val="auto"/>
          <w:sz w:val="24"/>
          <w:szCs w:val="24"/>
        </w:rPr>
      </w:pPr>
      <w:bookmarkStart w:id="107" w:name="_Toc201845699"/>
      <w:r>
        <w:rPr>
          <w:rStyle w:val="Ttulo1Car"/>
          <w:rFonts w:ascii="Times New Roman" w:hAnsi="Times New Roman" w:cs="Times New Roman"/>
          <w:b/>
          <w:bCs/>
          <w:color w:val="auto"/>
          <w:sz w:val="24"/>
          <w:szCs w:val="24"/>
        </w:rPr>
        <w:lastRenderedPageBreak/>
        <w:t>1</w:t>
      </w:r>
      <w:r w:rsidR="00BF7D4F">
        <w:rPr>
          <w:rStyle w:val="Ttulo1Car"/>
          <w:rFonts w:ascii="Times New Roman" w:hAnsi="Times New Roman" w:cs="Times New Roman"/>
          <w:b/>
          <w:bCs/>
          <w:color w:val="auto"/>
          <w:sz w:val="24"/>
          <w:szCs w:val="24"/>
        </w:rPr>
        <w:t>7</w:t>
      </w:r>
      <w:r w:rsidR="002B0E27" w:rsidRPr="00C446E3">
        <w:rPr>
          <w:rStyle w:val="Ttulo1Car"/>
          <w:rFonts w:ascii="Times New Roman" w:hAnsi="Times New Roman" w:cs="Times New Roman"/>
          <w:b/>
          <w:bCs/>
          <w:color w:val="auto"/>
          <w:sz w:val="24"/>
          <w:szCs w:val="24"/>
        </w:rPr>
        <w:t>. ANEXOS</w:t>
      </w:r>
      <w:bookmarkEnd w:id="107"/>
    </w:p>
    <w:p w14:paraId="1675A4AD" w14:textId="2208B086" w:rsidR="005B084A" w:rsidRDefault="00E33762" w:rsidP="00E33762">
      <w:pPr>
        <w:pStyle w:val="Ttulo2"/>
        <w:ind w:left="360"/>
        <w:rPr>
          <w:rFonts w:ascii="Times New Roman" w:hAnsi="Times New Roman" w:cs="Times New Roman"/>
          <w:b/>
          <w:bCs/>
          <w:color w:val="auto"/>
          <w:sz w:val="24"/>
          <w:szCs w:val="24"/>
        </w:rPr>
      </w:pPr>
      <w:bookmarkStart w:id="108" w:name="_Toc201845700"/>
      <w:r>
        <w:rPr>
          <w:rFonts w:ascii="Times New Roman" w:hAnsi="Times New Roman" w:cs="Times New Roman"/>
          <w:b/>
          <w:bCs/>
          <w:color w:val="auto"/>
          <w:sz w:val="24"/>
          <w:szCs w:val="24"/>
        </w:rPr>
        <w:t>1</w:t>
      </w:r>
      <w:r w:rsidR="00BF7D4F">
        <w:rPr>
          <w:rFonts w:ascii="Times New Roman" w:hAnsi="Times New Roman" w:cs="Times New Roman"/>
          <w:b/>
          <w:bCs/>
          <w:color w:val="auto"/>
          <w:sz w:val="24"/>
          <w:szCs w:val="24"/>
        </w:rPr>
        <w:t>7</w:t>
      </w:r>
      <w:r>
        <w:rPr>
          <w:rFonts w:ascii="Times New Roman" w:hAnsi="Times New Roman" w:cs="Times New Roman"/>
          <w:b/>
          <w:bCs/>
          <w:color w:val="auto"/>
          <w:sz w:val="24"/>
          <w:szCs w:val="24"/>
        </w:rPr>
        <w:t>.1</w:t>
      </w:r>
      <w:r w:rsidR="005B084A">
        <w:rPr>
          <w:rFonts w:ascii="Times New Roman" w:hAnsi="Times New Roman" w:cs="Times New Roman"/>
          <w:b/>
          <w:bCs/>
          <w:color w:val="auto"/>
          <w:sz w:val="24"/>
          <w:szCs w:val="24"/>
        </w:rPr>
        <w:t xml:space="preserve">. </w:t>
      </w:r>
      <w:r w:rsidR="005B084A" w:rsidRPr="00C446E3">
        <w:rPr>
          <w:rFonts w:ascii="Times New Roman" w:hAnsi="Times New Roman" w:cs="Times New Roman"/>
          <w:b/>
          <w:bCs/>
          <w:color w:val="auto"/>
          <w:sz w:val="24"/>
          <w:szCs w:val="24"/>
        </w:rPr>
        <w:t>ENCUESTA</w:t>
      </w:r>
      <w:bookmarkEnd w:id="108"/>
    </w:p>
    <w:p w14:paraId="3A3B3885" w14:textId="77777777" w:rsidR="005B084A" w:rsidRPr="00C446E3" w:rsidRDefault="005B084A" w:rsidP="005B084A"/>
    <w:p w14:paraId="0CF41E96"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b w:val="0"/>
          <w:bCs w:val="0"/>
          <w:sz w:val="24"/>
          <w:szCs w:val="24"/>
        </w:rPr>
        <w:t>Sección 1: Adopción de Tecnologías Digitales</w:t>
      </w:r>
    </w:p>
    <w:p w14:paraId="0C4612EC"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sz w:val="24"/>
          <w:szCs w:val="24"/>
        </w:rPr>
        <w:t>1. ¿Qué nivel de adopción de herramientas digitales tiene su empresa en recursos humanos?</w:t>
      </w:r>
    </w:p>
    <w:p w14:paraId="7750A493" w14:textId="086F21E8"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1F9E6243" wp14:editId="007E4D7B">
            <wp:extent cx="207010" cy="163195"/>
            <wp:effectExtent l="0" t="0" r="2540" b="8255"/>
            <wp:docPr id="18379880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Ninguna</w:t>
      </w:r>
    </w:p>
    <w:p w14:paraId="6BC6881F" w14:textId="523FE846"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1A2C5605" wp14:editId="63E13876">
            <wp:extent cx="207010" cy="163195"/>
            <wp:effectExtent l="0" t="0" r="2540" b="8255"/>
            <wp:docPr id="90130828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Baja (1-30%)</w:t>
      </w:r>
    </w:p>
    <w:p w14:paraId="3A60FCAE" w14:textId="757569CE"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31ECC1B4" wp14:editId="5A0E663F">
            <wp:extent cx="207010" cy="163195"/>
            <wp:effectExtent l="0" t="0" r="2540" b="8255"/>
            <wp:docPr id="82945353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Media (31-70%)</w:t>
      </w:r>
    </w:p>
    <w:p w14:paraId="35CA7CF2" w14:textId="4C06FACA"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2CFDF98" wp14:editId="55878BB1">
            <wp:extent cx="207010" cy="163195"/>
            <wp:effectExtent l="0" t="0" r="2540" b="8255"/>
            <wp:docPr id="132786340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Alta (71-100%)</w:t>
      </w:r>
    </w:p>
    <w:p w14:paraId="342832AC"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sz w:val="24"/>
          <w:szCs w:val="24"/>
        </w:rPr>
        <w:t>2. ¿Cuáles de las siguientes tecnologías utiliza su empresa? (Puede seleccionar más de una)</w:t>
      </w:r>
    </w:p>
    <w:p w14:paraId="052CB366" w14:textId="682DA177"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5BC1B5D0" wp14:editId="23D9736B">
            <wp:extent cx="207010" cy="163195"/>
            <wp:effectExtent l="0" t="0" r="2540" b="8255"/>
            <wp:docPr id="238853627"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Inteligencia Artificial en Reclutamiento</w:t>
      </w:r>
    </w:p>
    <w:p w14:paraId="1EEB0B66" w14:textId="3CE83B9D"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3168E679" wp14:editId="415A3677">
            <wp:extent cx="207010" cy="163195"/>
            <wp:effectExtent l="0" t="0" r="2540" b="8255"/>
            <wp:docPr id="162263355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Análisis de Datos</w:t>
      </w:r>
    </w:p>
    <w:p w14:paraId="3A211C80" w14:textId="53AA10E7"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205E77BE" wp14:editId="0E22447C">
            <wp:extent cx="207010" cy="163195"/>
            <wp:effectExtent l="0" t="0" r="2540" b="8255"/>
            <wp:docPr id="14654997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Onboarding Digital</w:t>
      </w:r>
    </w:p>
    <w:p w14:paraId="234F292D" w14:textId="09EFC941"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32467F2" wp14:editId="1CF8A572">
            <wp:extent cx="207010" cy="163195"/>
            <wp:effectExtent l="0" t="0" r="2540" b="8255"/>
            <wp:docPr id="111539158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Evaluaciones Automatizadas</w:t>
      </w:r>
    </w:p>
    <w:p w14:paraId="2EEB728C" w14:textId="77777777" w:rsidR="005B084A" w:rsidRDefault="005B084A" w:rsidP="005B084A">
      <w:pPr>
        <w:spacing w:line="480" w:lineRule="auto"/>
        <w:rPr>
          <w:rFonts w:ascii="Times New Roman" w:hAnsi="Times New Roman" w:cs="Times New Roman"/>
          <w:sz w:val="24"/>
          <w:szCs w:val="24"/>
        </w:rPr>
      </w:pPr>
    </w:p>
    <w:p w14:paraId="4BC30AC6" w14:textId="77777777" w:rsidR="00BF7D4F" w:rsidRDefault="00BF7D4F" w:rsidP="005B084A">
      <w:pPr>
        <w:spacing w:line="480" w:lineRule="auto"/>
        <w:rPr>
          <w:rFonts w:ascii="Times New Roman" w:hAnsi="Times New Roman" w:cs="Times New Roman"/>
          <w:sz w:val="24"/>
          <w:szCs w:val="24"/>
        </w:rPr>
      </w:pPr>
    </w:p>
    <w:p w14:paraId="39A8E4B2" w14:textId="77777777" w:rsidR="00BF7D4F" w:rsidRPr="009F7D8A" w:rsidRDefault="00BF7D4F" w:rsidP="005B084A">
      <w:pPr>
        <w:spacing w:line="480" w:lineRule="auto"/>
        <w:rPr>
          <w:rFonts w:ascii="Times New Roman" w:hAnsi="Times New Roman" w:cs="Times New Roman"/>
          <w:sz w:val="24"/>
          <w:szCs w:val="24"/>
        </w:rPr>
      </w:pPr>
    </w:p>
    <w:p w14:paraId="19963E7A"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b w:val="0"/>
          <w:bCs w:val="0"/>
          <w:sz w:val="24"/>
          <w:szCs w:val="24"/>
        </w:rPr>
        <w:lastRenderedPageBreak/>
        <w:t>Sección 2: Percepción de Beneficios</w:t>
      </w:r>
    </w:p>
    <w:p w14:paraId="33E78B17"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sz w:val="24"/>
          <w:szCs w:val="24"/>
        </w:rPr>
        <w:t>3. ¿Cómo percibe el impacto de la digitalización en los siguientes aspectos?</w:t>
      </w:r>
      <w:r w:rsidRPr="009F7D8A">
        <w:rPr>
          <w:rFonts w:ascii="Times New Roman" w:hAnsi="Times New Roman" w:cs="Times New Roman"/>
          <w:sz w:val="24"/>
          <w:szCs w:val="24"/>
        </w:rPr>
        <w:t xml:space="preserve"> </w:t>
      </w:r>
      <w:r w:rsidRPr="009F7D8A">
        <w:rPr>
          <w:rStyle w:val="nfasis"/>
          <w:rFonts w:ascii="Times New Roman" w:hAnsi="Times New Roman" w:cs="Times New Roman"/>
          <w:sz w:val="24"/>
          <w:szCs w:val="24"/>
        </w:rPr>
        <w:t>(Seleccione una opción por cada aspecto)</w:t>
      </w:r>
    </w:p>
    <w:tbl>
      <w:tblPr>
        <w:tblStyle w:val="Tablaconcuadrcula"/>
        <w:tblW w:w="0" w:type="auto"/>
        <w:tblLook w:val="04A0" w:firstRow="1" w:lastRow="0" w:firstColumn="1" w:lastColumn="0" w:noHBand="0" w:noVBand="1"/>
      </w:tblPr>
      <w:tblGrid>
        <w:gridCol w:w="2830"/>
        <w:gridCol w:w="1701"/>
        <w:gridCol w:w="1030"/>
        <w:gridCol w:w="955"/>
        <w:gridCol w:w="1134"/>
        <w:gridCol w:w="1957"/>
      </w:tblGrid>
      <w:tr w:rsidR="005B084A" w:rsidRPr="009F7D8A" w14:paraId="7A93899A" w14:textId="77777777" w:rsidTr="00BF7D4F">
        <w:tc>
          <w:tcPr>
            <w:tcW w:w="2830" w:type="dxa"/>
            <w:hideMark/>
          </w:tcPr>
          <w:p w14:paraId="54CFB0BE" w14:textId="77777777" w:rsidR="005B084A" w:rsidRPr="009F7D8A" w:rsidRDefault="005B084A" w:rsidP="00BF7D4F">
            <w:pPr>
              <w:spacing w:after="0" w:line="480" w:lineRule="auto"/>
              <w:rPr>
                <w:rFonts w:ascii="Times New Roman" w:hAnsi="Times New Roman" w:cs="Times New Roman"/>
                <w:b/>
                <w:bCs/>
                <w:sz w:val="24"/>
                <w:szCs w:val="24"/>
              </w:rPr>
            </w:pPr>
            <w:r w:rsidRPr="009F7D8A">
              <w:rPr>
                <w:rFonts w:ascii="Times New Roman" w:hAnsi="Times New Roman" w:cs="Times New Roman"/>
                <w:b/>
                <w:bCs/>
                <w:sz w:val="24"/>
                <w:szCs w:val="24"/>
              </w:rPr>
              <w:t>Aspecto</w:t>
            </w:r>
          </w:p>
        </w:tc>
        <w:tc>
          <w:tcPr>
            <w:tcW w:w="1701" w:type="dxa"/>
            <w:hideMark/>
          </w:tcPr>
          <w:p w14:paraId="3EBC5C7D" w14:textId="77777777" w:rsidR="005B084A" w:rsidRPr="009F7D8A" w:rsidRDefault="005B084A" w:rsidP="00BF7D4F">
            <w:pPr>
              <w:spacing w:after="0" w:line="480" w:lineRule="auto"/>
              <w:rPr>
                <w:rFonts w:ascii="Times New Roman" w:hAnsi="Times New Roman" w:cs="Times New Roman"/>
                <w:b/>
                <w:bCs/>
                <w:sz w:val="24"/>
                <w:szCs w:val="24"/>
              </w:rPr>
            </w:pPr>
            <w:r w:rsidRPr="009F7D8A">
              <w:rPr>
                <w:rFonts w:ascii="Times New Roman" w:hAnsi="Times New Roman" w:cs="Times New Roman"/>
                <w:b/>
                <w:bCs/>
                <w:sz w:val="24"/>
                <w:szCs w:val="24"/>
              </w:rPr>
              <w:t>Muy Positivo</w:t>
            </w:r>
          </w:p>
        </w:tc>
        <w:tc>
          <w:tcPr>
            <w:tcW w:w="1030" w:type="dxa"/>
            <w:hideMark/>
          </w:tcPr>
          <w:p w14:paraId="5B34FDBA" w14:textId="77777777" w:rsidR="005B084A" w:rsidRPr="009F7D8A" w:rsidRDefault="005B084A" w:rsidP="00BF7D4F">
            <w:pPr>
              <w:spacing w:after="0" w:line="480" w:lineRule="auto"/>
              <w:rPr>
                <w:rFonts w:ascii="Times New Roman" w:hAnsi="Times New Roman" w:cs="Times New Roman"/>
                <w:b/>
                <w:bCs/>
                <w:sz w:val="24"/>
                <w:szCs w:val="24"/>
              </w:rPr>
            </w:pPr>
            <w:r w:rsidRPr="009F7D8A">
              <w:rPr>
                <w:rFonts w:ascii="Times New Roman" w:hAnsi="Times New Roman" w:cs="Times New Roman"/>
                <w:b/>
                <w:bCs/>
                <w:sz w:val="24"/>
                <w:szCs w:val="24"/>
              </w:rPr>
              <w:t>Positivo</w:t>
            </w:r>
          </w:p>
        </w:tc>
        <w:tc>
          <w:tcPr>
            <w:tcW w:w="955" w:type="dxa"/>
            <w:hideMark/>
          </w:tcPr>
          <w:p w14:paraId="1AF6AC01" w14:textId="77777777" w:rsidR="005B084A" w:rsidRPr="009F7D8A" w:rsidRDefault="005B084A" w:rsidP="00BF7D4F">
            <w:pPr>
              <w:spacing w:after="0" w:line="480" w:lineRule="auto"/>
              <w:rPr>
                <w:rFonts w:ascii="Times New Roman" w:hAnsi="Times New Roman" w:cs="Times New Roman"/>
                <w:b/>
                <w:bCs/>
                <w:sz w:val="24"/>
                <w:szCs w:val="24"/>
              </w:rPr>
            </w:pPr>
            <w:r w:rsidRPr="009F7D8A">
              <w:rPr>
                <w:rFonts w:ascii="Times New Roman" w:hAnsi="Times New Roman" w:cs="Times New Roman"/>
                <w:b/>
                <w:bCs/>
                <w:sz w:val="24"/>
                <w:szCs w:val="24"/>
              </w:rPr>
              <w:t>Neutro</w:t>
            </w:r>
          </w:p>
        </w:tc>
        <w:tc>
          <w:tcPr>
            <w:tcW w:w="1134" w:type="dxa"/>
            <w:hideMark/>
          </w:tcPr>
          <w:p w14:paraId="04315744" w14:textId="77777777" w:rsidR="005B084A" w:rsidRPr="009F7D8A" w:rsidRDefault="005B084A" w:rsidP="00BF7D4F">
            <w:pPr>
              <w:spacing w:after="0" w:line="480" w:lineRule="auto"/>
              <w:rPr>
                <w:rFonts w:ascii="Times New Roman" w:hAnsi="Times New Roman" w:cs="Times New Roman"/>
                <w:b/>
                <w:bCs/>
                <w:sz w:val="24"/>
                <w:szCs w:val="24"/>
              </w:rPr>
            </w:pPr>
            <w:r w:rsidRPr="009F7D8A">
              <w:rPr>
                <w:rFonts w:ascii="Times New Roman" w:hAnsi="Times New Roman" w:cs="Times New Roman"/>
                <w:b/>
                <w:bCs/>
                <w:sz w:val="24"/>
                <w:szCs w:val="24"/>
              </w:rPr>
              <w:t>Negativo</w:t>
            </w:r>
          </w:p>
        </w:tc>
        <w:tc>
          <w:tcPr>
            <w:tcW w:w="1957" w:type="dxa"/>
            <w:hideMark/>
          </w:tcPr>
          <w:p w14:paraId="73ED8851" w14:textId="77777777" w:rsidR="005B084A" w:rsidRPr="009F7D8A" w:rsidRDefault="005B084A" w:rsidP="00BF7D4F">
            <w:pPr>
              <w:spacing w:after="0" w:line="480" w:lineRule="auto"/>
              <w:rPr>
                <w:rFonts w:ascii="Times New Roman" w:hAnsi="Times New Roman" w:cs="Times New Roman"/>
                <w:b/>
                <w:bCs/>
                <w:sz w:val="24"/>
                <w:szCs w:val="24"/>
              </w:rPr>
            </w:pPr>
            <w:r w:rsidRPr="009F7D8A">
              <w:rPr>
                <w:rFonts w:ascii="Times New Roman" w:hAnsi="Times New Roman" w:cs="Times New Roman"/>
                <w:b/>
                <w:bCs/>
                <w:sz w:val="24"/>
                <w:szCs w:val="24"/>
              </w:rPr>
              <w:t>Muy Negativo</w:t>
            </w:r>
          </w:p>
        </w:tc>
      </w:tr>
      <w:tr w:rsidR="005B084A" w:rsidRPr="009F7D8A" w14:paraId="67605698" w14:textId="77777777" w:rsidTr="00BF7D4F">
        <w:tc>
          <w:tcPr>
            <w:tcW w:w="2830" w:type="dxa"/>
            <w:hideMark/>
          </w:tcPr>
          <w:p w14:paraId="0912D4A8" w14:textId="77777777" w:rsidR="005B084A" w:rsidRPr="009F7D8A" w:rsidRDefault="005B084A" w:rsidP="00BF7D4F">
            <w:pPr>
              <w:spacing w:after="0"/>
              <w:rPr>
                <w:rFonts w:ascii="Times New Roman" w:hAnsi="Times New Roman" w:cs="Times New Roman"/>
                <w:sz w:val="24"/>
                <w:szCs w:val="24"/>
              </w:rPr>
            </w:pPr>
            <w:r w:rsidRPr="009F7D8A">
              <w:rPr>
                <w:rFonts w:ascii="Times New Roman" w:hAnsi="Times New Roman" w:cs="Times New Roman"/>
                <w:sz w:val="24"/>
                <w:szCs w:val="24"/>
              </w:rPr>
              <w:t>Eficiencia en los procesos</w:t>
            </w:r>
          </w:p>
        </w:tc>
        <w:tc>
          <w:tcPr>
            <w:tcW w:w="1701" w:type="dxa"/>
          </w:tcPr>
          <w:p w14:paraId="3274E050" w14:textId="77777777" w:rsidR="005B084A" w:rsidRPr="009F7D8A" w:rsidRDefault="005B084A" w:rsidP="00BF7D4F">
            <w:pPr>
              <w:spacing w:after="0" w:line="480" w:lineRule="auto"/>
              <w:rPr>
                <w:rFonts w:ascii="Times New Roman" w:hAnsi="Times New Roman" w:cs="Times New Roman"/>
                <w:sz w:val="24"/>
                <w:szCs w:val="24"/>
              </w:rPr>
            </w:pPr>
          </w:p>
        </w:tc>
        <w:tc>
          <w:tcPr>
            <w:tcW w:w="1030" w:type="dxa"/>
          </w:tcPr>
          <w:p w14:paraId="48CE2824" w14:textId="77777777" w:rsidR="005B084A" w:rsidRPr="009F7D8A" w:rsidRDefault="005B084A" w:rsidP="00BF7D4F">
            <w:pPr>
              <w:spacing w:after="0" w:line="480" w:lineRule="auto"/>
              <w:rPr>
                <w:rFonts w:ascii="Times New Roman" w:hAnsi="Times New Roman" w:cs="Times New Roman"/>
                <w:sz w:val="24"/>
                <w:szCs w:val="24"/>
              </w:rPr>
            </w:pPr>
          </w:p>
        </w:tc>
        <w:tc>
          <w:tcPr>
            <w:tcW w:w="955" w:type="dxa"/>
          </w:tcPr>
          <w:p w14:paraId="27E6C712" w14:textId="77777777" w:rsidR="005B084A" w:rsidRPr="009F7D8A" w:rsidRDefault="005B084A" w:rsidP="00BF7D4F">
            <w:pPr>
              <w:spacing w:after="0" w:line="480" w:lineRule="auto"/>
              <w:rPr>
                <w:rFonts w:ascii="Times New Roman" w:hAnsi="Times New Roman" w:cs="Times New Roman"/>
                <w:sz w:val="24"/>
                <w:szCs w:val="24"/>
              </w:rPr>
            </w:pPr>
          </w:p>
        </w:tc>
        <w:tc>
          <w:tcPr>
            <w:tcW w:w="1134" w:type="dxa"/>
          </w:tcPr>
          <w:p w14:paraId="5B6FB6C8" w14:textId="77777777" w:rsidR="005B084A" w:rsidRPr="009F7D8A" w:rsidRDefault="005B084A" w:rsidP="00BF7D4F">
            <w:pPr>
              <w:spacing w:after="0" w:line="480" w:lineRule="auto"/>
              <w:rPr>
                <w:rFonts w:ascii="Times New Roman" w:hAnsi="Times New Roman" w:cs="Times New Roman"/>
                <w:sz w:val="24"/>
                <w:szCs w:val="24"/>
              </w:rPr>
            </w:pPr>
          </w:p>
        </w:tc>
        <w:tc>
          <w:tcPr>
            <w:tcW w:w="1957" w:type="dxa"/>
          </w:tcPr>
          <w:p w14:paraId="67C40E2A" w14:textId="2EAFC8EA" w:rsidR="005B084A" w:rsidRPr="009F7D8A" w:rsidRDefault="005B084A" w:rsidP="00BF7D4F">
            <w:pPr>
              <w:spacing w:after="0" w:line="480" w:lineRule="auto"/>
              <w:rPr>
                <w:rFonts w:ascii="Times New Roman" w:hAnsi="Times New Roman" w:cs="Times New Roman"/>
                <w:sz w:val="24"/>
                <w:szCs w:val="24"/>
              </w:rPr>
            </w:pPr>
          </w:p>
        </w:tc>
      </w:tr>
      <w:tr w:rsidR="005B084A" w:rsidRPr="009F7D8A" w14:paraId="300AA43D" w14:textId="77777777" w:rsidTr="00BF7D4F">
        <w:trPr>
          <w:trHeight w:val="346"/>
        </w:trPr>
        <w:tc>
          <w:tcPr>
            <w:tcW w:w="2830" w:type="dxa"/>
            <w:hideMark/>
          </w:tcPr>
          <w:p w14:paraId="75E6F04A" w14:textId="77777777" w:rsidR="005B084A" w:rsidRPr="009F7D8A" w:rsidRDefault="005B084A" w:rsidP="00BF7D4F">
            <w:pPr>
              <w:spacing w:after="0"/>
              <w:rPr>
                <w:rFonts w:ascii="Times New Roman" w:hAnsi="Times New Roman" w:cs="Times New Roman"/>
                <w:sz w:val="24"/>
                <w:szCs w:val="24"/>
              </w:rPr>
            </w:pPr>
            <w:r w:rsidRPr="009F7D8A">
              <w:rPr>
                <w:rFonts w:ascii="Times New Roman" w:hAnsi="Times New Roman" w:cs="Times New Roman"/>
                <w:sz w:val="24"/>
                <w:szCs w:val="24"/>
              </w:rPr>
              <w:t>Reducción de costos</w:t>
            </w:r>
          </w:p>
        </w:tc>
        <w:tc>
          <w:tcPr>
            <w:tcW w:w="1701" w:type="dxa"/>
          </w:tcPr>
          <w:p w14:paraId="379D3660" w14:textId="77777777" w:rsidR="005B084A" w:rsidRPr="009F7D8A" w:rsidRDefault="005B084A" w:rsidP="00BF7D4F">
            <w:pPr>
              <w:spacing w:after="0" w:line="480" w:lineRule="auto"/>
              <w:rPr>
                <w:rFonts w:ascii="Times New Roman" w:hAnsi="Times New Roman" w:cs="Times New Roman"/>
                <w:sz w:val="24"/>
                <w:szCs w:val="24"/>
              </w:rPr>
            </w:pPr>
          </w:p>
        </w:tc>
        <w:tc>
          <w:tcPr>
            <w:tcW w:w="1030" w:type="dxa"/>
          </w:tcPr>
          <w:p w14:paraId="253BE581" w14:textId="77777777" w:rsidR="005B084A" w:rsidRPr="009F7D8A" w:rsidRDefault="005B084A" w:rsidP="00BF7D4F">
            <w:pPr>
              <w:spacing w:after="0" w:line="480" w:lineRule="auto"/>
              <w:rPr>
                <w:rFonts w:ascii="Times New Roman" w:hAnsi="Times New Roman" w:cs="Times New Roman"/>
                <w:sz w:val="24"/>
                <w:szCs w:val="24"/>
              </w:rPr>
            </w:pPr>
          </w:p>
        </w:tc>
        <w:tc>
          <w:tcPr>
            <w:tcW w:w="955" w:type="dxa"/>
          </w:tcPr>
          <w:p w14:paraId="05E05D89" w14:textId="77777777" w:rsidR="005B084A" w:rsidRPr="009F7D8A" w:rsidRDefault="005B084A" w:rsidP="00BF7D4F">
            <w:pPr>
              <w:spacing w:after="0" w:line="480" w:lineRule="auto"/>
              <w:rPr>
                <w:rFonts w:ascii="Times New Roman" w:hAnsi="Times New Roman" w:cs="Times New Roman"/>
                <w:sz w:val="24"/>
                <w:szCs w:val="24"/>
              </w:rPr>
            </w:pPr>
          </w:p>
        </w:tc>
        <w:tc>
          <w:tcPr>
            <w:tcW w:w="1134" w:type="dxa"/>
          </w:tcPr>
          <w:p w14:paraId="0B70F1D1" w14:textId="77777777" w:rsidR="005B084A" w:rsidRPr="009F7D8A" w:rsidRDefault="005B084A" w:rsidP="00BF7D4F">
            <w:pPr>
              <w:spacing w:after="0" w:line="480" w:lineRule="auto"/>
              <w:rPr>
                <w:rFonts w:ascii="Times New Roman" w:hAnsi="Times New Roman" w:cs="Times New Roman"/>
                <w:sz w:val="24"/>
                <w:szCs w:val="24"/>
              </w:rPr>
            </w:pPr>
          </w:p>
        </w:tc>
        <w:tc>
          <w:tcPr>
            <w:tcW w:w="1957" w:type="dxa"/>
          </w:tcPr>
          <w:p w14:paraId="06F99660" w14:textId="77777777" w:rsidR="005B084A" w:rsidRPr="009F7D8A" w:rsidRDefault="005B084A" w:rsidP="00BF7D4F">
            <w:pPr>
              <w:spacing w:after="0" w:line="480" w:lineRule="auto"/>
              <w:rPr>
                <w:rFonts w:ascii="Times New Roman" w:hAnsi="Times New Roman" w:cs="Times New Roman"/>
                <w:sz w:val="24"/>
                <w:szCs w:val="24"/>
              </w:rPr>
            </w:pPr>
          </w:p>
        </w:tc>
      </w:tr>
      <w:tr w:rsidR="005B084A" w:rsidRPr="009F7D8A" w14:paraId="4E91527C" w14:textId="77777777" w:rsidTr="00BF7D4F">
        <w:tc>
          <w:tcPr>
            <w:tcW w:w="2830" w:type="dxa"/>
            <w:hideMark/>
          </w:tcPr>
          <w:p w14:paraId="234B76F4" w14:textId="77777777" w:rsidR="005B084A" w:rsidRPr="009F7D8A" w:rsidRDefault="005B084A" w:rsidP="00BF7D4F">
            <w:pPr>
              <w:spacing w:after="0"/>
              <w:rPr>
                <w:rFonts w:ascii="Times New Roman" w:hAnsi="Times New Roman" w:cs="Times New Roman"/>
                <w:sz w:val="24"/>
                <w:szCs w:val="24"/>
              </w:rPr>
            </w:pPr>
            <w:r w:rsidRPr="009F7D8A">
              <w:rPr>
                <w:rFonts w:ascii="Times New Roman" w:hAnsi="Times New Roman" w:cs="Times New Roman"/>
                <w:sz w:val="24"/>
                <w:szCs w:val="24"/>
              </w:rPr>
              <w:t>Toma de decisiones estratégicas</w:t>
            </w:r>
          </w:p>
        </w:tc>
        <w:tc>
          <w:tcPr>
            <w:tcW w:w="1701" w:type="dxa"/>
          </w:tcPr>
          <w:p w14:paraId="211F2A5C" w14:textId="77777777" w:rsidR="005B084A" w:rsidRPr="009F7D8A" w:rsidRDefault="005B084A" w:rsidP="00BF7D4F">
            <w:pPr>
              <w:spacing w:after="0" w:line="480" w:lineRule="auto"/>
              <w:rPr>
                <w:rFonts w:ascii="Times New Roman" w:hAnsi="Times New Roman" w:cs="Times New Roman"/>
                <w:sz w:val="24"/>
                <w:szCs w:val="24"/>
              </w:rPr>
            </w:pPr>
          </w:p>
        </w:tc>
        <w:tc>
          <w:tcPr>
            <w:tcW w:w="1030" w:type="dxa"/>
          </w:tcPr>
          <w:p w14:paraId="43A8DC58" w14:textId="77777777" w:rsidR="005B084A" w:rsidRPr="009F7D8A" w:rsidRDefault="005B084A" w:rsidP="00BF7D4F">
            <w:pPr>
              <w:spacing w:after="0" w:line="480" w:lineRule="auto"/>
              <w:rPr>
                <w:rFonts w:ascii="Times New Roman" w:hAnsi="Times New Roman" w:cs="Times New Roman"/>
                <w:sz w:val="24"/>
                <w:szCs w:val="24"/>
              </w:rPr>
            </w:pPr>
          </w:p>
        </w:tc>
        <w:tc>
          <w:tcPr>
            <w:tcW w:w="955" w:type="dxa"/>
          </w:tcPr>
          <w:p w14:paraId="4019FC67" w14:textId="77777777" w:rsidR="005B084A" w:rsidRPr="009F7D8A" w:rsidRDefault="005B084A" w:rsidP="00BF7D4F">
            <w:pPr>
              <w:spacing w:after="0" w:line="480" w:lineRule="auto"/>
              <w:rPr>
                <w:rFonts w:ascii="Times New Roman" w:hAnsi="Times New Roman" w:cs="Times New Roman"/>
                <w:sz w:val="24"/>
                <w:szCs w:val="24"/>
              </w:rPr>
            </w:pPr>
          </w:p>
        </w:tc>
        <w:tc>
          <w:tcPr>
            <w:tcW w:w="1134" w:type="dxa"/>
          </w:tcPr>
          <w:p w14:paraId="3FF4CC7E" w14:textId="77777777" w:rsidR="005B084A" w:rsidRPr="009F7D8A" w:rsidRDefault="005B084A" w:rsidP="00BF7D4F">
            <w:pPr>
              <w:spacing w:after="0" w:line="480" w:lineRule="auto"/>
              <w:rPr>
                <w:rFonts w:ascii="Times New Roman" w:hAnsi="Times New Roman" w:cs="Times New Roman"/>
                <w:sz w:val="24"/>
                <w:szCs w:val="24"/>
              </w:rPr>
            </w:pPr>
          </w:p>
        </w:tc>
        <w:tc>
          <w:tcPr>
            <w:tcW w:w="1957" w:type="dxa"/>
          </w:tcPr>
          <w:p w14:paraId="2D55C5C8" w14:textId="77777777" w:rsidR="005B084A" w:rsidRPr="009F7D8A" w:rsidRDefault="005B084A" w:rsidP="00BF7D4F">
            <w:pPr>
              <w:spacing w:after="0" w:line="480" w:lineRule="auto"/>
              <w:rPr>
                <w:rFonts w:ascii="Times New Roman" w:hAnsi="Times New Roman" w:cs="Times New Roman"/>
                <w:sz w:val="24"/>
                <w:szCs w:val="24"/>
              </w:rPr>
            </w:pPr>
          </w:p>
        </w:tc>
      </w:tr>
      <w:tr w:rsidR="005B084A" w:rsidRPr="009F7D8A" w14:paraId="312E1227" w14:textId="77777777" w:rsidTr="00BF7D4F">
        <w:tc>
          <w:tcPr>
            <w:tcW w:w="2830" w:type="dxa"/>
            <w:hideMark/>
          </w:tcPr>
          <w:p w14:paraId="38164E2B" w14:textId="77777777" w:rsidR="005B084A" w:rsidRPr="009F7D8A" w:rsidRDefault="005B084A" w:rsidP="00BF7D4F">
            <w:pPr>
              <w:spacing w:after="0"/>
              <w:rPr>
                <w:rFonts w:ascii="Times New Roman" w:hAnsi="Times New Roman" w:cs="Times New Roman"/>
                <w:sz w:val="24"/>
                <w:szCs w:val="24"/>
              </w:rPr>
            </w:pPr>
            <w:r w:rsidRPr="009F7D8A">
              <w:rPr>
                <w:rFonts w:ascii="Times New Roman" w:hAnsi="Times New Roman" w:cs="Times New Roman"/>
                <w:sz w:val="24"/>
                <w:szCs w:val="24"/>
              </w:rPr>
              <w:t>Satisfacción de los empleados</w:t>
            </w:r>
          </w:p>
        </w:tc>
        <w:tc>
          <w:tcPr>
            <w:tcW w:w="1701" w:type="dxa"/>
          </w:tcPr>
          <w:p w14:paraId="4AC18968" w14:textId="77777777" w:rsidR="005B084A" w:rsidRPr="009F7D8A" w:rsidRDefault="005B084A" w:rsidP="00BF7D4F">
            <w:pPr>
              <w:spacing w:after="0" w:line="480" w:lineRule="auto"/>
              <w:rPr>
                <w:rFonts w:ascii="Times New Roman" w:hAnsi="Times New Roman" w:cs="Times New Roman"/>
                <w:sz w:val="24"/>
                <w:szCs w:val="24"/>
              </w:rPr>
            </w:pPr>
          </w:p>
        </w:tc>
        <w:tc>
          <w:tcPr>
            <w:tcW w:w="1030" w:type="dxa"/>
          </w:tcPr>
          <w:p w14:paraId="7DC1470D" w14:textId="77777777" w:rsidR="005B084A" w:rsidRPr="009F7D8A" w:rsidRDefault="005B084A" w:rsidP="00BF7D4F">
            <w:pPr>
              <w:spacing w:after="0" w:line="480" w:lineRule="auto"/>
              <w:rPr>
                <w:rFonts w:ascii="Times New Roman" w:hAnsi="Times New Roman" w:cs="Times New Roman"/>
                <w:sz w:val="24"/>
                <w:szCs w:val="24"/>
              </w:rPr>
            </w:pPr>
          </w:p>
        </w:tc>
        <w:tc>
          <w:tcPr>
            <w:tcW w:w="955" w:type="dxa"/>
          </w:tcPr>
          <w:p w14:paraId="7ACFA99E" w14:textId="77777777" w:rsidR="005B084A" w:rsidRPr="009F7D8A" w:rsidRDefault="005B084A" w:rsidP="00BF7D4F">
            <w:pPr>
              <w:spacing w:after="0" w:line="480" w:lineRule="auto"/>
              <w:rPr>
                <w:rFonts w:ascii="Times New Roman" w:hAnsi="Times New Roman" w:cs="Times New Roman"/>
                <w:sz w:val="24"/>
                <w:szCs w:val="24"/>
              </w:rPr>
            </w:pPr>
          </w:p>
        </w:tc>
        <w:tc>
          <w:tcPr>
            <w:tcW w:w="1134" w:type="dxa"/>
          </w:tcPr>
          <w:p w14:paraId="0BAB01D2" w14:textId="77777777" w:rsidR="005B084A" w:rsidRPr="009F7D8A" w:rsidRDefault="005B084A" w:rsidP="00BF7D4F">
            <w:pPr>
              <w:spacing w:after="0" w:line="480" w:lineRule="auto"/>
              <w:rPr>
                <w:rFonts w:ascii="Times New Roman" w:hAnsi="Times New Roman" w:cs="Times New Roman"/>
                <w:sz w:val="24"/>
                <w:szCs w:val="24"/>
              </w:rPr>
            </w:pPr>
          </w:p>
        </w:tc>
        <w:tc>
          <w:tcPr>
            <w:tcW w:w="1957" w:type="dxa"/>
          </w:tcPr>
          <w:p w14:paraId="3A718CA9" w14:textId="77777777" w:rsidR="005B084A" w:rsidRPr="009F7D8A" w:rsidRDefault="005B084A" w:rsidP="00BF7D4F">
            <w:pPr>
              <w:spacing w:after="0" w:line="480" w:lineRule="auto"/>
              <w:rPr>
                <w:rFonts w:ascii="Times New Roman" w:hAnsi="Times New Roman" w:cs="Times New Roman"/>
                <w:sz w:val="24"/>
                <w:szCs w:val="24"/>
              </w:rPr>
            </w:pPr>
          </w:p>
        </w:tc>
      </w:tr>
    </w:tbl>
    <w:p w14:paraId="4F7B2514" w14:textId="77777777" w:rsidR="005B084A" w:rsidRPr="009F7D8A" w:rsidRDefault="005B084A" w:rsidP="005B084A">
      <w:pPr>
        <w:spacing w:line="480" w:lineRule="auto"/>
        <w:rPr>
          <w:rStyle w:val="Textoennegrita"/>
          <w:rFonts w:ascii="Times New Roman" w:hAnsi="Times New Roman" w:cs="Times New Roman"/>
          <w:sz w:val="24"/>
          <w:szCs w:val="24"/>
        </w:rPr>
      </w:pPr>
    </w:p>
    <w:p w14:paraId="424A51F9"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sz w:val="24"/>
          <w:szCs w:val="24"/>
        </w:rPr>
        <w:t>4. ¿Qué beneficios percibe su empresa con la digitalización en GRH?</w:t>
      </w:r>
      <w:r w:rsidRPr="009F7D8A">
        <w:rPr>
          <w:rFonts w:ascii="Times New Roman" w:hAnsi="Times New Roman" w:cs="Times New Roman"/>
          <w:sz w:val="24"/>
          <w:szCs w:val="24"/>
        </w:rPr>
        <w:t xml:space="preserve"> </w:t>
      </w:r>
      <w:r w:rsidRPr="009F7D8A">
        <w:rPr>
          <w:rStyle w:val="nfasis"/>
          <w:rFonts w:ascii="Times New Roman" w:hAnsi="Times New Roman" w:cs="Times New Roman"/>
          <w:sz w:val="24"/>
          <w:szCs w:val="24"/>
        </w:rPr>
        <w:t>(Pregunta abierta)</w:t>
      </w:r>
    </w:p>
    <w:p w14:paraId="383791E7" w14:textId="77777777" w:rsidR="005B084A" w:rsidRPr="009F7D8A" w:rsidRDefault="00000000" w:rsidP="005B084A">
      <w:pPr>
        <w:spacing w:line="480" w:lineRule="auto"/>
        <w:rPr>
          <w:rFonts w:ascii="Times New Roman" w:hAnsi="Times New Roman" w:cs="Times New Roman"/>
          <w:sz w:val="24"/>
          <w:szCs w:val="24"/>
        </w:rPr>
      </w:pPr>
      <w:r>
        <w:rPr>
          <w:rFonts w:ascii="Times New Roman" w:hAnsi="Times New Roman" w:cs="Times New Roman"/>
          <w:noProof/>
          <w:sz w:val="24"/>
          <w:szCs w:val="24"/>
        </w:rPr>
        <w:pict w14:anchorId="06B4AA66">
          <v:rect id="_x0000_i1025" alt="" style="width:441.9pt;height:.05pt;mso-width-percent:0;mso-height-percent:0;mso-width-percent:0;mso-height-percent:0" o:hrstd="t" o:hr="t" fillcolor="#a0a0a0" stroked="f"/>
        </w:pict>
      </w:r>
    </w:p>
    <w:p w14:paraId="46E51998"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b w:val="0"/>
          <w:bCs w:val="0"/>
          <w:sz w:val="24"/>
          <w:szCs w:val="24"/>
        </w:rPr>
        <w:t>Sección 3: Retos en la Implementación</w:t>
      </w:r>
    </w:p>
    <w:p w14:paraId="5E13AB6B" w14:textId="77777777" w:rsidR="005B084A" w:rsidRPr="009F7D8A" w:rsidRDefault="005B084A" w:rsidP="005B084A">
      <w:pPr>
        <w:spacing w:line="480" w:lineRule="auto"/>
        <w:rPr>
          <w:rStyle w:val="Textoennegrita"/>
          <w:rFonts w:ascii="Times New Roman" w:hAnsi="Times New Roman" w:cs="Times New Roman"/>
          <w:sz w:val="24"/>
          <w:szCs w:val="24"/>
        </w:rPr>
      </w:pPr>
    </w:p>
    <w:p w14:paraId="33A4017D"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sz w:val="24"/>
          <w:szCs w:val="24"/>
        </w:rPr>
        <w:t>5. ¿Cuáles son los principales obstáculos para implementar tecnologías digitales en GRH?</w:t>
      </w:r>
    </w:p>
    <w:p w14:paraId="35D9D52E" w14:textId="070E8131"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shd w:val="clear" w:color="auto" w:fill="FFFFFF" w:themeFill="background1"/>
          <w:lang w:val="en-US"/>
        </w:rPr>
        <w:drawing>
          <wp:inline distT="0" distB="0" distL="0" distR="0" wp14:anchorId="5BF9CBB7" wp14:editId="0199DF0C">
            <wp:extent cx="207010" cy="163195"/>
            <wp:effectExtent l="0" t="0" r="2540" b="8255"/>
            <wp:docPr id="213291118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shd w:val="clear" w:color="auto" w:fill="FFFFFF" w:themeFill="background1"/>
        </w:rPr>
        <w:t>Costos</w:t>
      </w:r>
      <w:r w:rsidRPr="009F7D8A">
        <w:rPr>
          <w:rFonts w:ascii="Times New Roman" w:hAnsi="Times New Roman" w:cs="Times New Roman"/>
          <w:sz w:val="24"/>
          <w:szCs w:val="24"/>
        </w:rPr>
        <w:t xml:space="preserve"> iniciales elevados</w:t>
      </w:r>
    </w:p>
    <w:p w14:paraId="00D4051B" w14:textId="3FD70731"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19092252" wp14:editId="4A1918BE">
            <wp:extent cx="207010" cy="163195"/>
            <wp:effectExtent l="0" t="0" r="2540" b="8255"/>
            <wp:docPr id="151867130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Falta de capacitación del personal</w:t>
      </w:r>
    </w:p>
    <w:p w14:paraId="60D4838B" w14:textId="4FFE08AC"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E765A6A" wp14:editId="31C43A51">
            <wp:extent cx="207010" cy="163195"/>
            <wp:effectExtent l="0" t="0" r="2540" b="8255"/>
            <wp:docPr id="50633783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Resistencia al cambio</w:t>
      </w:r>
    </w:p>
    <w:p w14:paraId="53C7682D" w14:textId="3D843820" w:rsidR="005B084A" w:rsidRPr="009F7D8A" w:rsidRDefault="005B084A" w:rsidP="005B084A">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D7757F1" wp14:editId="529BC93E">
            <wp:extent cx="207010" cy="163195"/>
            <wp:effectExtent l="0" t="0" r="2540" b="8255"/>
            <wp:docPr id="128423491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7010" cy="163195"/>
                    </a:xfrm>
                    <a:prstGeom prst="rect">
                      <a:avLst/>
                    </a:prstGeom>
                    <a:noFill/>
                    <a:ln>
                      <a:noFill/>
                    </a:ln>
                  </pic:spPr>
                </pic:pic>
              </a:graphicData>
            </a:graphic>
          </wp:inline>
        </w:drawing>
      </w:r>
      <w:r w:rsidRPr="009F7D8A">
        <w:rPr>
          <w:rFonts w:ascii="Times New Roman" w:hAnsi="Times New Roman" w:cs="Times New Roman"/>
          <w:sz w:val="24"/>
          <w:szCs w:val="24"/>
        </w:rPr>
        <w:t>Limitaciones tecnológicas</w:t>
      </w:r>
    </w:p>
    <w:p w14:paraId="23F4753E" w14:textId="77777777" w:rsidR="005B084A" w:rsidRPr="009F7D8A" w:rsidRDefault="005B084A" w:rsidP="005B084A">
      <w:pPr>
        <w:spacing w:line="480" w:lineRule="auto"/>
        <w:rPr>
          <w:rStyle w:val="Textoennegrita"/>
          <w:rFonts w:ascii="Times New Roman" w:hAnsi="Times New Roman" w:cs="Times New Roman"/>
          <w:sz w:val="24"/>
          <w:szCs w:val="24"/>
        </w:rPr>
      </w:pPr>
    </w:p>
    <w:p w14:paraId="74429EC4"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sz w:val="24"/>
          <w:szCs w:val="24"/>
        </w:rPr>
        <w:t>6. ¿Cómo ha abordado su empresa estos retos?</w:t>
      </w:r>
      <w:r w:rsidRPr="009F7D8A">
        <w:rPr>
          <w:rFonts w:ascii="Times New Roman" w:hAnsi="Times New Roman" w:cs="Times New Roman"/>
          <w:sz w:val="24"/>
          <w:szCs w:val="24"/>
        </w:rPr>
        <w:t xml:space="preserve"> </w:t>
      </w:r>
      <w:r w:rsidRPr="009F7D8A">
        <w:rPr>
          <w:rStyle w:val="nfasis"/>
          <w:rFonts w:ascii="Times New Roman" w:hAnsi="Times New Roman" w:cs="Times New Roman"/>
          <w:sz w:val="24"/>
          <w:szCs w:val="24"/>
        </w:rPr>
        <w:t>(Pregunta abierta)</w:t>
      </w:r>
    </w:p>
    <w:p w14:paraId="3AD1BDD7" w14:textId="77777777"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b w:val="0"/>
          <w:bCs w:val="0"/>
          <w:sz w:val="24"/>
          <w:szCs w:val="24"/>
        </w:rPr>
        <w:t>Sección 4: Impacto en la Satisfacción del Empleado</w:t>
      </w:r>
    </w:p>
    <w:p w14:paraId="1B6CA5AB" w14:textId="77777777" w:rsidR="005B084A" w:rsidRPr="009F7D8A" w:rsidRDefault="005B084A" w:rsidP="005B084A">
      <w:pPr>
        <w:spacing w:line="480" w:lineRule="auto"/>
        <w:rPr>
          <w:rStyle w:val="Textoennegrita"/>
          <w:rFonts w:ascii="Times New Roman" w:hAnsi="Times New Roman" w:cs="Times New Roman"/>
          <w:sz w:val="24"/>
          <w:szCs w:val="24"/>
        </w:rPr>
      </w:pPr>
    </w:p>
    <w:p w14:paraId="321C4C51" w14:textId="5D2B584B" w:rsidR="005B084A" w:rsidRPr="009F7D8A" w:rsidRDefault="005B084A" w:rsidP="005B084A">
      <w:pPr>
        <w:spacing w:line="480" w:lineRule="auto"/>
        <w:rPr>
          <w:rFonts w:ascii="Times New Roman" w:hAnsi="Times New Roman" w:cs="Times New Roman"/>
          <w:sz w:val="24"/>
          <w:szCs w:val="24"/>
        </w:rPr>
      </w:pPr>
      <w:r w:rsidRPr="009F7D8A">
        <w:rPr>
          <w:rStyle w:val="Textoennegrita"/>
          <w:rFonts w:ascii="Times New Roman" w:hAnsi="Times New Roman" w:cs="Times New Roman"/>
          <w:sz w:val="24"/>
          <w:szCs w:val="24"/>
        </w:rPr>
        <w:t>. ¿Qué tan satisfechos están los empleados con las siguientes herramientas digitales?</w:t>
      </w:r>
      <w:r w:rsidRPr="009F7D8A">
        <w:rPr>
          <w:rFonts w:ascii="Times New Roman" w:hAnsi="Times New Roman" w:cs="Times New Roman"/>
          <w:sz w:val="24"/>
          <w:szCs w:val="24"/>
        </w:rPr>
        <w:t xml:space="preserve"> </w:t>
      </w:r>
      <w:r w:rsidRPr="009F7D8A">
        <w:rPr>
          <w:rStyle w:val="nfasis"/>
          <w:rFonts w:ascii="Times New Roman" w:hAnsi="Times New Roman" w:cs="Times New Roman"/>
          <w:sz w:val="24"/>
          <w:szCs w:val="24"/>
        </w:rPr>
        <w:t>(Seleccione una opción por cada herramienta)</w:t>
      </w:r>
    </w:p>
    <w:tbl>
      <w:tblPr>
        <w:tblStyle w:val="Tablaconcuadrcula"/>
        <w:tblW w:w="0" w:type="auto"/>
        <w:tblLook w:val="04A0" w:firstRow="1" w:lastRow="0" w:firstColumn="1" w:lastColumn="0" w:noHBand="0" w:noVBand="1"/>
      </w:tblPr>
      <w:tblGrid>
        <w:gridCol w:w="2291"/>
        <w:gridCol w:w="1606"/>
        <w:gridCol w:w="1350"/>
        <w:gridCol w:w="1030"/>
        <w:gridCol w:w="1537"/>
        <w:gridCol w:w="1793"/>
      </w:tblGrid>
      <w:tr w:rsidR="005B084A" w:rsidRPr="009F7D8A" w14:paraId="1306302E" w14:textId="77777777" w:rsidTr="00C7722C">
        <w:tc>
          <w:tcPr>
            <w:tcW w:w="0" w:type="auto"/>
            <w:hideMark/>
          </w:tcPr>
          <w:p w14:paraId="02A885F0" w14:textId="77777777" w:rsidR="005B084A" w:rsidRPr="009F7D8A" w:rsidRDefault="005B084A" w:rsidP="00C7722C">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Herramienta</w:t>
            </w:r>
          </w:p>
        </w:tc>
        <w:tc>
          <w:tcPr>
            <w:tcW w:w="0" w:type="auto"/>
            <w:hideMark/>
          </w:tcPr>
          <w:p w14:paraId="1626F8BE" w14:textId="77777777" w:rsidR="005B084A" w:rsidRPr="009F7D8A" w:rsidRDefault="005B084A" w:rsidP="00C7722C">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Muy Satisfechos</w:t>
            </w:r>
          </w:p>
        </w:tc>
        <w:tc>
          <w:tcPr>
            <w:tcW w:w="0" w:type="auto"/>
            <w:hideMark/>
          </w:tcPr>
          <w:p w14:paraId="70215F79" w14:textId="77777777" w:rsidR="005B084A" w:rsidRPr="009F7D8A" w:rsidRDefault="005B084A" w:rsidP="00C7722C">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Satisfechos</w:t>
            </w:r>
          </w:p>
        </w:tc>
        <w:tc>
          <w:tcPr>
            <w:tcW w:w="0" w:type="auto"/>
            <w:hideMark/>
          </w:tcPr>
          <w:p w14:paraId="4B589C9E" w14:textId="77777777" w:rsidR="005B084A" w:rsidRPr="009F7D8A" w:rsidRDefault="005B084A" w:rsidP="00C7722C">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Neutros</w:t>
            </w:r>
          </w:p>
        </w:tc>
        <w:tc>
          <w:tcPr>
            <w:tcW w:w="0" w:type="auto"/>
            <w:hideMark/>
          </w:tcPr>
          <w:p w14:paraId="217D3663" w14:textId="77777777" w:rsidR="005B084A" w:rsidRPr="009F7D8A" w:rsidRDefault="005B084A" w:rsidP="00C7722C">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Insatisfechos</w:t>
            </w:r>
          </w:p>
        </w:tc>
        <w:tc>
          <w:tcPr>
            <w:tcW w:w="0" w:type="auto"/>
            <w:hideMark/>
          </w:tcPr>
          <w:p w14:paraId="5B9C3766" w14:textId="77777777" w:rsidR="005B084A" w:rsidRPr="009F7D8A" w:rsidRDefault="005B084A" w:rsidP="00C7722C">
            <w:pPr>
              <w:spacing w:line="480" w:lineRule="auto"/>
              <w:rPr>
                <w:rFonts w:ascii="Times New Roman" w:hAnsi="Times New Roman" w:cs="Times New Roman"/>
                <w:b/>
                <w:bCs/>
                <w:sz w:val="24"/>
                <w:szCs w:val="24"/>
              </w:rPr>
            </w:pPr>
            <w:r w:rsidRPr="009F7D8A">
              <w:rPr>
                <w:rFonts w:ascii="Times New Roman" w:hAnsi="Times New Roman" w:cs="Times New Roman"/>
                <w:b/>
                <w:bCs/>
                <w:sz w:val="24"/>
                <w:szCs w:val="24"/>
              </w:rPr>
              <w:t>Muy Insatisfechos</w:t>
            </w:r>
          </w:p>
        </w:tc>
      </w:tr>
      <w:tr w:rsidR="005B084A" w:rsidRPr="009F7D8A" w14:paraId="7F7530E8" w14:textId="77777777" w:rsidTr="00C7722C">
        <w:tc>
          <w:tcPr>
            <w:tcW w:w="0" w:type="auto"/>
            <w:hideMark/>
          </w:tcPr>
          <w:p w14:paraId="6F730C4E" w14:textId="77777777" w:rsidR="005B084A" w:rsidRPr="009F7D8A" w:rsidRDefault="005B084A" w:rsidP="00C7722C">
            <w:pPr>
              <w:spacing w:line="480" w:lineRule="auto"/>
              <w:rPr>
                <w:rFonts w:ascii="Times New Roman" w:hAnsi="Times New Roman" w:cs="Times New Roman"/>
                <w:sz w:val="24"/>
                <w:szCs w:val="24"/>
              </w:rPr>
            </w:pPr>
            <w:r w:rsidRPr="009F7D8A">
              <w:rPr>
                <w:rFonts w:ascii="Times New Roman" w:hAnsi="Times New Roman" w:cs="Times New Roman"/>
                <w:sz w:val="24"/>
                <w:szCs w:val="24"/>
              </w:rPr>
              <w:t>Onboarding Digital</w:t>
            </w:r>
          </w:p>
        </w:tc>
        <w:tc>
          <w:tcPr>
            <w:tcW w:w="0" w:type="auto"/>
          </w:tcPr>
          <w:p w14:paraId="2BAC03FF" w14:textId="77777777" w:rsidR="005B084A" w:rsidRPr="009F7D8A" w:rsidRDefault="005B084A" w:rsidP="00C7722C">
            <w:pPr>
              <w:spacing w:line="480" w:lineRule="auto"/>
              <w:rPr>
                <w:rFonts w:ascii="Times New Roman" w:hAnsi="Times New Roman" w:cs="Times New Roman"/>
                <w:sz w:val="24"/>
                <w:szCs w:val="24"/>
              </w:rPr>
            </w:pPr>
          </w:p>
        </w:tc>
        <w:tc>
          <w:tcPr>
            <w:tcW w:w="0" w:type="auto"/>
          </w:tcPr>
          <w:p w14:paraId="01222AA0" w14:textId="77777777" w:rsidR="005B084A" w:rsidRPr="009F7D8A" w:rsidRDefault="005B084A" w:rsidP="00C7722C">
            <w:pPr>
              <w:spacing w:line="480" w:lineRule="auto"/>
              <w:rPr>
                <w:rFonts w:ascii="Times New Roman" w:hAnsi="Times New Roman" w:cs="Times New Roman"/>
                <w:sz w:val="24"/>
                <w:szCs w:val="24"/>
              </w:rPr>
            </w:pPr>
          </w:p>
        </w:tc>
        <w:tc>
          <w:tcPr>
            <w:tcW w:w="0" w:type="auto"/>
          </w:tcPr>
          <w:p w14:paraId="16C9FF90" w14:textId="77777777" w:rsidR="005B084A" w:rsidRPr="009F7D8A" w:rsidRDefault="005B084A" w:rsidP="00C7722C">
            <w:pPr>
              <w:spacing w:line="480" w:lineRule="auto"/>
              <w:rPr>
                <w:rFonts w:ascii="Times New Roman" w:hAnsi="Times New Roman" w:cs="Times New Roman"/>
                <w:sz w:val="24"/>
                <w:szCs w:val="24"/>
              </w:rPr>
            </w:pPr>
          </w:p>
        </w:tc>
        <w:tc>
          <w:tcPr>
            <w:tcW w:w="0" w:type="auto"/>
          </w:tcPr>
          <w:p w14:paraId="5E5DFD12" w14:textId="77777777" w:rsidR="005B084A" w:rsidRPr="009F7D8A" w:rsidRDefault="005B084A" w:rsidP="00C7722C">
            <w:pPr>
              <w:spacing w:line="480" w:lineRule="auto"/>
              <w:rPr>
                <w:rFonts w:ascii="Times New Roman" w:hAnsi="Times New Roman" w:cs="Times New Roman"/>
                <w:sz w:val="24"/>
                <w:szCs w:val="24"/>
              </w:rPr>
            </w:pPr>
          </w:p>
        </w:tc>
        <w:tc>
          <w:tcPr>
            <w:tcW w:w="0" w:type="auto"/>
          </w:tcPr>
          <w:p w14:paraId="56C28500" w14:textId="77777777" w:rsidR="005B084A" w:rsidRPr="009F7D8A" w:rsidRDefault="005B084A" w:rsidP="00C7722C">
            <w:pPr>
              <w:spacing w:line="480" w:lineRule="auto"/>
              <w:rPr>
                <w:rFonts w:ascii="Times New Roman" w:hAnsi="Times New Roman" w:cs="Times New Roman"/>
                <w:sz w:val="24"/>
                <w:szCs w:val="24"/>
              </w:rPr>
            </w:pPr>
          </w:p>
        </w:tc>
      </w:tr>
      <w:tr w:rsidR="005B084A" w:rsidRPr="009F7D8A" w14:paraId="6039A420" w14:textId="77777777" w:rsidTr="00C7722C">
        <w:tc>
          <w:tcPr>
            <w:tcW w:w="0" w:type="auto"/>
            <w:hideMark/>
          </w:tcPr>
          <w:p w14:paraId="4DE2214D" w14:textId="77777777" w:rsidR="005B084A" w:rsidRPr="009F7D8A" w:rsidRDefault="005B084A" w:rsidP="00C7722C">
            <w:pPr>
              <w:spacing w:line="480" w:lineRule="auto"/>
              <w:rPr>
                <w:rFonts w:ascii="Times New Roman" w:hAnsi="Times New Roman" w:cs="Times New Roman"/>
                <w:sz w:val="24"/>
                <w:szCs w:val="24"/>
              </w:rPr>
            </w:pPr>
            <w:r w:rsidRPr="009F7D8A">
              <w:rPr>
                <w:rFonts w:ascii="Times New Roman" w:hAnsi="Times New Roman" w:cs="Times New Roman"/>
                <w:sz w:val="24"/>
                <w:szCs w:val="24"/>
              </w:rPr>
              <w:t>Evaluaciones Automatizadas</w:t>
            </w:r>
          </w:p>
        </w:tc>
        <w:tc>
          <w:tcPr>
            <w:tcW w:w="0" w:type="auto"/>
          </w:tcPr>
          <w:p w14:paraId="77246BE6" w14:textId="77777777" w:rsidR="005B084A" w:rsidRPr="009F7D8A" w:rsidRDefault="005B084A" w:rsidP="00C7722C">
            <w:pPr>
              <w:spacing w:line="480" w:lineRule="auto"/>
              <w:rPr>
                <w:rFonts w:ascii="Times New Roman" w:hAnsi="Times New Roman" w:cs="Times New Roman"/>
                <w:sz w:val="24"/>
                <w:szCs w:val="24"/>
              </w:rPr>
            </w:pPr>
          </w:p>
        </w:tc>
        <w:tc>
          <w:tcPr>
            <w:tcW w:w="0" w:type="auto"/>
          </w:tcPr>
          <w:p w14:paraId="4B4C4A18" w14:textId="77777777" w:rsidR="005B084A" w:rsidRPr="009F7D8A" w:rsidRDefault="005B084A" w:rsidP="00C7722C">
            <w:pPr>
              <w:spacing w:line="480" w:lineRule="auto"/>
              <w:rPr>
                <w:rFonts w:ascii="Times New Roman" w:hAnsi="Times New Roman" w:cs="Times New Roman"/>
                <w:sz w:val="24"/>
                <w:szCs w:val="24"/>
              </w:rPr>
            </w:pPr>
          </w:p>
        </w:tc>
        <w:tc>
          <w:tcPr>
            <w:tcW w:w="0" w:type="auto"/>
          </w:tcPr>
          <w:p w14:paraId="48C35827" w14:textId="77777777" w:rsidR="005B084A" w:rsidRPr="009F7D8A" w:rsidRDefault="005B084A" w:rsidP="00C7722C">
            <w:pPr>
              <w:spacing w:line="480" w:lineRule="auto"/>
              <w:rPr>
                <w:rFonts w:ascii="Times New Roman" w:hAnsi="Times New Roman" w:cs="Times New Roman"/>
                <w:sz w:val="24"/>
                <w:szCs w:val="24"/>
              </w:rPr>
            </w:pPr>
          </w:p>
        </w:tc>
        <w:tc>
          <w:tcPr>
            <w:tcW w:w="0" w:type="auto"/>
          </w:tcPr>
          <w:p w14:paraId="0919BD6B" w14:textId="77777777" w:rsidR="005B084A" w:rsidRPr="009F7D8A" w:rsidRDefault="005B084A" w:rsidP="00C7722C">
            <w:pPr>
              <w:spacing w:line="480" w:lineRule="auto"/>
              <w:rPr>
                <w:rFonts w:ascii="Times New Roman" w:hAnsi="Times New Roman" w:cs="Times New Roman"/>
                <w:sz w:val="24"/>
                <w:szCs w:val="24"/>
              </w:rPr>
            </w:pPr>
          </w:p>
        </w:tc>
        <w:tc>
          <w:tcPr>
            <w:tcW w:w="0" w:type="auto"/>
          </w:tcPr>
          <w:p w14:paraId="3B845EE7" w14:textId="77777777" w:rsidR="005B084A" w:rsidRPr="009F7D8A" w:rsidRDefault="005B084A" w:rsidP="00C7722C">
            <w:pPr>
              <w:spacing w:line="480" w:lineRule="auto"/>
              <w:rPr>
                <w:rFonts w:ascii="Times New Roman" w:hAnsi="Times New Roman" w:cs="Times New Roman"/>
                <w:sz w:val="24"/>
                <w:szCs w:val="24"/>
              </w:rPr>
            </w:pPr>
          </w:p>
        </w:tc>
      </w:tr>
    </w:tbl>
    <w:p w14:paraId="1E5A4228" w14:textId="77777777" w:rsidR="005B084A" w:rsidRPr="009F7D8A" w:rsidRDefault="005B084A" w:rsidP="005B084A">
      <w:pPr>
        <w:spacing w:line="480" w:lineRule="auto"/>
        <w:rPr>
          <w:rStyle w:val="Textoennegrita"/>
          <w:rFonts w:ascii="Times New Roman" w:hAnsi="Times New Roman" w:cs="Times New Roman"/>
          <w:sz w:val="24"/>
          <w:szCs w:val="24"/>
        </w:rPr>
      </w:pPr>
    </w:p>
    <w:p w14:paraId="07A8CCE7" w14:textId="77777777" w:rsidR="005B084A" w:rsidRDefault="005B084A" w:rsidP="005B084A">
      <w:pPr>
        <w:spacing w:line="480" w:lineRule="auto"/>
        <w:rPr>
          <w:rStyle w:val="nfasis"/>
          <w:rFonts w:ascii="Times New Roman" w:hAnsi="Times New Roman" w:cs="Times New Roman"/>
          <w:sz w:val="24"/>
          <w:szCs w:val="24"/>
        </w:rPr>
      </w:pPr>
      <w:r w:rsidRPr="009F7D8A">
        <w:rPr>
          <w:rStyle w:val="Textoennegrita"/>
          <w:rFonts w:ascii="Times New Roman" w:hAnsi="Times New Roman" w:cs="Times New Roman"/>
          <w:sz w:val="24"/>
          <w:szCs w:val="24"/>
        </w:rPr>
        <w:t>8. ¿Qué otras herramientas considera necesarias para mejorar la satisfacción del empleado?</w:t>
      </w:r>
      <w:r w:rsidRPr="009F7D8A">
        <w:rPr>
          <w:rFonts w:ascii="Times New Roman" w:hAnsi="Times New Roman" w:cs="Times New Roman"/>
          <w:sz w:val="24"/>
          <w:szCs w:val="24"/>
        </w:rPr>
        <w:t xml:space="preserve"> </w:t>
      </w:r>
      <w:r w:rsidRPr="009F7D8A">
        <w:rPr>
          <w:rStyle w:val="nfasis"/>
          <w:rFonts w:ascii="Times New Roman" w:hAnsi="Times New Roman" w:cs="Times New Roman"/>
          <w:sz w:val="24"/>
          <w:szCs w:val="24"/>
        </w:rPr>
        <w:t>(Pregunta abierta)</w:t>
      </w:r>
    </w:p>
    <w:p w14:paraId="71C9819F" w14:textId="77777777" w:rsidR="005B084A" w:rsidRDefault="005B084A" w:rsidP="005B084A">
      <w:pPr>
        <w:spacing w:line="480" w:lineRule="auto"/>
        <w:rPr>
          <w:rStyle w:val="nfasis"/>
          <w:rFonts w:ascii="Times New Roman" w:hAnsi="Times New Roman" w:cs="Times New Roman"/>
          <w:sz w:val="24"/>
          <w:szCs w:val="24"/>
        </w:rPr>
      </w:pPr>
    </w:p>
    <w:sectPr w:rsidR="005B084A" w:rsidSect="00E529AA">
      <w:pgSz w:w="12240" w:h="15840"/>
      <w:pgMar w:top="658" w:right="1183" w:bottom="1276" w:left="1440" w:header="709" w:footer="144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B34385" w14:textId="77777777" w:rsidR="00FF7F2F" w:rsidRPr="00C15EFC" w:rsidRDefault="00FF7F2F">
      <w:pPr>
        <w:spacing w:line="240" w:lineRule="auto"/>
      </w:pPr>
      <w:r w:rsidRPr="00C15EFC">
        <w:separator/>
      </w:r>
    </w:p>
  </w:endnote>
  <w:endnote w:type="continuationSeparator" w:id="0">
    <w:p w14:paraId="3F80DA21" w14:textId="77777777" w:rsidR="00FF7F2F" w:rsidRPr="00C15EFC" w:rsidRDefault="00FF7F2F">
      <w:pPr>
        <w:spacing w:line="240" w:lineRule="auto"/>
      </w:pPr>
      <w:r w:rsidRPr="00C15EF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Black">
    <w:panose1 w:val="020B0A04020102020204"/>
    <w:charset w:val="00"/>
    <w:family w:val="swiss"/>
    <w:pitch w:val="variable"/>
    <w:sig w:usb0="A00002AF" w:usb1="400078FB"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7BAF6" w14:textId="55F8A984" w:rsidR="00C7722C" w:rsidRDefault="00C7722C">
    <w:pPr>
      <w:pStyle w:val="Piedepgina"/>
      <w:jc w:val="center"/>
      <w:rPr>
        <w:caps/>
        <w:color w:val="5B9BD5" w:themeColor="accent1"/>
      </w:rPr>
    </w:pPr>
    <w:r>
      <w:rPr>
        <w:caps/>
        <w:color w:val="5B9BD5" w:themeColor="accent1"/>
      </w:rPr>
      <w:fldChar w:fldCharType="begin"/>
    </w:r>
    <w:r>
      <w:rPr>
        <w:caps/>
        <w:color w:val="5B9BD5" w:themeColor="accent1"/>
      </w:rPr>
      <w:instrText>PAGE   \* MERGEFORMAT</w:instrText>
    </w:r>
    <w:r>
      <w:rPr>
        <w:caps/>
        <w:color w:val="5B9BD5" w:themeColor="accent1"/>
      </w:rPr>
      <w:fldChar w:fldCharType="separate"/>
    </w:r>
    <w:r w:rsidR="00EB6510" w:rsidRPr="00EB6510">
      <w:rPr>
        <w:caps/>
        <w:noProof/>
        <w:color w:val="5B9BD5" w:themeColor="accent1"/>
        <w:lang w:val="es-ES"/>
      </w:rPr>
      <w:t>34</w:t>
    </w:r>
    <w:r>
      <w:rPr>
        <w:caps/>
        <w:color w:val="5B9BD5" w:themeColor="accent1"/>
      </w:rPr>
      <w:fldChar w:fldCharType="end"/>
    </w:r>
  </w:p>
  <w:p w14:paraId="3DFFDDC4" w14:textId="77777777" w:rsidR="00C7722C" w:rsidRDefault="00C7722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B49CDD" w14:textId="77777777" w:rsidR="00FF7F2F" w:rsidRPr="00C15EFC" w:rsidRDefault="00FF7F2F">
      <w:pPr>
        <w:spacing w:line="240" w:lineRule="auto"/>
      </w:pPr>
      <w:r w:rsidRPr="00C15EFC">
        <w:separator/>
      </w:r>
    </w:p>
  </w:footnote>
  <w:footnote w:type="continuationSeparator" w:id="0">
    <w:p w14:paraId="779FC28E" w14:textId="77777777" w:rsidR="00FF7F2F" w:rsidRPr="00C15EFC" w:rsidRDefault="00FF7F2F">
      <w:pPr>
        <w:spacing w:line="240" w:lineRule="auto"/>
      </w:pPr>
      <w:r w:rsidRPr="00C15EF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DBB91" w14:textId="320C2AE3" w:rsidR="00C7722C" w:rsidRPr="0052022D" w:rsidRDefault="00C7722C" w:rsidP="00C7722C">
    <w:pPr>
      <w:spacing w:after="0" w:line="255" w:lineRule="auto"/>
      <w:ind w:left="-993"/>
      <w:jc w:val="right"/>
      <w:textDirection w:val="btLr"/>
      <w:rPr>
        <w:lang w:val="es-MX"/>
      </w:rPr>
    </w:pPr>
    <w:r w:rsidRPr="009F7D8A">
      <w:rPr>
        <w:rFonts w:ascii="Times New Roman" w:hAnsi="Times New Roman" w:cs="Times New Roman"/>
        <w:b/>
        <w:bCs/>
        <w:noProof/>
        <w:sz w:val="24"/>
        <w:szCs w:val="24"/>
        <w:lang w:val="en-US"/>
      </w:rPr>
      <w:drawing>
        <wp:anchor distT="0" distB="0" distL="0" distR="0" simplePos="0" relativeHeight="251661312" behindDoc="1" locked="0" layoutInCell="1" hidden="0" allowOverlap="1" wp14:anchorId="17D61D9C" wp14:editId="6FD92EC5">
          <wp:simplePos x="0" y="0"/>
          <wp:positionH relativeFrom="margin">
            <wp:posOffset>-900753</wp:posOffset>
          </wp:positionH>
          <wp:positionV relativeFrom="paragraph">
            <wp:posOffset>-451011</wp:posOffset>
          </wp:positionV>
          <wp:extent cx="7762875" cy="10430510"/>
          <wp:effectExtent l="0" t="0" r="0" b="8890"/>
          <wp:wrapNone/>
          <wp:docPr id="138794764" name="image16.png" descr="D:\Lui\Downloads\EDIFICIOS EN LINEAS-01.png"/>
          <wp:cNvGraphicFramePr/>
          <a:graphic xmlns:a="http://schemas.openxmlformats.org/drawingml/2006/main">
            <a:graphicData uri="http://schemas.openxmlformats.org/drawingml/2006/picture">
              <pic:pic xmlns:pic="http://schemas.openxmlformats.org/drawingml/2006/picture">
                <pic:nvPicPr>
                  <pic:cNvPr id="0" name="image16.png" descr="D:\Lui\Downloads\EDIFICIOS EN LINEAS-01.png"/>
                  <pic:cNvPicPr preferRelativeResize="0"/>
                </pic:nvPicPr>
                <pic:blipFill>
                  <a:blip r:embed="rId1"/>
                  <a:srcRect l="20616" r="12912" b="3381"/>
                  <a:stretch>
                    <a:fillRect/>
                  </a:stretch>
                </pic:blipFill>
                <pic:spPr>
                  <a:xfrm>
                    <a:off x="0" y="0"/>
                    <a:ext cx="7762875" cy="10430510"/>
                  </a:xfrm>
                  <a:prstGeom prst="rect">
                    <a:avLst/>
                  </a:prstGeom>
                  <a:ln/>
                </pic:spPr>
              </pic:pic>
            </a:graphicData>
          </a:graphic>
          <wp14:sizeRelH relativeFrom="margin">
            <wp14:pctWidth>0</wp14:pctWidth>
          </wp14:sizeRelH>
          <wp14:sizeRelV relativeFrom="margin">
            <wp14:pctHeight>0</wp14:pctHeight>
          </wp14:sizeRelV>
        </wp:anchor>
      </w:drawing>
    </w:r>
    <w:r w:rsidRPr="006027A1">
      <w:rPr>
        <w:noProof/>
        <w:color w:val="000000"/>
        <w:lang w:val="en-US"/>
      </w:rPr>
      <w:drawing>
        <wp:anchor distT="0" distB="0" distL="114300" distR="114300" simplePos="0" relativeHeight="251659264" behindDoc="0" locked="0" layoutInCell="1" hidden="0" allowOverlap="1" wp14:anchorId="67ACE93C" wp14:editId="5C71C7F9">
          <wp:simplePos x="0" y="0"/>
          <wp:positionH relativeFrom="column">
            <wp:posOffset>4730883</wp:posOffset>
          </wp:positionH>
          <wp:positionV relativeFrom="paragraph">
            <wp:posOffset>-74930</wp:posOffset>
          </wp:positionV>
          <wp:extent cx="1742440" cy="666750"/>
          <wp:effectExtent l="0" t="0" r="0" b="0"/>
          <wp:wrapSquare wrapText="bothSides" distT="0" distB="0" distL="114300" distR="114300"/>
          <wp:docPr id="6410518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
                  <a:srcRect/>
                  <a:stretch>
                    <a:fillRect/>
                  </a:stretch>
                </pic:blipFill>
                <pic:spPr>
                  <a:xfrm>
                    <a:off x="0" y="0"/>
                    <a:ext cx="1742440" cy="666750"/>
                  </a:xfrm>
                  <a:prstGeom prst="rect">
                    <a:avLst/>
                  </a:prstGeom>
                  <a:ln/>
                </pic:spPr>
              </pic:pic>
            </a:graphicData>
          </a:graphic>
          <wp14:sizeRelH relativeFrom="margin">
            <wp14:pctWidth>0</wp14:pctWidth>
          </wp14:sizeRelH>
          <wp14:sizeRelV relativeFrom="margin">
            <wp14:pctHeight>0</wp14:pctHeight>
          </wp14:sizeRelV>
        </wp:anchor>
      </w:drawing>
    </w:r>
    <w:r w:rsidRPr="0052022D">
      <w:rPr>
        <w:color w:val="000000"/>
        <w:lang w:val="es-MX"/>
      </w:rPr>
      <w:t>Corporación Universitaria del Meta – UNIMETA</w:t>
    </w:r>
  </w:p>
  <w:p w14:paraId="7EF179C5" w14:textId="77777777" w:rsidR="00C7722C" w:rsidRPr="0052022D" w:rsidRDefault="00C7722C" w:rsidP="00C7722C">
    <w:pPr>
      <w:spacing w:after="0" w:line="255" w:lineRule="auto"/>
      <w:jc w:val="right"/>
      <w:textDirection w:val="btLr"/>
      <w:rPr>
        <w:lang w:val="es-MX"/>
      </w:rPr>
    </w:pPr>
    <w:r w:rsidRPr="0052022D">
      <w:rPr>
        <w:color w:val="000000"/>
        <w:lang w:val="es-MX"/>
      </w:rPr>
      <w:t>Vicerrectorado Académico y de Investigaciones</w:t>
    </w:r>
  </w:p>
  <w:p w14:paraId="1D1C6033" w14:textId="1A5867ED" w:rsidR="00C7722C" w:rsidRDefault="00C7722C" w:rsidP="00E2763A">
    <w:pPr>
      <w:spacing w:line="255" w:lineRule="auto"/>
      <w:jc w:val="right"/>
      <w:textDirection w:val="btLr"/>
    </w:pPr>
    <w:r>
      <w:rPr>
        <w:color w:val="000000"/>
      </w:rPr>
      <w:t>Dirección Académica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8579B"/>
    <w:multiLevelType w:val="multilevel"/>
    <w:tmpl w:val="29DAF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196900"/>
    <w:multiLevelType w:val="hybridMultilevel"/>
    <w:tmpl w:val="FC2E27F4"/>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15:restartNumberingAfterBreak="0">
    <w:nsid w:val="01A42C90"/>
    <w:multiLevelType w:val="hybridMultilevel"/>
    <w:tmpl w:val="9D88D2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2302A30"/>
    <w:multiLevelType w:val="multilevel"/>
    <w:tmpl w:val="57001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F87B6D"/>
    <w:multiLevelType w:val="hybridMultilevel"/>
    <w:tmpl w:val="D08AE3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6341C5D"/>
    <w:multiLevelType w:val="hybridMultilevel"/>
    <w:tmpl w:val="86D2C0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9FD6D35"/>
    <w:multiLevelType w:val="multilevel"/>
    <w:tmpl w:val="CBC4B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9D261F"/>
    <w:multiLevelType w:val="hybridMultilevel"/>
    <w:tmpl w:val="60029F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F78217B"/>
    <w:multiLevelType w:val="hybridMultilevel"/>
    <w:tmpl w:val="9BA229AE"/>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02F0813"/>
    <w:multiLevelType w:val="hybridMultilevel"/>
    <w:tmpl w:val="EAD471A2"/>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15:restartNumberingAfterBreak="0">
    <w:nsid w:val="1A9D258A"/>
    <w:multiLevelType w:val="hybridMultilevel"/>
    <w:tmpl w:val="A92A2AD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1" w15:restartNumberingAfterBreak="0">
    <w:nsid w:val="1B221BD2"/>
    <w:multiLevelType w:val="multilevel"/>
    <w:tmpl w:val="E7CC14BE"/>
    <w:lvl w:ilvl="0">
      <w:start w:val="2"/>
      <w:numFmt w:val="decimal"/>
      <w:lvlText w:val="%1"/>
      <w:lvlJc w:val="left"/>
      <w:pPr>
        <w:ind w:left="360" w:hanging="360"/>
      </w:pPr>
      <w:rPr>
        <w:rFonts w:eastAsiaTheme="minorEastAsia" w:hint="default"/>
      </w:rPr>
    </w:lvl>
    <w:lvl w:ilvl="1">
      <w:start w:val="1"/>
      <w:numFmt w:val="decimal"/>
      <w:lvlText w:val="%1.%2"/>
      <w:lvlJc w:val="left"/>
      <w:pPr>
        <w:ind w:left="785" w:hanging="360"/>
      </w:pPr>
      <w:rPr>
        <w:rFonts w:eastAsiaTheme="minorEastAsia" w:hint="default"/>
      </w:rPr>
    </w:lvl>
    <w:lvl w:ilvl="2">
      <w:start w:val="1"/>
      <w:numFmt w:val="decimal"/>
      <w:lvlText w:val="%1.%2.%3"/>
      <w:lvlJc w:val="left"/>
      <w:pPr>
        <w:ind w:left="1570" w:hanging="720"/>
      </w:pPr>
      <w:rPr>
        <w:rFonts w:eastAsiaTheme="minorEastAsia" w:hint="default"/>
      </w:rPr>
    </w:lvl>
    <w:lvl w:ilvl="3">
      <w:start w:val="1"/>
      <w:numFmt w:val="decimal"/>
      <w:lvlText w:val="%1.%2.%3.%4"/>
      <w:lvlJc w:val="left"/>
      <w:pPr>
        <w:ind w:left="1995" w:hanging="720"/>
      </w:pPr>
      <w:rPr>
        <w:rFonts w:eastAsiaTheme="minorEastAsia" w:hint="default"/>
      </w:rPr>
    </w:lvl>
    <w:lvl w:ilvl="4">
      <w:start w:val="1"/>
      <w:numFmt w:val="decimal"/>
      <w:lvlText w:val="%1.%2.%3.%4.%5"/>
      <w:lvlJc w:val="left"/>
      <w:pPr>
        <w:ind w:left="2780" w:hanging="1080"/>
      </w:pPr>
      <w:rPr>
        <w:rFonts w:eastAsiaTheme="minorEastAsia" w:hint="default"/>
      </w:rPr>
    </w:lvl>
    <w:lvl w:ilvl="5">
      <w:start w:val="1"/>
      <w:numFmt w:val="decimal"/>
      <w:lvlText w:val="%1.%2.%3.%4.%5.%6"/>
      <w:lvlJc w:val="left"/>
      <w:pPr>
        <w:ind w:left="3205" w:hanging="1080"/>
      </w:pPr>
      <w:rPr>
        <w:rFonts w:eastAsiaTheme="minorEastAsia" w:hint="default"/>
      </w:rPr>
    </w:lvl>
    <w:lvl w:ilvl="6">
      <w:start w:val="1"/>
      <w:numFmt w:val="decimal"/>
      <w:lvlText w:val="%1.%2.%3.%4.%5.%6.%7"/>
      <w:lvlJc w:val="left"/>
      <w:pPr>
        <w:ind w:left="3990" w:hanging="1440"/>
      </w:pPr>
      <w:rPr>
        <w:rFonts w:eastAsiaTheme="minorEastAsia" w:hint="default"/>
      </w:rPr>
    </w:lvl>
    <w:lvl w:ilvl="7">
      <w:start w:val="1"/>
      <w:numFmt w:val="decimal"/>
      <w:lvlText w:val="%1.%2.%3.%4.%5.%6.%7.%8"/>
      <w:lvlJc w:val="left"/>
      <w:pPr>
        <w:ind w:left="4415" w:hanging="1440"/>
      </w:pPr>
      <w:rPr>
        <w:rFonts w:eastAsiaTheme="minorEastAsia" w:hint="default"/>
      </w:rPr>
    </w:lvl>
    <w:lvl w:ilvl="8">
      <w:start w:val="1"/>
      <w:numFmt w:val="decimal"/>
      <w:lvlText w:val="%1.%2.%3.%4.%5.%6.%7.%8.%9"/>
      <w:lvlJc w:val="left"/>
      <w:pPr>
        <w:ind w:left="5200" w:hanging="1800"/>
      </w:pPr>
      <w:rPr>
        <w:rFonts w:eastAsiaTheme="minorEastAsia" w:hint="default"/>
      </w:rPr>
    </w:lvl>
  </w:abstractNum>
  <w:abstractNum w:abstractNumId="12" w15:restartNumberingAfterBreak="0">
    <w:nsid w:val="1E153EC9"/>
    <w:multiLevelType w:val="hybridMultilevel"/>
    <w:tmpl w:val="CDBE74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3F232C7"/>
    <w:multiLevelType w:val="hybridMultilevel"/>
    <w:tmpl w:val="BC6A9FE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27291AB1"/>
    <w:multiLevelType w:val="hybridMultilevel"/>
    <w:tmpl w:val="63CCDD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E511B0A"/>
    <w:multiLevelType w:val="multilevel"/>
    <w:tmpl w:val="FD4271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30031C79"/>
    <w:multiLevelType w:val="multilevel"/>
    <w:tmpl w:val="FFF89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CD1D52"/>
    <w:multiLevelType w:val="multilevel"/>
    <w:tmpl w:val="079A211C"/>
    <w:lvl w:ilvl="0">
      <w:start w:val="1"/>
      <w:numFmt w:val="bullet"/>
      <w:lvlText w:val=""/>
      <w:lvlJc w:val="left"/>
      <w:pPr>
        <w:ind w:left="390" w:hanging="390"/>
      </w:pPr>
      <w:rPr>
        <w:rFonts w:ascii="Symbol" w:hAnsi="Symbol" w:hint="default"/>
        <w:b/>
        <w:bCs/>
      </w:rPr>
    </w:lvl>
    <w:lvl w:ilvl="1">
      <w:start w:val="1"/>
      <w:numFmt w:val="decimal"/>
      <w:lvlText w:val="%1.%2."/>
      <w:lvlJc w:val="left"/>
      <w:pPr>
        <w:ind w:left="1145"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15:restartNumberingAfterBreak="0">
    <w:nsid w:val="335F77D6"/>
    <w:multiLevelType w:val="hybridMultilevel"/>
    <w:tmpl w:val="4DB0B2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41B1EDD"/>
    <w:multiLevelType w:val="hybridMultilevel"/>
    <w:tmpl w:val="B90477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5C04243"/>
    <w:multiLevelType w:val="hybridMultilevel"/>
    <w:tmpl w:val="91D069E0"/>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64B1607"/>
    <w:multiLevelType w:val="multilevel"/>
    <w:tmpl w:val="7504B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7570D4"/>
    <w:multiLevelType w:val="hybridMultilevel"/>
    <w:tmpl w:val="676AD9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FD504AF"/>
    <w:multiLevelType w:val="hybridMultilevel"/>
    <w:tmpl w:val="D87A42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09D16C4"/>
    <w:multiLevelType w:val="hybridMultilevel"/>
    <w:tmpl w:val="D9EE1370"/>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375" w:hanging="360"/>
      </w:pPr>
      <w:rPr>
        <w:rFonts w:ascii="Courier New" w:hAnsi="Courier New" w:cs="Courier New" w:hint="default"/>
      </w:rPr>
    </w:lvl>
    <w:lvl w:ilvl="2" w:tplc="FFFFFFFF" w:tentative="1">
      <w:start w:val="1"/>
      <w:numFmt w:val="bullet"/>
      <w:lvlText w:val=""/>
      <w:lvlJc w:val="left"/>
      <w:pPr>
        <w:ind w:left="2095" w:hanging="360"/>
      </w:pPr>
      <w:rPr>
        <w:rFonts w:ascii="Wingdings" w:hAnsi="Wingdings" w:hint="default"/>
      </w:rPr>
    </w:lvl>
    <w:lvl w:ilvl="3" w:tplc="FFFFFFFF" w:tentative="1">
      <w:start w:val="1"/>
      <w:numFmt w:val="bullet"/>
      <w:lvlText w:val=""/>
      <w:lvlJc w:val="left"/>
      <w:pPr>
        <w:ind w:left="2815" w:hanging="360"/>
      </w:pPr>
      <w:rPr>
        <w:rFonts w:ascii="Symbol" w:hAnsi="Symbol" w:hint="default"/>
      </w:rPr>
    </w:lvl>
    <w:lvl w:ilvl="4" w:tplc="FFFFFFFF" w:tentative="1">
      <w:start w:val="1"/>
      <w:numFmt w:val="bullet"/>
      <w:lvlText w:val="o"/>
      <w:lvlJc w:val="left"/>
      <w:pPr>
        <w:ind w:left="3535" w:hanging="360"/>
      </w:pPr>
      <w:rPr>
        <w:rFonts w:ascii="Courier New" w:hAnsi="Courier New" w:cs="Courier New" w:hint="default"/>
      </w:rPr>
    </w:lvl>
    <w:lvl w:ilvl="5" w:tplc="FFFFFFFF" w:tentative="1">
      <w:start w:val="1"/>
      <w:numFmt w:val="bullet"/>
      <w:lvlText w:val=""/>
      <w:lvlJc w:val="left"/>
      <w:pPr>
        <w:ind w:left="4255" w:hanging="360"/>
      </w:pPr>
      <w:rPr>
        <w:rFonts w:ascii="Wingdings" w:hAnsi="Wingdings" w:hint="default"/>
      </w:rPr>
    </w:lvl>
    <w:lvl w:ilvl="6" w:tplc="FFFFFFFF" w:tentative="1">
      <w:start w:val="1"/>
      <w:numFmt w:val="bullet"/>
      <w:lvlText w:val=""/>
      <w:lvlJc w:val="left"/>
      <w:pPr>
        <w:ind w:left="4975" w:hanging="360"/>
      </w:pPr>
      <w:rPr>
        <w:rFonts w:ascii="Symbol" w:hAnsi="Symbol" w:hint="default"/>
      </w:rPr>
    </w:lvl>
    <w:lvl w:ilvl="7" w:tplc="FFFFFFFF" w:tentative="1">
      <w:start w:val="1"/>
      <w:numFmt w:val="bullet"/>
      <w:lvlText w:val="o"/>
      <w:lvlJc w:val="left"/>
      <w:pPr>
        <w:ind w:left="5695" w:hanging="360"/>
      </w:pPr>
      <w:rPr>
        <w:rFonts w:ascii="Courier New" w:hAnsi="Courier New" w:cs="Courier New" w:hint="default"/>
      </w:rPr>
    </w:lvl>
    <w:lvl w:ilvl="8" w:tplc="FFFFFFFF" w:tentative="1">
      <w:start w:val="1"/>
      <w:numFmt w:val="bullet"/>
      <w:lvlText w:val=""/>
      <w:lvlJc w:val="left"/>
      <w:pPr>
        <w:ind w:left="6415" w:hanging="360"/>
      </w:pPr>
      <w:rPr>
        <w:rFonts w:ascii="Wingdings" w:hAnsi="Wingdings" w:hint="default"/>
      </w:rPr>
    </w:lvl>
  </w:abstractNum>
  <w:abstractNum w:abstractNumId="25" w15:restartNumberingAfterBreak="0">
    <w:nsid w:val="42D94687"/>
    <w:multiLevelType w:val="hybridMultilevel"/>
    <w:tmpl w:val="8952A1CE"/>
    <w:lvl w:ilvl="0" w:tplc="240A0001">
      <w:start w:val="1"/>
      <w:numFmt w:val="bullet"/>
      <w:lvlText w:val=""/>
      <w:lvlJc w:val="left"/>
      <w:pPr>
        <w:ind w:left="862" w:hanging="360"/>
      </w:pPr>
      <w:rPr>
        <w:rFonts w:ascii="Symbol" w:hAnsi="Symbol" w:hint="default"/>
      </w:rPr>
    </w:lvl>
    <w:lvl w:ilvl="1" w:tplc="FFFFFFFF" w:tentative="1">
      <w:start w:val="1"/>
      <w:numFmt w:val="bullet"/>
      <w:lvlText w:val="o"/>
      <w:lvlJc w:val="left"/>
      <w:pPr>
        <w:ind w:left="1582" w:hanging="360"/>
      </w:pPr>
      <w:rPr>
        <w:rFonts w:ascii="Courier New" w:hAnsi="Courier New" w:cs="Courier New" w:hint="default"/>
      </w:rPr>
    </w:lvl>
    <w:lvl w:ilvl="2" w:tplc="FFFFFFFF" w:tentative="1">
      <w:start w:val="1"/>
      <w:numFmt w:val="bullet"/>
      <w:lvlText w:val=""/>
      <w:lvlJc w:val="left"/>
      <w:pPr>
        <w:ind w:left="2302" w:hanging="360"/>
      </w:pPr>
      <w:rPr>
        <w:rFonts w:ascii="Wingdings" w:hAnsi="Wingdings" w:hint="default"/>
      </w:rPr>
    </w:lvl>
    <w:lvl w:ilvl="3" w:tplc="FFFFFFFF" w:tentative="1">
      <w:start w:val="1"/>
      <w:numFmt w:val="bullet"/>
      <w:lvlText w:val=""/>
      <w:lvlJc w:val="left"/>
      <w:pPr>
        <w:ind w:left="3022" w:hanging="360"/>
      </w:pPr>
      <w:rPr>
        <w:rFonts w:ascii="Symbol" w:hAnsi="Symbol" w:hint="default"/>
      </w:rPr>
    </w:lvl>
    <w:lvl w:ilvl="4" w:tplc="FFFFFFFF" w:tentative="1">
      <w:start w:val="1"/>
      <w:numFmt w:val="bullet"/>
      <w:lvlText w:val="o"/>
      <w:lvlJc w:val="left"/>
      <w:pPr>
        <w:ind w:left="3742" w:hanging="360"/>
      </w:pPr>
      <w:rPr>
        <w:rFonts w:ascii="Courier New" w:hAnsi="Courier New" w:cs="Courier New" w:hint="default"/>
      </w:rPr>
    </w:lvl>
    <w:lvl w:ilvl="5" w:tplc="FFFFFFFF" w:tentative="1">
      <w:start w:val="1"/>
      <w:numFmt w:val="bullet"/>
      <w:lvlText w:val=""/>
      <w:lvlJc w:val="left"/>
      <w:pPr>
        <w:ind w:left="4462" w:hanging="360"/>
      </w:pPr>
      <w:rPr>
        <w:rFonts w:ascii="Wingdings" w:hAnsi="Wingdings" w:hint="default"/>
      </w:rPr>
    </w:lvl>
    <w:lvl w:ilvl="6" w:tplc="FFFFFFFF" w:tentative="1">
      <w:start w:val="1"/>
      <w:numFmt w:val="bullet"/>
      <w:lvlText w:val=""/>
      <w:lvlJc w:val="left"/>
      <w:pPr>
        <w:ind w:left="5182" w:hanging="360"/>
      </w:pPr>
      <w:rPr>
        <w:rFonts w:ascii="Symbol" w:hAnsi="Symbol" w:hint="default"/>
      </w:rPr>
    </w:lvl>
    <w:lvl w:ilvl="7" w:tplc="FFFFFFFF" w:tentative="1">
      <w:start w:val="1"/>
      <w:numFmt w:val="bullet"/>
      <w:lvlText w:val="o"/>
      <w:lvlJc w:val="left"/>
      <w:pPr>
        <w:ind w:left="5902" w:hanging="360"/>
      </w:pPr>
      <w:rPr>
        <w:rFonts w:ascii="Courier New" w:hAnsi="Courier New" w:cs="Courier New" w:hint="default"/>
      </w:rPr>
    </w:lvl>
    <w:lvl w:ilvl="8" w:tplc="FFFFFFFF" w:tentative="1">
      <w:start w:val="1"/>
      <w:numFmt w:val="bullet"/>
      <w:lvlText w:val=""/>
      <w:lvlJc w:val="left"/>
      <w:pPr>
        <w:ind w:left="6622" w:hanging="360"/>
      </w:pPr>
      <w:rPr>
        <w:rFonts w:ascii="Wingdings" w:hAnsi="Wingdings" w:hint="default"/>
      </w:rPr>
    </w:lvl>
  </w:abstractNum>
  <w:abstractNum w:abstractNumId="26" w15:restartNumberingAfterBreak="0">
    <w:nsid w:val="44830694"/>
    <w:multiLevelType w:val="hybridMultilevel"/>
    <w:tmpl w:val="3A0C70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56A3D8B"/>
    <w:multiLevelType w:val="hybridMultilevel"/>
    <w:tmpl w:val="33302B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462F4C47"/>
    <w:multiLevelType w:val="multilevel"/>
    <w:tmpl w:val="4B767F1A"/>
    <w:lvl w:ilvl="0">
      <w:start w:val="1"/>
      <w:numFmt w:val="decimal"/>
      <w:lvlText w:val="%1."/>
      <w:lvlJc w:val="left"/>
      <w:pPr>
        <w:ind w:left="390" w:hanging="390"/>
      </w:pPr>
      <w:rPr>
        <w:rFonts w:hint="default"/>
        <w:b/>
        <w:bCs/>
      </w:rPr>
    </w:lvl>
    <w:lvl w:ilvl="1">
      <w:start w:val="1"/>
      <w:numFmt w:val="decimal"/>
      <w:lvlText w:val="%1.%2."/>
      <w:lvlJc w:val="left"/>
      <w:pPr>
        <w:ind w:left="1145"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9" w15:restartNumberingAfterBreak="0">
    <w:nsid w:val="55AD1055"/>
    <w:multiLevelType w:val="hybridMultilevel"/>
    <w:tmpl w:val="83364B50"/>
    <w:lvl w:ilvl="0" w:tplc="240A0001">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0" w15:restartNumberingAfterBreak="0">
    <w:nsid w:val="5AD97A80"/>
    <w:multiLevelType w:val="multilevel"/>
    <w:tmpl w:val="8E084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D205B19"/>
    <w:multiLevelType w:val="hybridMultilevel"/>
    <w:tmpl w:val="2F762FC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2" w15:restartNumberingAfterBreak="0">
    <w:nsid w:val="60107E76"/>
    <w:multiLevelType w:val="hybridMultilevel"/>
    <w:tmpl w:val="D34A79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2E77548"/>
    <w:multiLevelType w:val="hybridMultilevel"/>
    <w:tmpl w:val="80B2D1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634641F7"/>
    <w:multiLevelType w:val="hybridMultilevel"/>
    <w:tmpl w:val="E27C671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5" w15:restartNumberingAfterBreak="0">
    <w:nsid w:val="64CF3736"/>
    <w:multiLevelType w:val="multilevel"/>
    <w:tmpl w:val="C5C83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5E54D06"/>
    <w:multiLevelType w:val="multilevel"/>
    <w:tmpl w:val="2B025F6C"/>
    <w:lvl w:ilvl="0">
      <w:start w:val="1"/>
      <w:numFmt w:val="decimal"/>
      <w:lvlText w:val="%1."/>
      <w:lvlJc w:val="left"/>
      <w:pPr>
        <w:tabs>
          <w:tab w:val="num" w:pos="720"/>
        </w:tabs>
        <w:ind w:left="720" w:hanging="360"/>
      </w:pPr>
    </w:lvl>
    <w:lvl w:ilvl="1">
      <w:start w:val="1"/>
      <w:numFmt w:val="bullet"/>
      <w:lvlText w:val=""/>
      <w:lvlJc w:val="left"/>
      <w:pPr>
        <w:ind w:left="36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74056C1"/>
    <w:multiLevelType w:val="multilevel"/>
    <w:tmpl w:val="C278E702"/>
    <w:lvl w:ilvl="0">
      <w:start w:val="1"/>
      <w:numFmt w:val="decimal"/>
      <w:lvlText w:val="%1"/>
      <w:lvlJc w:val="left"/>
      <w:pPr>
        <w:ind w:left="360" w:hanging="360"/>
      </w:pPr>
      <w:rPr>
        <w:rFonts w:hint="default"/>
        <w:color w:val="auto"/>
      </w:rPr>
    </w:lvl>
    <w:lvl w:ilvl="1">
      <w:start w:val="1"/>
      <w:numFmt w:val="decimal"/>
      <w:lvlText w:val="%2."/>
      <w:lvlJc w:val="left"/>
      <w:pPr>
        <w:ind w:left="502" w:hanging="360"/>
      </w:pPr>
      <w:rPr>
        <w:rFonts w:ascii="Arial" w:eastAsia="Arial Unicode MS" w:hAnsi="Arial" w:cs="Arial"/>
        <w:color w:val="auto"/>
      </w:rPr>
    </w:lvl>
    <w:lvl w:ilvl="2">
      <w:start w:val="1"/>
      <w:numFmt w:val="decimal"/>
      <w:lvlText w:val="%3."/>
      <w:lvlJc w:val="left"/>
      <w:pPr>
        <w:ind w:left="1080" w:hanging="360"/>
      </w:pPr>
      <w:rPr>
        <w:rFonts w:hint="default"/>
      </w:rPr>
    </w:lvl>
    <w:lvl w:ilvl="3">
      <w:start w:val="1"/>
      <w:numFmt w:val="decimal"/>
      <w:lvlText w:val="%1.%2.%3.%4"/>
      <w:lvlJc w:val="left"/>
      <w:pPr>
        <w:ind w:left="2160" w:hanging="108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3240" w:hanging="144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4320" w:hanging="1800"/>
      </w:pPr>
      <w:rPr>
        <w:rFonts w:hint="default"/>
        <w:color w:val="auto"/>
      </w:rPr>
    </w:lvl>
    <w:lvl w:ilvl="8">
      <w:start w:val="1"/>
      <w:numFmt w:val="decimal"/>
      <w:lvlText w:val="%1.%2.%3.%4.%5.%6.%7.%8.%9"/>
      <w:lvlJc w:val="left"/>
      <w:pPr>
        <w:ind w:left="4680" w:hanging="1800"/>
      </w:pPr>
      <w:rPr>
        <w:rFonts w:hint="default"/>
        <w:color w:val="auto"/>
      </w:rPr>
    </w:lvl>
  </w:abstractNum>
  <w:abstractNum w:abstractNumId="38" w15:restartNumberingAfterBreak="0">
    <w:nsid w:val="69A53F21"/>
    <w:multiLevelType w:val="hybridMultilevel"/>
    <w:tmpl w:val="123E27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6AD2547D"/>
    <w:multiLevelType w:val="multilevel"/>
    <w:tmpl w:val="204670EE"/>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0" w15:restartNumberingAfterBreak="0">
    <w:nsid w:val="70954E2A"/>
    <w:multiLevelType w:val="hybridMultilevel"/>
    <w:tmpl w:val="4CF01A60"/>
    <w:lvl w:ilvl="0" w:tplc="240A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1" w15:restartNumberingAfterBreak="0">
    <w:nsid w:val="745835D6"/>
    <w:multiLevelType w:val="hybridMultilevel"/>
    <w:tmpl w:val="2A78C1E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2" w15:restartNumberingAfterBreak="0">
    <w:nsid w:val="76881604"/>
    <w:multiLevelType w:val="hybridMultilevel"/>
    <w:tmpl w:val="882694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795E5FEF"/>
    <w:multiLevelType w:val="hybridMultilevel"/>
    <w:tmpl w:val="5EF2DDB8"/>
    <w:lvl w:ilvl="0" w:tplc="240A0001">
      <w:start w:val="1"/>
      <w:numFmt w:val="bullet"/>
      <w:lvlText w:val=""/>
      <w:lvlJc w:val="left"/>
      <w:pPr>
        <w:ind w:left="750" w:hanging="360"/>
      </w:pPr>
      <w:rPr>
        <w:rFonts w:ascii="Symbol" w:hAnsi="Symbol" w:hint="default"/>
      </w:rPr>
    </w:lvl>
    <w:lvl w:ilvl="1" w:tplc="FFFFFFFF" w:tentative="1">
      <w:start w:val="1"/>
      <w:numFmt w:val="bullet"/>
      <w:lvlText w:val="o"/>
      <w:lvlJc w:val="left"/>
      <w:pPr>
        <w:ind w:left="1470" w:hanging="360"/>
      </w:pPr>
      <w:rPr>
        <w:rFonts w:ascii="Courier New" w:hAnsi="Courier New" w:cs="Courier New" w:hint="default"/>
      </w:rPr>
    </w:lvl>
    <w:lvl w:ilvl="2" w:tplc="FFFFFFFF" w:tentative="1">
      <w:start w:val="1"/>
      <w:numFmt w:val="bullet"/>
      <w:lvlText w:val=""/>
      <w:lvlJc w:val="left"/>
      <w:pPr>
        <w:ind w:left="2190" w:hanging="360"/>
      </w:pPr>
      <w:rPr>
        <w:rFonts w:ascii="Wingdings" w:hAnsi="Wingdings" w:hint="default"/>
      </w:rPr>
    </w:lvl>
    <w:lvl w:ilvl="3" w:tplc="FFFFFFFF" w:tentative="1">
      <w:start w:val="1"/>
      <w:numFmt w:val="bullet"/>
      <w:lvlText w:val=""/>
      <w:lvlJc w:val="left"/>
      <w:pPr>
        <w:ind w:left="2910" w:hanging="360"/>
      </w:pPr>
      <w:rPr>
        <w:rFonts w:ascii="Symbol" w:hAnsi="Symbol" w:hint="default"/>
      </w:rPr>
    </w:lvl>
    <w:lvl w:ilvl="4" w:tplc="FFFFFFFF" w:tentative="1">
      <w:start w:val="1"/>
      <w:numFmt w:val="bullet"/>
      <w:lvlText w:val="o"/>
      <w:lvlJc w:val="left"/>
      <w:pPr>
        <w:ind w:left="3630" w:hanging="360"/>
      </w:pPr>
      <w:rPr>
        <w:rFonts w:ascii="Courier New" w:hAnsi="Courier New" w:cs="Courier New" w:hint="default"/>
      </w:rPr>
    </w:lvl>
    <w:lvl w:ilvl="5" w:tplc="FFFFFFFF" w:tentative="1">
      <w:start w:val="1"/>
      <w:numFmt w:val="bullet"/>
      <w:lvlText w:val=""/>
      <w:lvlJc w:val="left"/>
      <w:pPr>
        <w:ind w:left="4350" w:hanging="360"/>
      </w:pPr>
      <w:rPr>
        <w:rFonts w:ascii="Wingdings" w:hAnsi="Wingdings" w:hint="default"/>
      </w:rPr>
    </w:lvl>
    <w:lvl w:ilvl="6" w:tplc="FFFFFFFF" w:tentative="1">
      <w:start w:val="1"/>
      <w:numFmt w:val="bullet"/>
      <w:lvlText w:val=""/>
      <w:lvlJc w:val="left"/>
      <w:pPr>
        <w:ind w:left="5070" w:hanging="360"/>
      </w:pPr>
      <w:rPr>
        <w:rFonts w:ascii="Symbol" w:hAnsi="Symbol" w:hint="default"/>
      </w:rPr>
    </w:lvl>
    <w:lvl w:ilvl="7" w:tplc="FFFFFFFF" w:tentative="1">
      <w:start w:val="1"/>
      <w:numFmt w:val="bullet"/>
      <w:lvlText w:val="o"/>
      <w:lvlJc w:val="left"/>
      <w:pPr>
        <w:ind w:left="5790" w:hanging="360"/>
      </w:pPr>
      <w:rPr>
        <w:rFonts w:ascii="Courier New" w:hAnsi="Courier New" w:cs="Courier New" w:hint="default"/>
      </w:rPr>
    </w:lvl>
    <w:lvl w:ilvl="8" w:tplc="FFFFFFFF" w:tentative="1">
      <w:start w:val="1"/>
      <w:numFmt w:val="bullet"/>
      <w:lvlText w:val=""/>
      <w:lvlJc w:val="left"/>
      <w:pPr>
        <w:ind w:left="6510" w:hanging="360"/>
      </w:pPr>
      <w:rPr>
        <w:rFonts w:ascii="Wingdings" w:hAnsi="Wingdings" w:hint="default"/>
      </w:rPr>
    </w:lvl>
  </w:abstractNum>
  <w:abstractNum w:abstractNumId="44" w15:restartNumberingAfterBreak="0">
    <w:nsid w:val="7B2E74CB"/>
    <w:multiLevelType w:val="hybridMultilevel"/>
    <w:tmpl w:val="D37266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15:restartNumberingAfterBreak="0">
    <w:nsid w:val="7D5F7D74"/>
    <w:multiLevelType w:val="hybridMultilevel"/>
    <w:tmpl w:val="5720D7B4"/>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375" w:hanging="360"/>
      </w:pPr>
      <w:rPr>
        <w:rFonts w:ascii="Courier New" w:hAnsi="Courier New" w:cs="Courier New" w:hint="default"/>
      </w:rPr>
    </w:lvl>
    <w:lvl w:ilvl="2" w:tplc="FFFFFFFF" w:tentative="1">
      <w:start w:val="1"/>
      <w:numFmt w:val="bullet"/>
      <w:lvlText w:val=""/>
      <w:lvlJc w:val="left"/>
      <w:pPr>
        <w:ind w:left="2095" w:hanging="360"/>
      </w:pPr>
      <w:rPr>
        <w:rFonts w:ascii="Wingdings" w:hAnsi="Wingdings" w:hint="default"/>
      </w:rPr>
    </w:lvl>
    <w:lvl w:ilvl="3" w:tplc="FFFFFFFF" w:tentative="1">
      <w:start w:val="1"/>
      <w:numFmt w:val="bullet"/>
      <w:lvlText w:val=""/>
      <w:lvlJc w:val="left"/>
      <w:pPr>
        <w:ind w:left="2815" w:hanging="360"/>
      </w:pPr>
      <w:rPr>
        <w:rFonts w:ascii="Symbol" w:hAnsi="Symbol" w:hint="default"/>
      </w:rPr>
    </w:lvl>
    <w:lvl w:ilvl="4" w:tplc="FFFFFFFF" w:tentative="1">
      <w:start w:val="1"/>
      <w:numFmt w:val="bullet"/>
      <w:lvlText w:val="o"/>
      <w:lvlJc w:val="left"/>
      <w:pPr>
        <w:ind w:left="3535" w:hanging="360"/>
      </w:pPr>
      <w:rPr>
        <w:rFonts w:ascii="Courier New" w:hAnsi="Courier New" w:cs="Courier New" w:hint="default"/>
      </w:rPr>
    </w:lvl>
    <w:lvl w:ilvl="5" w:tplc="FFFFFFFF" w:tentative="1">
      <w:start w:val="1"/>
      <w:numFmt w:val="bullet"/>
      <w:lvlText w:val=""/>
      <w:lvlJc w:val="left"/>
      <w:pPr>
        <w:ind w:left="4255" w:hanging="360"/>
      </w:pPr>
      <w:rPr>
        <w:rFonts w:ascii="Wingdings" w:hAnsi="Wingdings" w:hint="default"/>
      </w:rPr>
    </w:lvl>
    <w:lvl w:ilvl="6" w:tplc="FFFFFFFF" w:tentative="1">
      <w:start w:val="1"/>
      <w:numFmt w:val="bullet"/>
      <w:lvlText w:val=""/>
      <w:lvlJc w:val="left"/>
      <w:pPr>
        <w:ind w:left="4975" w:hanging="360"/>
      </w:pPr>
      <w:rPr>
        <w:rFonts w:ascii="Symbol" w:hAnsi="Symbol" w:hint="default"/>
      </w:rPr>
    </w:lvl>
    <w:lvl w:ilvl="7" w:tplc="FFFFFFFF" w:tentative="1">
      <w:start w:val="1"/>
      <w:numFmt w:val="bullet"/>
      <w:lvlText w:val="o"/>
      <w:lvlJc w:val="left"/>
      <w:pPr>
        <w:ind w:left="5695" w:hanging="360"/>
      </w:pPr>
      <w:rPr>
        <w:rFonts w:ascii="Courier New" w:hAnsi="Courier New" w:cs="Courier New" w:hint="default"/>
      </w:rPr>
    </w:lvl>
    <w:lvl w:ilvl="8" w:tplc="FFFFFFFF" w:tentative="1">
      <w:start w:val="1"/>
      <w:numFmt w:val="bullet"/>
      <w:lvlText w:val=""/>
      <w:lvlJc w:val="left"/>
      <w:pPr>
        <w:ind w:left="6415" w:hanging="360"/>
      </w:pPr>
      <w:rPr>
        <w:rFonts w:ascii="Wingdings" w:hAnsi="Wingdings" w:hint="default"/>
      </w:rPr>
    </w:lvl>
  </w:abstractNum>
  <w:num w:numId="1" w16cid:durableId="1677919094">
    <w:abstractNumId w:val="10"/>
  </w:num>
  <w:num w:numId="2" w16cid:durableId="850336924">
    <w:abstractNumId w:val="15"/>
  </w:num>
  <w:num w:numId="3" w16cid:durableId="1223175012">
    <w:abstractNumId w:val="0"/>
  </w:num>
  <w:num w:numId="4" w16cid:durableId="398212653">
    <w:abstractNumId w:val="30"/>
  </w:num>
  <w:num w:numId="5" w16cid:durableId="212232981">
    <w:abstractNumId w:val="3"/>
  </w:num>
  <w:num w:numId="6" w16cid:durableId="386148469">
    <w:abstractNumId w:val="35"/>
  </w:num>
  <w:num w:numId="7" w16cid:durableId="1645038256">
    <w:abstractNumId w:val="21"/>
  </w:num>
  <w:num w:numId="8" w16cid:durableId="983315640">
    <w:abstractNumId w:val="6"/>
  </w:num>
  <w:num w:numId="9" w16cid:durableId="1573537542">
    <w:abstractNumId w:val="16"/>
  </w:num>
  <w:num w:numId="10" w16cid:durableId="658774638">
    <w:abstractNumId w:val="33"/>
  </w:num>
  <w:num w:numId="11" w16cid:durableId="1404765331">
    <w:abstractNumId w:val="27"/>
  </w:num>
  <w:num w:numId="12" w16cid:durableId="359473644">
    <w:abstractNumId w:val="7"/>
  </w:num>
  <w:num w:numId="13" w16cid:durableId="817037831">
    <w:abstractNumId w:val="18"/>
  </w:num>
  <w:num w:numId="14" w16cid:durableId="1757479879">
    <w:abstractNumId w:val="13"/>
  </w:num>
  <w:num w:numId="15" w16cid:durableId="41905511">
    <w:abstractNumId w:val="44"/>
  </w:num>
  <w:num w:numId="16" w16cid:durableId="1649821702">
    <w:abstractNumId w:val="22"/>
  </w:num>
  <w:num w:numId="17" w16cid:durableId="1165168979">
    <w:abstractNumId w:val="14"/>
  </w:num>
  <w:num w:numId="18" w16cid:durableId="868688169">
    <w:abstractNumId w:val="42"/>
  </w:num>
  <w:num w:numId="19" w16cid:durableId="874124322">
    <w:abstractNumId w:val="38"/>
  </w:num>
  <w:num w:numId="20" w16cid:durableId="1693456924">
    <w:abstractNumId w:val="32"/>
  </w:num>
  <w:num w:numId="21" w16cid:durableId="1448158674">
    <w:abstractNumId w:val="36"/>
  </w:num>
  <w:num w:numId="22" w16cid:durableId="1715426626">
    <w:abstractNumId w:val="5"/>
  </w:num>
  <w:num w:numId="23" w16cid:durableId="917596240">
    <w:abstractNumId w:val="26"/>
  </w:num>
  <w:num w:numId="24" w16cid:durableId="1997877523">
    <w:abstractNumId w:val="2"/>
  </w:num>
  <w:num w:numId="25" w16cid:durableId="1835603644">
    <w:abstractNumId w:val="41"/>
  </w:num>
  <w:num w:numId="26" w16cid:durableId="1675525842">
    <w:abstractNumId w:val="39"/>
  </w:num>
  <w:num w:numId="27" w16cid:durableId="949702026">
    <w:abstractNumId w:val="37"/>
  </w:num>
  <w:num w:numId="28" w16cid:durableId="2095853132">
    <w:abstractNumId w:val="28"/>
  </w:num>
  <w:num w:numId="29" w16cid:durableId="693002428">
    <w:abstractNumId w:val="29"/>
  </w:num>
  <w:num w:numId="30" w16cid:durableId="763691609">
    <w:abstractNumId w:val="1"/>
  </w:num>
  <w:num w:numId="31" w16cid:durableId="1872038370">
    <w:abstractNumId w:val="19"/>
  </w:num>
  <w:num w:numId="32" w16cid:durableId="574897878">
    <w:abstractNumId w:val="24"/>
  </w:num>
  <w:num w:numId="33" w16cid:durableId="1139112783">
    <w:abstractNumId w:val="45"/>
  </w:num>
  <w:num w:numId="34" w16cid:durableId="1398941348">
    <w:abstractNumId w:val="23"/>
  </w:num>
  <w:num w:numId="35" w16cid:durableId="556547864">
    <w:abstractNumId w:val="12"/>
  </w:num>
  <w:num w:numId="36" w16cid:durableId="1868716328">
    <w:abstractNumId w:val="4"/>
  </w:num>
  <w:num w:numId="37" w16cid:durableId="1807357225">
    <w:abstractNumId w:val="34"/>
  </w:num>
  <w:num w:numId="38" w16cid:durableId="1269696667">
    <w:abstractNumId w:val="40"/>
  </w:num>
  <w:num w:numId="39" w16cid:durableId="845898465">
    <w:abstractNumId w:val="17"/>
  </w:num>
  <w:num w:numId="40" w16cid:durableId="1246449911">
    <w:abstractNumId w:val="9"/>
  </w:num>
  <w:num w:numId="41" w16cid:durableId="2075807976">
    <w:abstractNumId w:val="25"/>
  </w:num>
  <w:num w:numId="42" w16cid:durableId="2060083162">
    <w:abstractNumId w:val="20"/>
  </w:num>
  <w:num w:numId="43" w16cid:durableId="386339200">
    <w:abstractNumId w:val="8"/>
  </w:num>
  <w:num w:numId="44" w16cid:durableId="615211692">
    <w:abstractNumId w:val="31"/>
  </w:num>
  <w:num w:numId="45" w16cid:durableId="760611094">
    <w:abstractNumId w:val="43"/>
  </w:num>
  <w:num w:numId="46" w16cid:durableId="506821768">
    <w:abstractNumId w:val="1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0020"/>
    <w:rsid w:val="00001656"/>
    <w:rsid w:val="00002FDC"/>
    <w:rsid w:val="00017FFB"/>
    <w:rsid w:val="00023591"/>
    <w:rsid w:val="00025E23"/>
    <w:rsid w:val="00032430"/>
    <w:rsid w:val="00034D71"/>
    <w:rsid w:val="00035248"/>
    <w:rsid w:val="00035DAD"/>
    <w:rsid w:val="00036F38"/>
    <w:rsid w:val="00044ABD"/>
    <w:rsid w:val="00046AE6"/>
    <w:rsid w:val="000541DB"/>
    <w:rsid w:val="00060CD7"/>
    <w:rsid w:val="00066B46"/>
    <w:rsid w:val="00066D0D"/>
    <w:rsid w:val="00067447"/>
    <w:rsid w:val="000757EE"/>
    <w:rsid w:val="000800B0"/>
    <w:rsid w:val="00082B9E"/>
    <w:rsid w:val="0008493C"/>
    <w:rsid w:val="00085F43"/>
    <w:rsid w:val="000906F8"/>
    <w:rsid w:val="00092892"/>
    <w:rsid w:val="00094D72"/>
    <w:rsid w:val="0009688D"/>
    <w:rsid w:val="000A288C"/>
    <w:rsid w:val="000B5C1C"/>
    <w:rsid w:val="000B7701"/>
    <w:rsid w:val="000C52F3"/>
    <w:rsid w:val="000C5AB9"/>
    <w:rsid w:val="000D281A"/>
    <w:rsid w:val="000E5BEF"/>
    <w:rsid w:val="000E7DE5"/>
    <w:rsid w:val="000F532A"/>
    <w:rsid w:val="000F7E6D"/>
    <w:rsid w:val="0011104F"/>
    <w:rsid w:val="00111C0F"/>
    <w:rsid w:val="00120789"/>
    <w:rsid w:val="0012438C"/>
    <w:rsid w:val="00127924"/>
    <w:rsid w:val="00133F6F"/>
    <w:rsid w:val="00134EB4"/>
    <w:rsid w:val="001360BB"/>
    <w:rsid w:val="0013767C"/>
    <w:rsid w:val="001401DD"/>
    <w:rsid w:val="00150319"/>
    <w:rsid w:val="00162C48"/>
    <w:rsid w:val="001647A3"/>
    <w:rsid w:val="00165480"/>
    <w:rsid w:val="001725B2"/>
    <w:rsid w:val="00172CA3"/>
    <w:rsid w:val="0018391B"/>
    <w:rsid w:val="0018596C"/>
    <w:rsid w:val="00194129"/>
    <w:rsid w:val="00196C07"/>
    <w:rsid w:val="001A2AC3"/>
    <w:rsid w:val="001A340C"/>
    <w:rsid w:val="001A4340"/>
    <w:rsid w:val="001A6E45"/>
    <w:rsid w:val="001B3BF5"/>
    <w:rsid w:val="001B739B"/>
    <w:rsid w:val="001C4E00"/>
    <w:rsid w:val="001D0282"/>
    <w:rsid w:val="001D050A"/>
    <w:rsid w:val="001D2291"/>
    <w:rsid w:val="001E0BC6"/>
    <w:rsid w:val="001E1444"/>
    <w:rsid w:val="001E2D30"/>
    <w:rsid w:val="001F253F"/>
    <w:rsid w:val="001F2BE2"/>
    <w:rsid w:val="001F446D"/>
    <w:rsid w:val="001F4B35"/>
    <w:rsid w:val="00200635"/>
    <w:rsid w:val="00200D29"/>
    <w:rsid w:val="00222988"/>
    <w:rsid w:val="002230BE"/>
    <w:rsid w:val="00224CA8"/>
    <w:rsid w:val="00231774"/>
    <w:rsid w:val="00232F96"/>
    <w:rsid w:val="00241247"/>
    <w:rsid w:val="0024184C"/>
    <w:rsid w:val="00244836"/>
    <w:rsid w:val="0025131E"/>
    <w:rsid w:val="0025436E"/>
    <w:rsid w:val="0025745F"/>
    <w:rsid w:val="0026391A"/>
    <w:rsid w:val="002646D9"/>
    <w:rsid w:val="00270511"/>
    <w:rsid w:val="002744CF"/>
    <w:rsid w:val="00280586"/>
    <w:rsid w:val="00284F10"/>
    <w:rsid w:val="002939AA"/>
    <w:rsid w:val="002954CF"/>
    <w:rsid w:val="00297180"/>
    <w:rsid w:val="00297D81"/>
    <w:rsid w:val="002A0A39"/>
    <w:rsid w:val="002A0B0B"/>
    <w:rsid w:val="002A0EB0"/>
    <w:rsid w:val="002A1E40"/>
    <w:rsid w:val="002B0E27"/>
    <w:rsid w:val="002B3C0F"/>
    <w:rsid w:val="002B5A9B"/>
    <w:rsid w:val="002B70C9"/>
    <w:rsid w:val="002C4016"/>
    <w:rsid w:val="002E39ED"/>
    <w:rsid w:val="002F329B"/>
    <w:rsid w:val="0031103F"/>
    <w:rsid w:val="0033483B"/>
    <w:rsid w:val="003450F5"/>
    <w:rsid w:val="00345155"/>
    <w:rsid w:val="00354781"/>
    <w:rsid w:val="00355F4F"/>
    <w:rsid w:val="00364CBC"/>
    <w:rsid w:val="00367E36"/>
    <w:rsid w:val="00371D2B"/>
    <w:rsid w:val="00374BE4"/>
    <w:rsid w:val="00380BA8"/>
    <w:rsid w:val="00383FA0"/>
    <w:rsid w:val="00385406"/>
    <w:rsid w:val="003856D7"/>
    <w:rsid w:val="00394AAC"/>
    <w:rsid w:val="003A1925"/>
    <w:rsid w:val="003B307B"/>
    <w:rsid w:val="003B51B7"/>
    <w:rsid w:val="003C051E"/>
    <w:rsid w:val="003C1340"/>
    <w:rsid w:val="003D02F7"/>
    <w:rsid w:val="003D0CCB"/>
    <w:rsid w:val="003D20BB"/>
    <w:rsid w:val="003E6C21"/>
    <w:rsid w:val="003F03E0"/>
    <w:rsid w:val="003F1E5B"/>
    <w:rsid w:val="003F3B34"/>
    <w:rsid w:val="004026C2"/>
    <w:rsid w:val="00412F61"/>
    <w:rsid w:val="00415068"/>
    <w:rsid w:val="004208AA"/>
    <w:rsid w:val="00434194"/>
    <w:rsid w:val="00435DE6"/>
    <w:rsid w:val="00436D6D"/>
    <w:rsid w:val="00437CD5"/>
    <w:rsid w:val="004406D0"/>
    <w:rsid w:val="0044390F"/>
    <w:rsid w:val="00445282"/>
    <w:rsid w:val="00451D0A"/>
    <w:rsid w:val="004543BF"/>
    <w:rsid w:val="00456A18"/>
    <w:rsid w:val="0045794E"/>
    <w:rsid w:val="004615F6"/>
    <w:rsid w:val="00470ED6"/>
    <w:rsid w:val="004716E2"/>
    <w:rsid w:val="004749A2"/>
    <w:rsid w:val="00475433"/>
    <w:rsid w:val="0049120D"/>
    <w:rsid w:val="00492746"/>
    <w:rsid w:val="004A71DC"/>
    <w:rsid w:val="004C0611"/>
    <w:rsid w:val="004C31E5"/>
    <w:rsid w:val="004C4477"/>
    <w:rsid w:val="004D476D"/>
    <w:rsid w:val="004F1840"/>
    <w:rsid w:val="004F22A3"/>
    <w:rsid w:val="004F2C92"/>
    <w:rsid w:val="004F34DA"/>
    <w:rsid w:val="004F407F"/>
    <w:rsid w:val="004F585D"/>
    <w:rsid w:val="00511A04"/>
    <w:rsid w:val="00520BF4"/>
    <w:rsid w:val="0052506D"/>
    <w:rsid w:val="00527F1F"/>
    <w:rsid w:val="00532419"/>
    <w:rsid w:val="00532F01"/>
    <w:rsid w:val="00536281"/>
    <w:rsid w:val="00546C25"/>
    <w:rsid w:val="00551F90"/>
    <w:rsid w:val="005540A8"/>
    <w:rsid w:val="00554797"/>
    <w:rsid w:val="00556B95"/>
    <w:rsid w:val="005611F0"/>
    <w:rsid w:val="0057301B"/>
    <w:rsid w:val="00573FFA"/>
    <w:rsid w:val="00582F54"/>
    <w:rsid w:val="0058623E"/>
    <w:rsid w:val="00587575"/>
    <w:rsid w:val="00590AD2"/>
    <w:rsid w:val="00594E19"/>
    <w:rsid w:val="005A0311"/>
    <w:rsid w:val="005A2A12"/>
    <w:rsid w:val="005A4CB0"/>
    <w:rsid w:val="005A5BE4"/>
    <w:rsid w:val="005B084A"/>
    <w:rsid w:val="005B218F"/>
    <w:rsid w:val="005B2476"/>
    <w:rsid w:val="005C2661"/>
    <w:rsid w:val="005C3B67"/>
    <w:rsid w:val="005D2A88"/>
    <w:rsid w:val="005D372C"/>
    <w:rsid w:val="005D523F"/>
    <w:rsid w:val="005E3979"/>
    <w:rsid w:val="005E4139"/>
    <w:rsid w:val="005E7D7D"/>
    <w:rsid w:val="005F4D80"/>
    <w:rsid w:val="005F5E7C"/>
    <w:rsid w:val="0060206D"/>
    <w:rsid w:val="006023B7"/>
    <w:rsid w:val="006023C6"/>
    <w:rsid w:val="006027A1"/>
    <w:rsid w:val="006106E4"/>
    <w:rsid w:val="0061537B"/>
    <w:rsid w:val="006158B2"/>
    <w:rsid w:val="006168F0"/>
    <w:rsid w:val="00625647"/>
    <w:rsid w:val="00637334"/>
    <w:rsid w:val="0064005C"/>
    <w:rsid w:val="00640FB8"/>
    <w:rsid w:val="00645909"/>
    <w:rsid w:val="00647A06"/>
    <w:rsid w:val="00655D26"/>
    <w:rsid w:val="00656948"/>
    <w:rsid w:val="00660CE8"/>
    <w:rsid w:val="006637AA"/>
    <w:rsid w:val="00664803"/>
    <w:rsid w:val="00664966"/>
    <w:rsid w:val="006743A5"/>
    <w:rsid w:val="00675835"/>
    <w:rsid w:val="00676583"/>
    <w:rsid w:val="00676BFB"/>
    <w:rsid w:val="0067766B"/>
    <w:rsid w:val="0067795C"/>
    <w:rsid w:val="006821AC"/>
    <w:rsid w:val="006851B6"/>
    <w:rsid w:val="00692011"/>
    <w:rsid w:val="006A2A17"/>
    <w:rsid w:val="006A2AA6"/>
    <w:rsid w:val="006A6025"/>
    <w:rsid w:val="006A6321"/>
    <w:rsid w:val="006A7A44"/>
    <w:rsid w:val="006B0437"/>
    <w:rsid w:val="006B3F62"/>
    <w:rsid w:val="006C03AC"/>
    <w:rsid w:val="006C0780"/>
    <w:rsid w:val="006C12D6"/>
    <w:rsid w:val="006C41BE"/>
    <w:rsid w:val="006C4727"/>
    <w:rsid w:val="006C4E18"/>
    <w:rsid w:val="006C75E8"/>
    <w:rsid w:val="006D16E5"/>
    <w:rsid w:val="006D44F9"/>
    <w:rsid w:val="006D76D9"/>
    <w:rsid w:val="006E0CCA"/>
    <w:rsid w:val="006F0020"/>
    <w:rsid w:val="006F761D"/>
    <w:rsid w:val="00700C99"/>
    <w:rsid w:val="00705D41"/>
    <w:rsid w:val="00710362"/>
    <w:rsid w:val="00711599"/>
    <w:rsid w:val="00714C7E"/>
    <w:rsid w:val="007177EA"/>
    <w:rsid w:val="00733E72"/>
    <w:rsid w:val="007367AE"/>
    <w:rsid w:val="00742B3D"/>
    <w:rsid w:val="007453F3"/>
    <w:rsid w:val="00745A16"/>
    <w:rsid w:val="00757A41"/>
    <w:rsid w:val="0076543D"/>
    <w:rsid w:val="00767E90"/>
    <w:rsid w:val="00767FC8"/>
    <w:rsid w:val="0078429A"/>
    <w:rsid w:val="0079666C"/>
    <w:rsid w:val="007A22F3"/>
    <w:rsid w:val="007A309B"/>
    <w:rsid w:val="007A43DD"/>
    <w:rsid w:val="007A5553"/>
    <w:rsid w:val="007B0ADA"/>
    <w:rsid w:val="007C0CCB"/>
    <w:rsid w:val="007C62DF"/>
    <w:rsid w:val="007D460F"/>
    <w:rsid w:val="007D6EC5"/>
    <w:rsid w:val="0080045D"/>
    <w:rsid w:val="00801F22"/>
    <w:rsid w:val="008060EB"/>
    <w:rsid w:val="008106AD"/>
    <w:rsid w:val="00813F5A"/>
    <w:rsid w:val="00815FE7"/>
    <w:rsid w:val="00816386"/>
    <w:rsid w:val="008211C5"/>
    <w:rsid w:val="008215FD"/>
    <w:rsid w:val="00843F9F"/>
    <w:rsid w:val="00844F24"/>
    <w:rsid w:val="0085130C"/>
    <w:rsid w:val="00852981"/>
    <w:rsid w:val="008546BB"/>
    <w:rsid w:val="0085546E"/>
    <w:rsid w:val="00861154"/>
    <w:rsid w:val="00873392"/>
    <w:rsid w:val="00874CD5"/>
    <w:rsid w:val="00875EC8"/>
    <w:rsid w:val="00877C5E"/>
    <w:rsid w:val="00882BD0"/>
    <w:rsid w:val="00892840"/>
    <w:rsid w:val="008A4E36"/>
    <w:rsid w:val="008B0219"/>
    <w:rsid w:val="008B13FF"/>
    <w:rsid w:val="008B56AA"/>
    <w:rsid w:val="008C0C08"/>
    <w:rsid w:val="008C623B"/>
    <w:rsid w:val="008D4A3F"/>
    <w:rsid w:val="008D5145"/>
    <w:rsid w:val="008D71E3"/>
    <w:rsid w:val="008D7FC9"/>
    <w:rsid w:val="008E04C2"/>
    <w:rsid w:val="008E4CB1"/>
    <w:rsid w:val="008F5E82"/>
    <w:rsid w:val="008F7A84"/>
    <w:rsid w:val="009006EC"/>
    <w:rsid w:val="009027CF"/>
    <w:rsid w:val="00905E3B"/>
    <w:rsid w:val="0090665D"/>
    <w:rsid w:val="009210A2"/>
    <w:rsid w:val="009306A7"/>
    <w:rsid w:val="00931AA1"/>
    <w:rsid w:val="0093482C"/>
    <w:rsid w:val="00935B1E"/>
    <w:rsid w:val="00936E3D"/>
    <w:rsid w:val="0094072A"/>
    <w:rsid w:val="009415D2"/>
    <w:rsid w:val="009432AA"/>
    <w:rsid w:val="00944693"/>
    <w:rsid w:val="0094736B"/>
    <w:rsid w:val="009521C7"/>
    <w:rsid w:val="0095646A"/>
    <w:rsid w:val="009606F2"/>
    <w:rsid w:val="00964EBF"/>
    <w:rsid w:val="0097223F"/>
    <w:rsid w:val="009774C4"/>
    <w:rsid w:val="00990D99"/>
    <w:rsid w:val="00994E1D"/>
    <w:rsid w:val="009A1EFE"/>
    <w:rsid w:val="009A2736"/>
    <w:rsid w:val="009C683D"/>
    <w:rsid w:val="009D05F9"/>
    <w:rsid w:val="009D0E00"/>
    <w:rsid w:val="009D421E"/>
    <w:rsid w:val="009D7652"/>
    <w:rsid w:val="009E4484"/>
    <w:rsid w:val="009F7D8A"/>
    <w:rsid w:val="009F7E31"/>
    <w:rsid w:val="00A04897"/>
    <w:rsid w:val="00A05EE5"/>
    <w:rsid w:val="00A07B1A"/>
    <w:rsid w:val="00A10487"/>
    <w:rsid w:val="00A13BC8"/>
    <w:rsid w:val="00A17491"/>
    <w:rsid w:val="00A218FD"/>
    <w:rsid w:val="00A3042C"/>
    <w:rsid w:val="00A31A6A"/>
    <w:rsid w:val="00A35131"/>
    <w:rsid w:val="00A37392"/>
    <w:rsid w:val="00A3759F"/>
    <w:rsid w:val="00A376CD"/>
    <w:rsid w:val="00A41170"/>
    <w:rsid w:val="00A435C6"/>
    <w:rsid w:val="00A46C92"/>
    <w:rsid w:val="00A50529"/>
    <w:rsid w:val="00A50790"/>
    <w:rsid w:val="00A50960"/>
    <w:rsid w:val="00A55DBB"/>
    <w:rsid w:val="00A666F8"/>
    <w:rsid w:val="00A67DDB"/>
    <w:rsid w:val="00A70471"/>
    <w:rsid w:val="00A715AB"/>
    <w:rsid w:val="00A779D9"/>
    <w:rsid w:val="00A8020E"/>
    <w:rsid w:val="00A836FB"/>
    <w:rsid w:val="00A876C9"/>
    <w:rsid w:val="00A90BCE"/>
    <w:rsid w:val="00A91195"/>
    <w:rsid w:val="00A91FFC"/>
    <w:rsid w:val="00A923DA"/>
    <w:rsid w:val="00A96929"/>
    <w:rsid w:val="00AA03B9"/>
    <w:rsid w:val="00AA6E06"/>
    <w:rsid w:val="00AA77EA"/>
    <w:rsid w:val="00AC2D9E"/>
    <w:rsid w:val="00AC597C"/>
    <w:rsid w:val="00AC6F9A"/>
    <w:rsid w:val="00AD4804"/>
    <w:rsid w:val="00AD7408"/>
    <w:rsid w:val="00AE0A3A"/>
    <w:rsid w:val="00AE335B"/>
    <w:rsid w:val="00AF273A"/>
    <w:rsid w:val="00AF6607"/>
    <w:rsid w:val="00B00D72"/>
    <w:rsid w:val="00B01C0A"/>
    <w:rsid w:val="00B023CB"/>
    <w:rsid w:val="00B027E9"/>
    <w:rsid w:val="00B03AE6"/>
    <w:rsid w:val="00B073F6"/>
    <w:rsid w:val="00B128D0"/>
    <w:rsid w:val="00B32F86"/>
    <w:rsid w:val="00B413A1"/>
    <w:rsid w:val="00B6182C"/>
    <w:rsid w:val="00B7655C"/>
    <w:rsid w:val="00B77458"/>
    <w:rsid w:val="00B8037D"/>
    <w:rsid w:val="00B812C3"/>
    <w:rsid w:val="00B90ABB"/>
    <w:rsid w:val="00B948A8"/>
    <w:rsid w:val="00BA3358"/>
    <w:rsid w:val="00BA36D2"/>
    <w:rsid w:val="00BA4E17"/>
    <w:rsid w:val="00BB2CB8"/>
    <w:rsid w:val="00BD3989"/>
    <w:rsid w:val="00BD40B1"/>
    <w:rsid w:val="00BD6B37"/>
    <w:rsid w:val="00BE3B7F"/>
    <w:rsid w:val="00BE6588"/>
    <w:rsid w:val="00BE68D9"/>
    <w:rsid w:val="00BF033F"/>
    <w:rsid w:val="00BF573E"/>
    <w:rsid w:val="00BF636A"/>
    <w:rsid w:val="00BF7D4F"/>
    <w:rsid w:val="00C05DD5"/>
    <w:rsid w:val="00C131E8"/>
    <w:rsid w:val="00C15EFC"/>
    <w:rsid w:val="00C23F28"/>
    <w:rsid w:val="00C24BA3"/>
    <w:rsid w:val="00C2558A"/>
    <w:rsid w:val="00C27497"/>
    <w:rsid w:val="00C302F4"/>
    <w:rsid w:val="00C35FE2"/>
    <w:rsid w:val="00C4102D"/>
    <w:rsid w:val="00C446E3"/>
    <w:rsid w:val="00C54B18"/>
    <w:rsid w:val="00C5537E"/>
    <w:rsid w:val="00C6007E"/>
    <w:rsid w:val="00C63073"/>
    <w:rsid w:val="00C66850"/>
    <w:rsid w:val="00C677DE"/>
    <w:rsid w:val="00C7722C"/>
    <w:rsid w:val="00C83CDE"/>
    <w:rsid w:val="00C974D8"/>
    <w:rsid w:val="00CA0F27"/>
    <w:rsid w:val="00CA27F3"/>
    <w:rsid w:val="00CA3CAB"/>
    <w:rsid w:val="00CA5788"/>
    <w:rsid w:val="00CB0597"/>
    <w:rsid w:val="00CB6B68"/>
    <w:rsid w:val="00CD00EC"/>
    <w:rsid w:val="00CD4E0C"/>
    <w:rsid w:val="00CD58D4"/>
    <w:rsid w:val="00CD631E"/>
    <w:rsid w:val="00CE5A7B"/>
    <w:rsid w:val="00CF7106"/>
    <w:rsid w:val="00D03C38"/>
    <w:rsid w:val="00D1539C"/>
    <w:rsid w:val="00D20892"/>
    <w:rsid w:val="00D23B63"/>
    <w:rsid w:val="00D24FFB"/>
    <w:rsid w:val="00D269AD"/>
    <w:rsid w:val="00D31A2C"/>
    <w:rsid w:val="00D420D2"/>
    <w:rsid w:val="00D4301D"/>
    <w:rsid w:val="00D45D08"/>
    <w:rsid w:val="00D46257"/>
    <w:rsid w:val="00D532C1"/>
    <w:rsid w:val="00D5575D"/>
    <w:rsid w:val="00D55A6C"/>
    <w:rsid w:val="00D665AD"/>
    <w:rsid w:val="00D701DC"/>
    <w:rsid w:val="00D72167"/>
    <w:rsid w:val="00D76F7B"/>
    <w:rsid w:val="00D83A2B"/>
    <w:rsid w:val="00D91873"/>
    <w:rsid w:val="00D91FBD"/>
    <w:rsid w:val="00D94502"/>
    <w:rsid w:val="00D97055"/>
    <w:rsid w:val="00DA0519"/>
    <w:rsid w:val="00DA09EE"/>
    <w:rsid w:val="00DA0DB0"/>
    <w:rsid w:val="00DA594D"/>
    <w:rsid w:val="00DC24D9"/>
    <w:rsid w:val="00DC2B52"/>
    <w:rsid w:val="00DC2F3E"/>
    <w:rsid w:val="00DD249D"/>
    <w:rsid w:val="00DD2695"/>
    <w:rsid w:val="00DD33D8"/>
    <w:rsid w:val="00DD3CC2"/>
    <w:rsid w:val="00DE14D5"/>
    <w:rsid w:val="00DF479B"/>
    <w:rsid w:val="00DF5031"/>
    <w:rsid w:val="00DF618B"/>
    <w:rsid w:val="00E04BBA"/>
    <w:rsid w:val="00E10CCF"/>
    <w:rsid w:val="00E113E4"/>
    <w:rsid w:val="00E14289"/>
    <w:rsid w:val="00E248F4"/>
    <w:rsid w:val="00E2763A"/>
    <w:rsid w:val="00E31E28"/>
    <w:rsid w:val="00E33762"/>
    <w:rsid w:val="00E45A4E"/>
    <w:rsid w:val="00E50E47"/>
    <w:rsid w:val="00E529AA"/>
    <w:rsid w:val="00E5413C"/>
    <w:rsid w:val="00E55183"/>
    <w:rsid w:val="00E5528F"/>
    <w:rsid w:val="00E569E0"/>
    <w:rsid w:val="00E62692"/>
    <w:rsid w:val="00E6429C"/>
    <w:rsid w:val="00E65A4D"/>
    <w:rsid w:val="00E740BE"/>
    <w:rsid w:val="00E8279A"/>
    <w:rsid w:val="00E873E3"/>
    <w:rsid w:val="00E957FA"/>
    <w:rsid w:val="00E97E0D"/>
    <w:rsid w:val="00EA1064"/>
    <w:rsid w:val="00EA4A5B"/>
    <w:rsid w:val="00EA6108"/>
    <w:rsid w:val="00EB504D"/>
    <w:rsid w:val="00EB63AF"/>
    <w:rsid w:val="00EB6510"/>
    <w:rsid w:val="00EB7057"/>
    <w:rsid w:val="00EB74F0"/>
    <w:rsid w:val="00EB770D"/>
    <w:rsid w:val="00EC7439"/>
    <w:rsid w:val="00ED6D51"/>
    <w:rsid w:val="00EE2EF1"/>
    <w:rsid w:val="00EE3C8F"/>
    <w:rsid w:val="00EE4C45"/>
    <w:rsid w:val="00EE631E"/>
    <w:rsid w:val="00EF20E3"/>
    <w:rsid w:val="00EF63D0"/>
    <w:rsid w:val="00EF6DC0"/>
    <w:rsid w:val="00F0224B"/>
    <w:rsid w:val="00F1011B"/>
    <w:rsid w:val="00F1666B"/>
    <w:rsid w:val="00F270A0"/>
    <w:rsid w:val="00F325F7"/>
    <w:rsid w:val="00F50BDE"/>
    <w:rsid w:val="00F51129"/>
    <w:rsid w:val="00F52669"/>
    <w:rsid w:val="00F53FAA"/>
    <w:rsid w:val="00F65ABB"/>
    <w:rsid w:val="00F66678"/>
    <w:rsid w:val="00F7375D"/>
    <w:rsid w:val="00F81D61"/>
    <w:rsid w:val="00F92633"/>
    <w:rsid w:val="00F945CC"/>
    <w:rsid w:val="00F9568F"/>
    <w:rsid w:val="00FA3536"/>
    <w:rsid w:val="00FA4003"/>
    <w:rsid w:val="00FA4075"/>
    <w:rsid w:val="00FA742A"/>
    <w:rsid w:val="00FB337E"/>
    <w:rsid w:val="00FC5C66"/>
    <w:rsid w:val="00FC79E2"/>
    <w:rsid w:val="00FD07C6"/>
    <w:rsid w:val="00FD0970"/>
    <w:rsid w:val="00FD3215"/>
    <w:rsid w:val="00FE0121"/>
    <w:rsid w:val="00FE100E"/>
    <w:rsid w:val="00FE1E71"/>
    <w:rsid w:val="00FE44FA"/>
    <w:rsid w:val="00FF7068"/>
    <w:rsid w:val="00FF79C7"/>
    <w:rsid w:val="00FF7F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8E4F4E"/>
  <w15:docId w15:val="{AA1CF163-2309-466F-9156-3C30C1A26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7D8A"/>
  </w:style>
  <w:style w:type="paragraph" w:styleId="Ttulo1">
    <w:name w:val="heading 1"/>
    <w:basedOn w:val="Normal"/>
    <w:next w:val="Normal"/>
    <w:link w:val="Ttulo1Car"/>
    <w:uiPriority w:val="9"/>
    <w:qFormat/>
    <w:rsid w:val="009F7D8A"/>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Ttulo2">
    <w:name w:val="heading 2"/>
    <w:basedOn w:val="Normal"/>
    <w:next w:val="Normal"/>
    <w:link w:val="Ttulo2Car"/>
    <w:uiPriority w:val="9"/>
    <w:unhideWhenUsed/>
    <w:qFormat/>
    <w:rsid w:val="009F7D8A"/>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ar"/>
    <w:uiPriority w:val="9"/>
    <w:unhideWhenUsed/>
    <w:qFormat/>
    <w:rsid w:val="009F7D8A"/>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Ttulo4">
    <w:name w:val="heading 4"/>
    <w:basedOn w:val="Normal"/>
    <w:next w:val="Normal"/>
    <w:link w:val="Ttulo4Car"/>
    <w:uiPriority w:val="9"/>
    <w:unhideWhenUsed/>
    <w:qFormat/>
    <w:rsid w:val="009F7D8A"/>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Ttulo5">
    <w:name w:val="heading 5"/>
    <w:basedOn w:val="Normal"/>
    <w:next w:val="Normal"/>
    <w:link w:val="Ttulo5Car"/>
    <w:uiPriority w:val="9"/>
    <w:unhideWhenUsed/>
    <w:qFormat/>
    <w:rsid w:val="009F7D8A"/>
    <w:pPr>
      <w:keepNext/>
      <w:keepLines/>
      <w:spacing w:before="40" w:after="0"/>
      <w:outlineLvl w:val="4"/>
    </w:pPr>
    <w:rPr>
      <w:rFonts w:asciiTheme="majorHAnsi" w:eastAsiaTheme="majorEastAsia" w:hAnsiTheme="majorHAnsi" w:cstheme="majorBidi"/>
      <w:caps/>
      <w:color w:val="2E74B5" w:themeColor="accent1" w:themeShade="BF"/>
    </w:rPr>
  </w:style>
  <w:style w:type="paragraph" w:styleId="Ttulo6">
    <w:name w:val="heading 6"/>
    <w:basedOn w:val="Normal"/>
    <w:next w:val="Normal"/>
    <w:link w:val="Ttulo6Car"/>
    <w:uiPriority w:val="9"/>
    <w:unhideWhenUsed/>
    <w:qFormat/>
    <w:rsid w:val="009F7D8A"/>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Ttulo7">
    <w:name w:val="heading 7"/>
    <w:basedOn w:val="Normal"/>
    <w:next w:val="Normal"/>
    <w:link w:val="Ttulo7Car"/>
    <w:uiPriority w:val="9"/>
    <w:semiHidden/>
    <w:unhideWhenUsed/>
    <w:qFormat/>
    <w:rsid w:val="009F7D8A"/>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Ttulo8">
    <w:name w:val="heading 8"/>
    <w:basedOn w:val="Normal"/>
    <w:next w:val="Normal"/>
    <w:link w:val="Ttulo8Car"/>
    <w:uiPriority w:val="9"/>
    <w:semiHidden/>
    <w:unhideWhenUsed/>
    <w:qFormat/>
    <w:rsid w:val="009F7D8A"/>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Ttulo9">
    <w:name w:val="heading 9"/>
    <w:basedOn w:val="Normal"/>
    <w:next w:val="Normal"/>
    <w:link w:val="Ttulo9Car"/>
    <w:uiPriority w:val="9"/>
    <w:semiHidden/>
    <w:unhideWhenUsed/>
    <w:qFormat/>
    <w:rsid w:val="009F7D8A"/>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9F7D8A"/>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tulo1Car">
    <w:name w:val="Título 1 Car"/>
    <w:basedOn w:val="Fuentedeprrafopredeter"/>
    <w:link w:val="Ttulo1"/>
    <w:uiPriority w:val="9"/>
    <w:rsid w:val="009F7D8A"/>
    <w:rPr>
      <w:rFonts w:asciiTheme="majorHAnsi" w:eastAsiaTheme="majorEastAsia" w:hAnsiTheme="majorHAnsi" w:cstheme="majorBidi"/>
      <w:color w:val="1F4E79" w:themeColor="accent1" w:themeShade="80"/>
      <w:sz w:val="36"/>
      <w:szCs w:val="36"/>
    </w:rPr>
  </w:style>
  <w:style w:type="character" w:customStyle="1" w:styleId="Ttulo2Car">
    <w:name w:val="Título 2 Car"/>
    <w:basedOn w:val="Fuentedeprrafopredeter"/>
    <w:link w:val="Ttulo2"/>
    <w:uiPriority w:val="9"/>
    <w:rsid w:val="009F7D8A"/>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rsid w:val="009F7D8A"/>
    <w:rPr>
      <w:rFonts w:asciiTheme="majorHAnsi" w:eastAsiaTheme="majorEastAsia" w:hAnsiTheme="majorHAnsi" w:cstheme="majorBidi"/>
      <w:color w:val="2E74B5" w:themeColor="accent1" w:themeShade="BF"/>
      <w:sz w:val="28"/>
      <w:szCs w:val="28"/>
    </w:rPr>
  </w:style>
  <w:style w:type="character" w:customStyle="1" w:styleId="Ttulo4Car">
    <w:name w:val="Título 4 Car"/>
    <w:basedOn w:val="Fuentedeprrafopredeter"/>
    <w:link w:val="Ttulo4"/>
    <w:uiPriority w:val="9"/>
    <w:rsid w:val="009F7D8A"/>
    <w:rPr>
      <w:rFonts w:asciiTheme="majorHAnsi" w:eastAsiaTheme="majorEastAsia" w:hAnsiTheme="majorHAnsi" w:cstheme="majorBidi"/>
      <w:color w:val="2E74B5" w:themeColor="accent1" w:themeShade="BF"/>
      <w:sz w:val="24"/>
      <w:szCs w:val="24"/>
    </w:rPr>
  </w:style>
  <w:style w:type="numbering" w:customStyle="1" w:styleId="Sinlista1">
    <w:name w:val="Sin lista1"/>
    <w:next w:val="Sinlista"/>
    <w:uiPriority w:val="99"/>
    <w:semiHidden/>
    <w:unhideWhenUsed/>
    <w:rsid w:val="00B3211C"/>
  </w:style>
  <w:style w:type="paragraph" w:styleId="Piedepgina">
    <w:name w:val="footer"/>
    <w:basedOn w:val="Normal"/>
    <w:link w:val="PiedepginaCar"/>
    <w:uiPriority w:val="99"/>
    <w:rsid w:val="00B3211C"/>
    <w:pPr>
      <w:tabs>
        <w:tab w:val="center" w:pos="4320"/>
        <w:tab w:val="right" w:pos="8640"/>
      </w:tabs>
      <w:spacing w:line="240" w:lineRule="auto"/>
    </w:pPr>
  </w:style>
  <w:style w:type="character" w:customStyle="1" w:styleId="PiedepginaCar">
    <w:name w:val="Pie de página Car"/>
    <w:basedOn w:val="Fuentedeprrafopredeter"/>
    <w:link w:val="Piedepgina"/>
    <w:uiPriority w:val="99"/>
    <w:rsid w:val="00B3211C"/>
    <w:rPr>
      <w:rFonts w:ascii="Times New Roman" w:eastAsia="Times New Roman" w:hAnsi="Times New Roman" w:cs="Times New Roman"/>
      <w:sz w:val="24"/>
      <w:szCs w:val="24"/>
      <w:lang w:val="es-CO"/>
    </w:rPr>
  </w:style>
  <w:style w:type="paragraph" w:styleId="Encabezado">
    <w:name w:val="header"/>
    <w:basedOn w:val="Normal"/>
    <w:link w:val="EncabezadoCar"/>
    <w:uiPriority w:val="99"/>
    <w:rsid w:val="00B3211C"/>
    <w:pPr>
      <w:tabs>
        <w:tab w:val="center" w:pos="4320"/>
        <w:tab w:val="right" w:pos="8640"/>
      </w:tabs>
      <w:spacing w:line="240" w:lineRule="auto"/>
    </w:pPr>
  </w:style>
  <w:style w:type="character" w:customStyle="1" w:styleId="EncabezadoCar">
    <w:name w:val="Encabezado Car"/>
    <w:basedOn w:val="Fuentedeprrafopredeter"/>
    <w:link w:val="Encabezado"/>
    <w:uiPriority w:val="99"/>
    <w:rsid w:val="00B3211C"/>
    <w:rPr>
      <w:rFonts w:ascii="Times New Roman" w:eastAsia="Times New Roman" w:hAnsi="Times New Roman" w:cs="Times New Roman"/>
      <w:sz w:val="24"/>
      <w:szCs w:val="24"/>
      <w:lang w:val="es-CO"/>
    </w:rPr>
  </w:style>
  <w:style w:type="paragraph" w:customStyle="1" w:styleId="Level1">
    <w:name w:val="Level 1"/>
    <w:rsid w:val="00B3211C"/>
    <w:pPr>
      <w:autoSpaceDE w:val="0"/>
      <w:autoSpaceDN w:val="0"/>
      <w:adjustRightInd w:val="0"/>
      <w:spacing w:line="240" w:lineRule="auto"/>
      <w:ind w:left="720"/>
    </w:pPr>
  </w:style>
  <w:style w:type="character" w:customStyle="1" w:styleId="SYSHYPERTEXT">
    <w:name w:val="SYS_HYPERTEXT"/>
    <w:rsid w:val="00B3211C"/>
    <w:rPr>
      <w:noProof/>
      <w:color w:val="0000FF"/>
      <w:u w:val="single"/>
    </w:rPr>
  </w:style>
  <w:style w:type="character" w:customStyle="1" w:styleId="QuickFormat2">
    <w:name w:val="QuickFormat2"/>
    <w:rsid w:val="00B3211C"/>
    <w:rPr>
      <w:rFonts w:ascii="Arial" w:hAnsi="Arial" w:cs="Arial"/>
    </w:rPr>
  </w:style>
  <w:style w:type="character" w:customStyle="1" w:styleId="QuickFormat3">
    <w:name w:val="QuickFormat3"/>
    <w:rsid w:val="00B3211C"/>
    <w:rPr>
      <w:rFonts w:ascii="Arial" w:hAnsi="Arial" w:cs="Arial"/>
      <w:b/>
      <w:bCs/>
      <w:i/>
      <w:iCs/>
    </w:rPr>
  </w:style>
  <w:style w:type="character" w:customStyle="1" w:styleId="TtuloCar">
    <w:name w:val="Título Car"/>
    <w:basedOn w:val="Fuentedeprrafopredeter"/>
    <w:link w:val="Ttulo"/>
    <w:uiPriority w:val="10"/>
    <w:rsid w:val="009F7D8A"/>
    <w:rPr>
      <w:rFonts w:asciiTheme="majorHAnsi" w:eastAsiaTheme="majorEastAsia" w:hAnsiTheme="majorHAnsi" w:cstheme="majorBidi"/>
      <w:caps/>
      <w:color w:val="44546A" w:themeColor="text2"/>
      <w:spacing w:val="-15"/>
      <w:sz w:val="72"/>
      <w:szCs w:val="72"/>
    </w:rPr>
  </w:style>
  <w:style w:type="paragraph" w:styleId="Textoindependiente">
    <w:name w:val="Body Text"/>
    <w:basedOn w:val="Normal"/>
    <w:link w:val="TextoindependienteCar"/>
    <w:rsid w:val="00B3211C"/>
    <w:pPr>
      <w:autoSpaceDE w:val="0"/>
      <w:autoSpaceDN w:val="0"/>
      <w:adjustRightInd w:val="0"/>
      <w:spacing w:line="240" w:lineRule="auto"/>
    </w:pPr>
  </w:style>
  <w:style w:type="character" w:customStyle="1" w:styleId="TextoindependienteCar">
    <w:name w:val="Texto independiente Car"/>
    <w:basedOn w:val="Fuentedeprrafopredeter"/>
    <w:link w:val="Textoindependiente"/>
    <w:rsid w:val="00B3211C"/>
    <w:rPr>
      <w:rFonts w:ascii="Times New Roman" w:eastAsia="Times New Roman" w:hAnsi="Times New Roman" w:cs="Times New Roman"/>
      <w:lang w:val="es-CO"/>
    </w:rPr>
  </w:style>
  <w:style w:type="paragraph" w:styleId="Subttulo">
    <w:name w:val="Subtitle"/>
    <w:basedOn w:val="Normal"/>
    <w:next w:val="Normal"/>
    <w:link w:val="SubttuloCar"/>
    <w:uiPriority w:val="11"/>
    <w:qFormat/>
    <w:rsid w:val="009F7D8A"/>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tuloCar">
    <w:name w:val="Subtítulo Car"/>
    <w:basedOn w:val="Fuentedeprrafopredeter"/>
    <w:link w:val="Subttulo"/>
    <w:uiPriority w:val="11"/>
    <w:rsid w:val="009F7D8A"/>
    <w:rPr>
      <w:rFonts w:asciiTheme="majorHAnsi" w:eastAsiaTheme="majorEastAsia" w:hAnsiTheme="majorHAnsi" w:cstheme="majorBidi"/>
      <w:color w:val="5B9BD5" w:themeColor="accent1"/>
      <w:sz w:val="28"/>
      <w:szCs w:val="28"/>
    </w:rPr>
  </w:style>
  <w:style w:type="paragraph" w:styleId="Sangradetextonormal">
    <w:name w:val="Body Text Indent"/>
    <w:basedOn w:val="Normal"/>
    <w:link w:val="SangradetextonormalCar"/>
    <w:rsid w:val="00B3211C"/>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spacing w:line="240" w:lineRule="auto"/>
      <w:ind w:left="720"/>
    </w:pPr>
    <w:rPr>
      <w:sz w:val="32"/>
      <w:szCs w:val="32"/>
    </w:rPr>
  </w:style>
  <w:style w:type="character" w:customStyle="1" w:styleId="SangradetextonormalCar">
    <w:name w:val="Sangría de texto normal Car"/>
    <w:basedOn w:val="Fuentedeprrafopredeter"/>
    <w:link w:val="Sangradetextonormal"/>
    <w:rsid w:val="00B3211C"/>
    <w:rPr>
      <w:rFonts w:ascii="Times New Roman" w:eastAsia="Times New Roman" w:hAnsi="Times New Roman" w:cs="Times New Roman"/>
      <w:sz w:val="32"/>
      <w:szCs w:val="32"/>
      <w:lang w:val="es-CO"/>
    </w:rPr>
  </w:style>
  <w:style w:type="paragraph" w:customStyle="1" w:styleId="QuickFormat6">
    <w:name w:val="QuickFormat6"/>
    <w:rsid w:val="00B3211C"/>
    <w:pPr>
      <w:autoSpaceDE w:val="0"/>
      <w:autoSpaceDN w:val="0"/>
      <w:adjustRightInd w:val="0"/>
      <w:spacing w:line="240" w:lineRule="auto"/>
    </w:pPr>
    <w:rPr>
      <w:rFonts w:ascii="Arial" w:hAnsi="Arial" w:cs="Arial"/>
    </w:rPr>
  </w:style>
  <w:style w:type="character" w:styleId="Nmerodepgina">
    <w:name w:val="page number"/>
    <w:basedOn w:val="Fuentedeprrafopredeter"/>
    <w:rsid w:val="00B3211C"/>
  </w:style>
  <w:style w:type="paragraph" w:styleId="Textoindependiente2">
    <w:name w:val="Body Text 2"/>
    <w:basedOn w:val="Normal"/>
    <w:link w:val="Textoindependiente2Car"/>
    <w:rsid w:val="00B3211C"/>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240" w:lineRule="auto"/>
      <w:ind w:right="52" w:firstLine="720"/>
    </w:pPr>
    <w:rPr>
      <w:rFonts w:ascii="Arial" w:hAnsi="Arial" w:cs="Arial"/>
      <w:noProof/>
    </w:rPr>
  </w:style>
  <w:style w:type="character" w:customStyle="1" w:styleId="Textoindependiente2Car">
    <w:name w:val="Texto independiente 2 Car"/>
    <w:basedOn w:val="Fuentedeprrafopredeter"/>
    <w:link w:val="Textoindependiente2"/>
    <w:rsid w:val="00B3211C"/>
    <w:rPr>
      <w:rFonts w:ascii="Arial" w:eastAsia="Times New Roman" w:hAnsi="Arial" w:cs="Arial"/>
      <w:noProof/>
      <w:sz w:val="24"/>
      <w:szCs w:val="24"/>
      <w:lang w:val="es-CO"/>
    </w:rPr>
  </w:style>
  <w:style w:type="paragraph" w:styleId="Sangra2detindependiente">
    <w:name w:val="Body Text Indent 2"/>
    <w:basedOn w:val="Normal"/>
    <w:link w:val="Sangra2detindependienteCar"/>
    <w:rsid w:val="00B3211C"/>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240" w:lineRule="auto"/>
      <w:ind w:left="935" w:firstLine="720"/>
    </w:pPr>
    <w:rPr>
      <w:rFonts w:ascii="Arial" w:hAnsi="Arial" w:cs="Arial"/>
      <w:sz w:val="17"/>
      <w:szCs w:val="17"/>
    </w:rPr>
  </w:style>
  <w:style w:type="character" w:customStyle="1" w:styleId="Sangra2detindependienteCar">
    <w:name w:val="Sangría 2 de t. independiente Car"/>
    <w:basedOn w:val="Fuentedeprrafopredeter"/>
    <w:link w:val="Sangra2detindependiente"/>
    <w:rsid w:val="00B3211C"/>
    <w:rPr>
      <w:rFonts w:ascii="Arial" w:eastAsia="Times New Roman" w:hAnsi="Arial" w:cs="Arial"/>
      <w:sz w:val="17"/>
      <w:szCs w:val="17"/>
      <w:lang w:val="es-CO"/>
    </w:rPr>
  </w:style>
  <w:style w:type="paragraph" w:styleId="Sangra3detindependiente">
    <w:name w:val="Body Text Indent 3"/>
    <w:basedOn w:val="Normal"/>
    <w:link w:val="Sangra3detindependienteCar"/>
    <w:rsid w:val="00B3211C"/>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ind w:left="1080" w:hanging="1080"/>
    </w:pPr>
    <w:rPr>
      <w:rFonts w:ascii="Arial" w:hAnsi="Arial" w:cs="Arial"/>
      <w:sz w:val="20"/>
    </w:rPr>
  </w:style>
  <w:style w:type="character" w:customStyle="1" w:styleId="Sangra3detindependienteCar">
    <w:name w:val="Sangría 3 de t. independiente Car"/>
    <w:basedOn w:val="Fuentedeprrafopredeter"/>
    <w:link w:val="Sangra3detindependiente"/>
    <w:rsid w:val="00B3211C"/>
    <w:rPr>
      <w:rFonts w:ascii="Arial" w:eastAsia="Times New Roman" w:hAnsi="Arial" w:cs="Arial"/>
      <w:sz w:val="20"/>
      <w:szCs w:val="24"/>
      <w:lang w:val="es-CO"/>
    </w:rPr>
  </w:style>
  <w:style w:type="paragraph" w:styleId="Textodebloque">
    <w:name w:val="Block Text"/>
    <w:basedOn w:val="Normal"/>
    <w:rsid w:val="00B3211C"/>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1440" w:right="630" w:firstLine="720"/>
    </w:pPr>
    <w:rPr>
      <w:noProof/>
      <w:sz w:val="18"/>
      <w:szCs w:val="18"/>
    </w:rPr>
  </w:style>
  <w:style w:type="paragraph" w:styleId="Descripcin">
    <w:name w:val="caption"/>
    <w:basedOn w:val="Normal"/>
    <w:next w:val="Normal"/>
    <w:uiPriority w:val="35"/>
    <w:unhideWhenUsed/>
    <w:qFormat/>
    <w:rsid w:val="009F7D8A"/>
    <w:pPr>
      <w:spacing w:line="240" w:lineRule="auto"/>
    </w:pPr>
    <w:rPr>
      <w:b/>
      <w:bCs/>
      <w:smallCaps/>
      <w:color w:val="44546A" w:themeColor="text2"/>
    </w:rPr>
  </w:style>
  <w:style w:type="paragraph" w:styleId="Tabladeilustraciones">
    <w:name w:val="table of figures"/>
    <w:aliases w:val="Tabla de Gráficas"/>
    <w:basedOn w:val="Normal"/>
    <w:next w:val="Normal"/>
    <w:uiPriority w:val="99"/>
    <w:rsid w:val="00B3211C"/>
    <w:pPr>
      <w:spacing w:line="240" w:lineRule="auto"/>
      <w:ind w:left="480" w:hanging="480"/>
    </w:pPr>
  </w:style>
  <w:style w:type="character" w:styleId="Hipervnculo">
    <w:name w:val="Hyperlink"/>
    <w:uiPriority w:val="99"/>
    <w:rsid w:val="00B3211C"/>
    <w:rPr>
      <w:color w:val="0000FF"/>
      <w:u w:val="single"/>
    </w:rPr>
  </w:style>
  <w:style w:type="paragraph" w:styleId="TDC1">
    <w:name w:val="toc 1"/>
    <w:basedOn w:val="Normal"/>
    <w:next w:val="Normal"/>
    <w:autoRedefine/>
    <w:uiPriority w:val="39"/>
    <w:rsid w:val="00590AD2"/>
    <w:pPr>
      <w:tabs>
        <w:tab w:val="right" w:leader="dot" w:pos="9465"/>
      </w:tabs>
      <w:spacing w:before="120" w:after="120"/>
    </w:pPr>
    <w:rPr>
      <w:rFonts w:ascii="Times New Roman" w:hAnsi="Times New Roman" w:cs="Times New Roman"/>
      <w:b/>
      <w:bCs/>
      <w:caps/>
      <w:noProof/>
      <w:sz w:val="20"/>
      <w:szCs w:val="20"/>
    </w:rPr>
  </w:style>
  <w:style w:type="paragraph" w:styleId="TDC2">
    <w:name w:val="toc 2"/>
    <w:basedOn w:val="Normal"/>
    <w:next w:val="Normal"/>
    <w:autoRedefine/>
    <w:uiPriority w:val="39"/>
    <w:rsid w:val="003F3B34"/>
    <w:pPr>
      <w:ind w:left="240"/>
    </w:pPr>
    <w:rPr>
      <w:rFonts w:cstheme="minorHAnsi"/>
      <w:smallCaps/>
      <w:sz w:val="20"/>
      <w:szCs w:val="20"/>
    </w:rPr>
  </w:style>
  <w:style w:type="paragraph" w:styleId="TDC3">
    <w:name w:val="toc 3"/>
    <w:basedOn w:val="Normal"/>
    <w:next w:val="Normal"/>
    <w:autoRedefine/>
    <w:uiPriority w:val="39"/>
    <w:rsid w:val="00B3211C"/>
    <w:pPr>
      <w:ind w:left="480"/>
    </w:pPr>
    <w:rPr>
      <w:rFonts w:cstheme="minorHAnsi"/>
      <w:i/>
      <w:iCs/>
      <w:sz w:val="20"/>
      <w:szCs w:val="20"/>
    </w:rPr>
  </w:style>
  <w:style w:type="paragraph" w:styleId="TDC4">
    <w:name w:val="toc 4"/>
    <w:basedOn w:val="Normal"/>
    <w:next w:val="Normal"/>
    <w:autoRedefine/>
    <w:uiPriority w:val="39"/>
    <w:rsid w:val="00DC2B52"/>
    <w:pPr>
      <w:tabs>
        <w:tab w:val="right" w:leader="dot" w:pos="9350"/>
      </w:tabs>
      <w:ind w:left="720"/>
    </w:pPr>
    <w:rPr>
      <w:iCs/>
      <w:noProof/>
    </w:rPr>
  </w:style>
  <w:style w:type="paragraph" w:styleId="TDC5">
    <w:name w:val="toc 5"/>
    <w:basedOn w:val="Normal"/>
    <w:next w:val="Normal"/>
    <w:autoRedefine/>
    <w:semiHidden/>
    <w:rsid w:val="00B3211C"/>
    <w:pPr>
      <w:ind w:left="960"/>
    </w:pPr>
    <w:rPr>
      <w:rFonts w:cstheme="minorHAnsi"/>
      <w:sz w:val="18"/>
      <w:szCs w:val="18"/>
    </w:rPr>
  </w:style>
  <w:style w:type="paragraph" w:styleId="TDC6">
    <w:name w:val="toc 6"/>
    <w:basedOn w:val="Normal"/>
    <w:next w:val="Normal"/>
    <w:autoRedefine/>
    <w:semiHidden/>
    <w:rsid w:val="00B3211C"/>
    <w:pPr>
      <w:ind w:left="1200"/>
    </w:pPr>
    <w:rPr>
      <w:rFonts w:cstheme="minorHAnsi"/>
      <w:sz w:val="18"/>
      <w:szCs w:val="18"/>
    </w:rPr>
  </w:style>
  <w:style w:type="paragraph" w:styleId="TDC7">
    <w:name w:val="toc 7"/>
    <w:basedOn w:val="Normal"/>
    <w:next w:val="Normal"/>
    <w:autoRedefine/>
    <w:semiHidden/>
    <w:rsid w:val="00B3211C"/>
    <w:pPr>
      <w:ind w:left="1440"/>
    </w:pPr>
    <w:rPr>
      <w:rFonts w:cstheme="minorHAnsi"/>
      <w:sz w:val="18"/>
      <w:szCs w:val="18"/>
    </w:rPr>
  </w:style>
  <w:style w:type="paragraph" w:styleId="TDC8">
    <w:name w:val="toc 8"/>
    <w:basedOn w:val="Normal"/>
    <w:next w:val="Normal"/>
    <w:autoRedefine/>
    <w:semiHidden/>
    <w:rsid w:val="00B3211C"/>
    <w:pPr>
      <w:ind w:left="1680"/>
    </w:pPr>
    <w:rPr>
      <w:rFonts w:cstheme="minorHAnsi"/>
      <w:sz w:val="18"/>
      <w:szCs w:val="18"/>
    </w:rPr>
  </w:style>
  <w:style w:type="paragraph" w:styleId="TDC9">
    <w:name w:val="toc 9"/>
    <w:basedOn w:val="Normal"/>
    <w:next w:val="Normal"/>
    <w:autoRedefine/>
    <w:semiHidden/>
    <w:rsid w:val="00B3211C"/>
    <w:pPr>
      <w:ind w:left="1920"/>
    </w:pPr>
    <w:rPr>
      <w:rFonts w:cstheme="minorHAnsi"/>
      <w:sz w:val="18"/>
      <w:szCs w:val="18"/>
    </w:rPr>
  </w:style>
  <w:style w:type="paragraph" w:customStyle="1" w:styleId="thesistext">
    <w:name w:val="thesis text"/>
    <w:basedOn w:val="Normal"/>
    <w:autoRedefine/>
    <w:rsid w:val="00B3211C"/>
    <w:pPr>
      <w:spacing w:after="240" w:line="240" w:lineRule="auto"/>
      <w:ind w:firstLine="540"/>
    </w:pPr>
    <w:rPr>
      <w:lang w:eastAsia="es-ES"/>
    </w:rPr>
  </w:style>
  <w:style w:type="paragraph" w:customStyle="1" w:styleId="StyleCaptionCentered">
    <w:name w:val="Style Caption + Centered"/>
    <w:basedOn w:val="Descripcin"/>
    <w:autoRedefine/>
    <w:rsid w:val="00B3211C"/>
    <w:rPr>
      <w:b w:val="0"/>
      <w:i/>
    </w:rPr>
  </w:style>
  <w:style w:type="paragraph" w:styleId="TtuloTDC">
    <w:name w:val="TOC Heading"/>
    <w:basedOn w:val="Ttulo1"/>
    <w:next w:val="Normal"/>
    <w:uiPriority w:val="39"/>
    <w:unhideWhenUsed/>
    <w:qFormat/>
    <w:rsid w:val="009F7D8A"/>
    <w:pPr>
      <w:outlineLvl w:val="9"/>
    </w:pPr>
  </w:style>
  <w:style w:type="paragraph" w:customStyle="1" w:styleId="Piedeimagen">
    <w:name w:val="Pie de imagen"/>
    <w:basedOn w:val="Descripcin"/>
    <w:rsid w:val="009F7D8A"/>
    <w:pPr>
      <w:ind w:firstLine="454"/>
    </w:pPr>
    <w:rPr>
      <w:rFonts w:eastAsia="Calibri"/>
      <w:sz w:val="20"/>
    </w:rPr>
  </w:style>
  <w:style w:type="paragraph" w:customStyle="1" w:styleId="Titulotabla">
    <w:name w:val="Titulo tabla"/>
    <w:basedOn w:val="Normal"/>
    <w:rsid w:val="009F7D8A"/>
    <w:pPr>
      <w:spacing w:line="276" w:lineRule="auto"/>
    </w:pPr>
    <w:rPr>
      <w:rFonts w:eastAsia="Calibri"/>
      <w:i/>
    </w:rPr>
  </w:style>
  <w:style w:type="paragraph" w:styleId="Prrafodelista">
    <w:name w:val="List Paragraph"/>
    <w:basedOn w:val="Normal"/>
    <w:uiPriority w:val="1"/>
    <w:qFormat/>
    <w:rsid w:val="009F7D8A"/>
    <w:pPr>
      <w:ind w:left="720"/>
      <w:contextualSpacing/>
    </w:pPr>
  </w:style>
  <w:style w:type="character" w:customStyle="1" w:styleId="update">
    <w:name w:val="update"/>
    <w:basedOn w:val="Fuentedeprrafopredeter"/>
    <w:rsid w:val="00B3211C"/>
  </w:style>
  <w:style w:type="paragraph" w:customStyle="1" w:styleId="centrado">
    <w:name w:val="centrado"/>
    <w:basedOn w:val="Normal"/>
    <w:rsid w:val="00B3211C"/>
    <w:pPr>
      <w:spacing w:before="100" w:beforeAutospacing="1" w:after="100" w:afterAutospacing="1" w:line="240" w:lineRule="auto"/>
    </w:pPr>
    <w:rPr>
      <w:lang w:eastAsia="es-CO"/>
    </w:rPr>
  </w:style>
  <w:style w:type="character" w:customStyle="1" w:styleId="baj">
    <w:name w:val="b_aj"/>
    <w:basedOn w:val="Fuentedeprrafopredeter"/>
    <w:rsid w:val="00B3211C"/>
  </w:style>
  <w:style w:type="paragraph" w:styleId="NormalWeb">
    <w:name w:val="Normal (Web)"/>
    <w:basedOn w:val="Normal"/>
    <w:uiPriority w:val="99"/>
    <w:unhideWhenUsed/>
    <w:rsid w:val="00B3211C"/>
    <w:pPr>
      <w:spacing w:before="100" w:beforeAutospacing="1" w:after="100" w:afterAutospacing="1" w:line="240" w:lineRule="auto"/>
    </w:pPr>
    <w:rPr>
      <w:lang w:eastAsia="es-CO"/>
    </w:rPr>
  </w:style>
  <w:style w:type="character" w:styleId="Refdecomentario">
    <w:name w:val="annotation reference"/>
    <w:basedOn w:val="Fuentedeprrafopredeter"/>
    <w:uiPriority w:val="99"/>
    <w:semiHidden/>
    <w:unhideWhenUsed/>
    <w:rsid w:val="00B3211C"/>
    <w:rPr>
      <w:sz w:val="16"/>
      <w:szCs w:val="16"/>
    </w:rPr>
  </w:style>
  <w:style w:type="paragraph" w:styleId="Textocomentario">
    <w:name w:val="annotation text"/>
    <w:basedOn w:val="Normal"/>
    <w:link w:val="TextocomentarioCar"/>
    <w:uiPriority w:val="99"/>
    <w:unhideWhenUsed/>
    <w:rsid w:val="00B3211C"/>
    <w:pPr>
      <w:spacing w:line="240" w:lineRule="auto"/>
    </w:pPr>
    <w:rPr>
      <w:sz w:val="20"/>
      <w:szCs w:val="20"/>
    </w:rPr>
  </w:style>
  <w:style w:type="character" w:customStyle="1" w:styleId="TextocomentarioCar">
    <w:name w:val="Texto comentario Car"/>
    <w:basedOn w:val="Fuentedeprrafopredeter"/>
    <w:link w:val="Textocomentario"/>
    <w:uiPriority w:val="99"/>
    <w:rsid w:val="00B3211C"/>
    <w:rPr>
      <w:rFonts w:ascii="Times New Roman" w:eastAsia="Times New Roman" w:hAnsi="Times New Roman" w:cs="Times New Roman"/>
      <w:sz w:val="20"/>
      <w:szCs w:val="20"/>
      <w:lang w:val="es-CO"/>
    </w:rPr>
  </w:style>
  <w:style w:type="paragraph" w:styleId="Asuntodelcomentario">
    <w:name w:val="annotation subject"/>
    <w:basedOn w:val="Textocomentario"/>
    <w:next w:val="Textocomentario"/>
    <w:link w:val="AsuntodelcomentarioCar"/>
    <w:semiHidden/>
    <w:unhideWhenUsed/>
    <w:rsid w:val="00B3211C"/>
    <w:rPr>
      <w:b/>
      <w:bCs/>
    </w:rPr>
  </w:style>
  <w:style w:type="character" w:customStyle="1" w:styleId="AsuntodelcomentarioCar">
    <w:name w:val="Asunto del comentario Car"/>
    <w:basedOn w:val="TextocomentarioCar"/>
    <w:link w:val="Asuntodelcomentario"/>
    <w:semiHidden/>
    <w:rsid w:val="00B3211C"/>
    <w:rPr>
      <w:rFonts w:ascii="Times New Roman" w:eastAsia="Times New Roman" w:hAnsi="Times New Roman" w:cs="Times New Roman"/>
      <w:b/>
      <w:bCs/>
      <w:sz w:val="20"/>
      <w:szCs w:val="20"/>
      <w:lang w:val="es-CO"/>
    </w:rPr>
  </w:style>
  <w:style w:type="paragraph" w:styleId="Textodeglobo">
    <w:name w:val="Balloon Text"/>
    <w:basedOn w:val="Normal"/>
    <w:link w:val="TextodegloboCar"/>
    <w:semiHidden/>
    <w:unhideWhenUsed/>
    <w:rsid w:val="00B3211C"/>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semiHidden/>
    <w:rsid w:val="00B3211C"/>
    <w:rPr>
      <w:rFonts w:ascii="Segoe UI" w:eastAsia="Times New Roman" w:hAnsi="Segoe UI" w:cs="Segoe UI"/>
      <w:sz w:val="18"/>
      <w:szCs w:val="18"/>
      <w:lang w:val="es-CO"/>
    </w:rPr>
  </w:style>
  <w:style w:type="table" w:styleId="Tablaconcuadrcula">
    <w:name w:val="Table Grid"/>
    <w:basedOn w:val="Tablanormal"/>
    <w:uiPriority w:val="59"/>
    <w:rsid w:val="00F61D1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443D2E"/>
    <w:rPr>
      <w:color w:val="954F72" w:themeColor="followedHyperlink"/>
      <w:u w:val="single"/>
    </w:rPr>
  </w:style>
  <w:style w:type="character" w:styleId="Textoennegrita">
    <w:name w:val="Strong"/>
    <w:basedOn w:val="Fuentedeprrafopredeter"/>
    <w:uiPriority w:val="22"/>
    <w:qFormat/>
    <w:rsid w:val="009F7D8A"/>
    <w:rPr>
      <w:b/>
      <w:bCs/>
    </w:rPr>
  </w:style>
  <w:style w:type="table" w:customStyle="1" w:styleId="TableNormal1">
    <w:name w:val="Table Normal1"/>
    <w:uiPriority w:val="2"/>
    <w:semiHidden/>
    <w:unhideWhenUsed/>
    <w:qFormat/>
    <w:rsid w:val="00E72C4C"/>
    <w:pPr>
      <w:widowControl w:val="0"/>
      <w:autoSpaceDE w:val="0"/>
      <w:autoSpaceDN w:val="0"/>
      <w:spacing w:line="240" w:lineRule="auto"/>
    </w:p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9F7D8A"/>
    <w:pPr>
      <w:widowControl w:val="0"/>
      <w:autoSpaceDE w:val="0"/>
      <w:autoSpaceDN w:val="0"/>
      <w:spacing w:line="240" w:lineRule="auto"/>
      <w:ind w:left="70"/>
    </w:pPr>
    <w:rPr>
      <w:lang w:val="es-ES"/>
    </w:rPr>
  </w:style>
  <w:style w:type="table" w:styleId="Tablaconcuadrculaclara">
    <w:name w:val="Grid Table Light"/>
    <w:basedOn w:val="Tablanormal"/>
    <w:uiPriority w:val="40"/>
    <w:rsid w:val="00886E88"/>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Mencinsinresolver1">
    <w:name w:val="Mención sin resolver1"/>
    <w:basedOn w:val="Fuentedeprrafopredeter"/>
    <w:uiPriority w:val="99"/>
    <w:semiHidden/>
    <w:unhideWhenUsed/>
    <w:rsid w:val="007B7326"/>
    <w:rPr>
      <w:color w:val="605E5C"/>
      <w:shd w:val="clear" w:color="auto" w:fill="E1DFDD"/>
    </w:rPr>
  </w:style>
  <w:style w:type="paragraph" w:customStyle="1" w:styleId="bold">
    <w:name w:val="bold"/>
    <w:basedOn w:val="Normal"/>
    <w:rsid w:val="00D54259"/>
    <w:pPr>
      <w:spacing w:before="100" w:beforeAutospacing="1" w:after="100" w:afterAutospacing="1" w:line="240" w:lineRule="auto"/>
    </w:pPr>
    <w:rPr>
      <w:lang w:eastAsia="es-CO"/>
    </w:rPr>
  </w:style>
  <w:style w:type="paragraph" w:customStyle="1" w:styleId="mb0">
    <w:name w:val="mb0"/>
    <w:basedOn w:val="Normal"/>
    <w:rsid w:val="00D54259"/>
    <w:pPr>
      <w:spacing w:before="100" w:beforeAutospacing="1" w:after="100" w:afterAutospacing="1" w:line="240" w:lineRule="auto"/>
    </w:pPr>
    <w:rPr>
      <w:lang w:eastAsia="es-CO"/>
    </w:rPr>
  </w:style>
  <w:style w:type="paragraph" w:customStyle="1" w:styleId="ecxmsonormal">
    <w:name w:val="ecxmsonormal"/>
    <w:basedOn w:val="Normal"/>
    <w:rsid w:val="002D482F"/>
    <w:pPr>
      <w:spacing w:after="324" w:line="240" w:lineRule="auto"/>
    </w:pPr>
    <w:rPr>
      <w:lang w:eastAsia="es-CO"/>
    </w:rPr>
  </w:style>
  <w:style w:type="paragraph" w:styleId="Sinespaciado">
    <w:name w:val="No Spacing"/>
    <w:link w:val="SinespaciadoCar"/>
    <w:uiPriority w:val="1"/>
    <w:qFormat/>
    <w:rsid w:val="009F7D8A"/>
    <w:pPr>
      <w:spacing w:after="0" w:line="240" w:lineRule="auto"/>
    </w:pPr>
  </w:style>
  <w:style w:type="character" w:customStyle="1" w:styleId="SinespaciadoCar">
    <w:name w:val="Sin espaciado Car"/>
    <w:link w:val="Sinespaciado"/>
    <w:uiPriority w:val="1"/>
    <w:rsid w:val="009F7D8A"/>
  </w:style>
  <w:style w:type="table" w:styleId="Tablanormal1">
    <w:name w:val="Plain Table 1"/>
    <w:basedOn w:val="Tablanormal"/>
    <w:uiPriority w:val="41"/>
    <w:rsid w:val="007F7679"/>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HTMLconformatoprevio">
    <w:name w:val="HTML Preformatted"/>
    <w:basedOn w:val="Normal"/>
    <w:link w:val="HTMLconformatoprevioCar"/>
    <w:uiPriority w:val="99"/>
    <w:semiHidden/>
    <w:unhideWhenUsed/>
    <w:rsid w:val="008E63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8E63DD"/>
    <w:rPr>
      <w:rFonts w:ascii="Courier New" w:eastAsia="Times New Roman" w:hAnsi="Courier New" w:cs="Courier New"/>
      <w:sz w:val="20"/>
      <w:szCs w:val="20"/>
      <w:lang w:val="es-CO" w:eastAsia="es-CO"/>
    </w:rPr>
  </w:style>
  <w:style w:type="paragraph" w:customStyle="1" w:styleId="Graficos">
    <w:name w:val="Graficos"/>
    <w:basedOn w:val="Normal"/>
    <w:link w:val="GraficosCar"/>
    <w:rsid w:val="00C131E8"/>
    <w:rPr>
      <w:bCs/>
    </w:rPr>
  </w:style>
  <w:style w:type="character" w:customStyle="1" w:styleId="GraficosCar">
    <w:name w:val="Graficos Car"/>
    <w:basedOn w:val="Fuentedeprrafopredeter"/>
    <w:link w:val="Graficos"/>
    <w:rsid w:val="00C131E8"/>
    <w:rPr>
      <w:bCs/>
    </w:rPr>
  </w:style>
  <w:style w:type="character" w:styleId="nfasis">
    <w:name w:val="Emphasis"/>
    <w:basedOn w:val="Fuentedeprrafopredeter"/>
    <w:uiPriority w:val="20"/>
    <w:qFormat/>
    <w:rsid w:val="009F7D8A"/>
    <w:rPr>
      <w:i/>
      <w:iCs/>
    </w:rPr>
  </w:style>
  <w:style w:type="table" w:customStyle="1" w:styleId="Tabladecuadrcula4-nfasis31">
    <w:name w:val="Tabla de cuadrícula 4 - Énfasis 31"/>
    <w:basedOn w:val="Tablanormal"/>
    <w:uiPriority w:val="49"/>
    <w:rsid w:val="00C15EFC"/>
    <w:pPr>
      <w:spacing w:line="240" w:lineRule="auto"/>
    </w:pPr>
    <w:rPr>
      <w:rFonts w:eastAsia="SimSun"/>
      <w:sz w:val="20"/>
      <w:szCs w:val="20"/>
      <w:lang w:val="es-ES" w:eastAsia="es-ES"/>
    </w:rPr>
    <w:tblPr>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4-nfasis2">
    <w:name w:val="Grid Table 4 Accent 2"/>
    <w:basedOn w:val="Tablanormal"/>
    <w:uiPriority w:val="49"/>
    <w:rsid w:val="00A10487"/>
    <w:pPr>
      <w:spacing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customStyle="1" w:styleId="Mencinsinresolver2">
    <w:name w:val="Mención sin resolver2"/>
    <w:basedOn w:val="Fuentedeprrafopredeter"/>
    <w:uiPriority w:val="99"/>
    <w:semiHidden/>
    <w:unhideWhenUsed/>
    <w:rsid w:val="008C0C08"/>
    <w:rPr>
      <w:color w:val="605E5C"/>
      <w:shd w:val="clear" w:color="auto" w:fill="E1DFDD"/>
    </w:rPr>
  </w:style>
  <w:style w:type="character" w:customStyle="1" w:styleId="Ttulo5Car">
    <w:name w:val="Título 5 Car"/>
    <w:basedOn w:val="Fuentedeprrafopredeter"/>
    <w:link w:val="Ttulo5"/>
    <w:uiPriority w:val="9"/>
    <w:rsid w:val="009F7D8A"/>
    <w:rPr>
      <w:rFonts w:asciiTheme="majorHAnsi" w:eastAsiaTheme="majorEastAsia" w:hAnsiTheme="majorHAnsi" w:cstheme="majorBidi"/>
      <w:caps/>
      <w:color w:val="2E74B5" w:themeColor="accent1" w:themeShade="BF"/>
    </w:rPr>
  </w:style>
  <w:style w:type="character" w:customStyle="1" w:styleId="Ttulo6Car">
    <w:name w:val="Título 6 Car"/>
    <w:basedOn w:val="Fuentedeprrafopredeter"/>
    <w:link w:val="Ttulo6"/>
    <w:uiPriority w:val="9"/>
    <w:rsid w:val="009F7D8A"/>
    <w:rPr>
      <w:rFonts w:asciiTheme="majorHAnsi" w:eastAsiaTheme="majorEastAsia" w:hAnsiTheme="majorHAnsi" w:cstheme="majorBidi"/>
      <w:i/>
      <w:iCs/>
      <w:caps/>
      <w:color w:val="1F4E79" w:themeColor="accent1" w:themeShade="80"/>
    </w:rPr>
  </w:style>
  <w:style w:type="character" w:customStyle="1" w:styleId="Ttulo7Car">
    <w:name w:val="Título 7 Car"/>
    <w:basedOn w:val="Fuentedeprrafopredeter"/>
    <w:link w:val="Ttulo7"/>
    <w:uiPriority w:val="9"/>
    <w:semiHidden/>
    <w:rsid w:val="009F7D8A"/>
    <w:rPr>
      <w:rFonts w:asciiTheme="majorHAnsi" w:eastAsiaTheme="majorEastAsia" w:hAnsiTheme="majorHAnsi" w:cstheme="majorBidi"/>
      <w:b/>
      <w:bCs/>
      <w:color w:val="1F4E79" w:themeColor="accent1" w:themeShade="80"/>
    </w:rPr>
  </w:style>
  <w:style w:type="character" w:customStyle="1" w:styleId="Ttulo8Car">
    <w:name w:val="Título 8 Car"/>
    <w:basedOn w:val="Fuentedeprrafopredeter"/>
    <w:link w:val="Ttulo8"/>
    <w:uiPriority w:val="9"/>
    <w:semiHidden/>
    <w:rsid w:val="009F7D8A"/>
    <w:rPr>
      <w:rFonts w:asciiTheme="majorHAnsi" w:eastAsiaTheme="majorEastAsia" w:hAnsiTheme="majorHAnsi" w:cstheme="majorBidi"/>
      <w:b/>
      <w:bCs/>
      <w:i/>
      <w:iCs/>
      <w:color w:val="1F4E79" w:themeColor="accent1" w:themeShade="80"/>
    </w:rPr>
  </w:style>
  <w:style w:type="character" w:customStyle="1" w:styleId="Ttulo9Car">
    <w:name w:val="Título 9 Car"/>
    <w:basedOn w:val="Fuentedeprrafopredeter"/>
    <w:link w:val="Ttulo9"/>
    <w:uiPriority w:val="9"/>
    <w:semiHidden/>
    <w:rsid w:val="009F7D8A"/>
    <w:rPr>
      <w:rFonts w:asciiTheme="majorHAnsi" w:eastAsiaTheme="majorEastAsia" w:hAnsiTheme="majorHAnsi" w:cstheme="majorBidi"/>
      <w:i/>
      <w:iCs/>
      <w:color w:val="1F4E79" w:themeColor="accent1" w:themeShade="80"/>
    </w:rPr>
  </w:style>
  <w:style w:type="paragraph" w:styleId="Cita">
    <w:name w:val="Quote"/>
    <w:basedOn w:val="Normal"/>
    <w:next w:val="Normal"/>
    <w:link w:val="CitaCar"/>
    <w:uiPriority w:val="29"/>
    <w:qFormat/>
    <w:rsid w:val="009F7D8A"/>
    <w:pPr>
      <w:spacing w:before="120" w:after="120"/>
      <w:ind w:left="720"/>
    </w:pPr>
    <w:rPr>
      <w:color w:val="44546A" w:themeColor="text2"/>
      <w:sz w:val="24"/>
      <w:szCs w:val="24"/>
    </w:rPr>
  </w:style>
  <w:style w:type="character" w:customStyle="1" w:styleId="CitaCar">
    <w:name w:val="Cita Car"/>
    <w:basedOn w:val="Fuentedeprrafopredeter"/>
    <w:link w:val="Cita"/>
    <w:uiPriority w:val="29"/>
    <w:rsid w:val="009F7D8A"/>
    <w:rPr>
      <w:color w:val="44546A" w:themeColor="text2"/>
      <w:sz w:val="24"/>
      <w:szCs w:val="24"/>
    </w:rPr>
  </w:style>
  <w:style w:type="paragraph" w:styleId="Citadestacada">
    <w:name w:val="Intense Quote"/>
    <w:basedOn w:val="Normal"/>
    <w:next w:val="Normal"/>
    <w:link w:val="CitadestacadaCar"/>
    <w:uiPriority w:val="30"/>
    <w:qFormat/>
    <w:rsid w:val="009F7D8A"/>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destacadaCar">
    <w:name w:val="Cita destacada Car"/>
    <w:basedOn w:val="Fuentedeprrafopredeter"/>
    <w:link w:val="Citadestacada"/>
    <w:uiPriority w:val="30"/>
    <w:rsid w:val="009F7D8A"/>
    <w:rPr>
      <w:rFonts w:asciiTheme="majorHAnsi" w:eastAsiaTheme="majorEastAsia" w:hAnsiTheme="majorHAnsi" w:cstheme="majorBidi"/>
      <w:color w:val="44546A" w:themeColor="text2"/>
      <w:spacing w:val="-6"/>
      <w:sz w:val="32"/>
      <w:szCs w:val="32"/>
    </w:rPr>
  </w:style>
  <w:style w:type="character" w:styleId="nfasissutil">
    <w:name w:val="Subtle Emphasis"/>
    <w:basedOn w:val="Fuentedeprrafopredeter"/>
    <w:uiPriority w:val="19"/>
    <w:qFormat/>
    <w:rsid w:val="009F7D8A"/>
    <w:rPr>
      <w:i/>
      <w:iCs/>
      <w:color w:val="595959" w:themeColor="text1" w:themeTint="A6"/>
    </w:rPr>
  </w:style>
  <w:style w:type="character" w:styleId="nfasisintenso">
    <w:name w:val="Intense Emphasis"/>
    <w:basedOn w:val="Fuentedeprrafopredeter"/>
    <w:uiPriority w:val="21"/>
    <w:qFormat/>
    <w:rsid w:val="009F7D8A"/>
    <w:rPr>
      <w:b/>
      <w:bCs/>
      <w:i/>
      <w:iCs/>
    </w:rPr>
  </w:style>
  <w:style w:type="character" w:styleId="Referenciasutil">
    <w:name w:val="Subtle Reference"/>
    <w:basedOn w:val="Fuentedeprrafopredeter"/>
    <w:uiPriority w:val="31"/>
    <w:qFormat/>
    <w:rsid w:val="009F7D8A"/>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9F7D8A"/>
    <w:rPr>
      <w:b/>
      <w:bCs/>
      <w:smallCaps/>
      <w:color w:val="44546A" w:themeColor="text2"/>
      <w:u w:val="single"/>
    </w:rPr>
  </w:style>
  <w:style w:type="character" w:styleId="Ttulodellibro">
    <w:name w:val="Book Title"/>
    <w:basedOn w:val="Fuentedeprrafopredeter"/>
    <w:uiPriority w:val="33"/>
    <w:qFormat/>
    <w:rsid w:val="009F7D8A"/>
    <w:rPr>
      <w:b/>
      <w:bCs/>
      <w:smallCaps/>
      <w:spacing w:val="10"/>
    </w:rPr>
  </w:style>
  <w:style w:type="table" w:styleId="Tabladecuadrcula4">
    <w:name w:val="Grid Table 4"/>
    <w:basedOn w:val="Tablanormal"/>
    <w:uiPriority w:val="49"/>
    <w:rsid w:val="0080045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BodyText21">
    <w:name w:val="Body Text 21"/>
    <w:basedOn w:val="Normal"/>
    <w:rsid w:val="002230BE"/>
    <w:pPr>
      <w:widowControl w:val="0"/>
      <w:spacing w:after="0" w:line="240" w:lineRule="auto"/>
      <w:jc w:val="center"/>
    </w:pPr>
    <w:rPr>
      <w:rFonts w:ascii="Arial Black" w:eastAsia="Times New Roman" w:hAnsi="Arial Black" w:cs="Times New Roman"/>
      <w:b/>
      <w:sz w:val="28"/>
      <w:szCs w:val="20"/>
      <w:lang w:val="es-MX" w:eastAsia="es-ES"/>
    </w:rPr>
  </w:style>
  <w:style w:type="character" w:styleId="Mencinsinresolver">
    <w:name w:val="Unresolved Mention"/>
    <w:basedOn w:val="Fuentedeprrafopredeter"/>
    <w:uiPriority w:val="99"/>
    <w:semiHidden/>
    <w:unhideWhenUsed/>
    <w:rsid w:val="00BF7D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2996">
      <w:bodyDiv w:val="1"/>
      <w:marLeft w:val="0"/>
      <w:marRight w:val="0"/>
      <w:marTop w:val="0"/>
      <w:marBottom w:val="0"/>
      <w:divBdr>
        <w:top w:val="none" w:sz="0" w:space="0" w:color="auto"/>
        <w:left w:val="none" w:sz="0" w:space="0" w:color="auto"/>
        <w:bottom w:val="none" w:sz="0" w:space="0" w:color="auto"/>
        <w:right w:val="none" w:sz="0" w:space="0" w:color="auto"/>
      </w:divBdr>
    </w:div>
    <w:div w:id="16320263">
      <w:bodyDiv w:val="1"/>
      <w:marLeft w:val="0"/>
      <w:marRight w:val="0"/>
      <w:marTop w:val="0"/>
      <w:marBottom w:val="0"/>
      <w:divBdr>
        <w:top w:val="none" w:sz="0" w:space="0" w:color="auto"/>
        <w:left w:val="none" w:sz="0" w:space="0" w:color="auto"/>
        <w:bottom w:val="none" w:sz="0" w:space="0" w:color="auto"/>
        <w:right w:val="none" w:sz="0" w:space="0" w:color="auto"/>
      </w:divBdr>
    </w:div>
    <w:div w:id="22632152">
      <w:bodyDiv w:val="1"/>
      <w:marLeft w:val="0"/>
      <w:marRight w:val="0"/>
      <w:marTop w:val="0"/>
      <w:marBottom w:val="0"/>
      <w:divBdr>
        <w:top w:val="none" w:sz="0" w:space="0" w:color="auto"/>
        <w:left w:val="none" w:sz="0" w:space="0" w:color="auto"/>
        <w:bottom w:val="none" w:sz="0" w:space="0" w:color="auto"/>
        <w:right w:val="none" w:sz="0" w:space="0" w:color="auto"/>
      </w:divBdr>
      <w:divsChild>
        <w:div w:id="252708521">
          <w:marLeft w:val="0"/>
          <w:marRight w:val="0"/>
          <w:marTop w:val="0"/>
          <w:marBottom w:val="0"/>
          <w:divBdr>
            <w:top w:val="none" w:sz="0" w:space="0" w:color="auto"/>
            <w:left w:val="none" w:sz="0" w:space="0" w:color="auto"/>
            <w:bottom w:val="none" w:sz="0" w:space="0" w:color="auto"/>
            <w:right w:val="none" w:sz="0" w:space="0" w:color="auto"/>
          </w:divBdr>
          <w:divsChild>
            <w:div w:id="864635085">
              <w:marLeft w:val="0"/>
              <w:marRight w:val="0"/>
              <w:marTop w:val="0"/>
              <w:marBottom w:val="0"/>
              <w:divBdr>
                <w:top w:val="none" w:sz="0" w:space="0" w:color="auto"/>
                <w:left w:val="none" w:sz="0" w:space="0" w:color="auto"/>
                <w:bottom w:val="none" w:sz="0" w:space="0" w:color="auto"/>
                <w:right w:val="none" w:sz="0" w:space="0" w:color="auto"/>
              </w:divBdr>
              <w:divsChild>
                <w:div w:id="1122767020">
                  <w:marLeft w:val="0"/>
                  <w:marRight w:val="0"/>
                  <w:marTop w:val="0"/>
                  <w:marBottom w:val="0"/>
                  <w:divBdr>
                    <w:top w:val="none" w:sz="0" w:space="0" w:color="auto"/>
                    <w:left w:val="none" w:sz="0" w:space="0" w:color="auto"/>
                    <w:bottom w:val="none" w:sz="0" w:space="0" w:color="auto"/>
                    <w:right w:val="none" w:sz="0" w:space="0" w:color="auto"/>
                  </w:divBdr>
                  <w:divsChild>
                    <w:div w:id="178012513">
                      <w:marLeft w:val="0"/>
                      <w:marRight w:val="0"/>
                      <w:marTop w:val="0"/>
                      <w:marBottom w:val="0"/>
                      <w:divBdr>
                        <w:top w:val="none" w:sz="0" w:space="0" w:color="auto"/>
                        <w:left w:val="none" w:sz="0" w:space="0" w:color="auto"/>
                        <w:bottom w:val="none" w:sz="0" w:space="0" w:color="auto"/>
                        <w:right w:val="none" w:sz="0" w:space="0" w:color="auto"/>
                      </w:divBdr>
                      <w:divsChild>
                        <w:div w:id="248393982">
                          <w:marLeft w:val="0"/>
                          <w:marRight w:val="0"/>
                          <w:marTop w:val="0"/>
                          <w:marBottom w:val="0"/>
                          <w:divBdr>
                            <w:top w:val="none" w:sz="0" w:space="0" w:color="auto"/>
                            <w:left w:val="none" w:sz="0" w:space="0" w:color="auto"/>
                            <w:bottom w:val="none" w:sz="0" w:space="0" w:color="auto"/>
                            <w:right w:val="none" w:sz="0" w:space="0" w:color="auto"/>
                          </w:divBdr>
                          <w:divsChild>
                            <w:div w:id="1715150860">
                              <w:marLeft w:val="0"/>
                              <w:marRight w:val="0"/>
                              <w:marTop w:val="0"/>
                              <w:marBottom w:val="0"/>
                              <w:divBdr>
                                <w:top w:val="none" w:sz="0" w:space="0" w:color="auto"/>
                                <w:left w:val="none" w:sz="0" w:space="0" w:color="auto"/>
                                <w:bottom w:val="none" w:sz="0" w:space="0" w:color="auto"/>
                                <w:right w:val="none" w:sz="0" w:space="0" w:color="auto"/>
                              </w:divBdr>
                              <w:divsChild>
                                <w:div w:id="1967546541">
                                  <w:marLeft w:val="0"/>
                                  <w:marRight w:val="0"/>
                                  <w:marTop w:val="0"/>
                                  <w:marBottom w:val="0"/>
                                  <w:divBdr>
                                    <w:top w:val="none" w:sz="0" w:space="0" w:color="auto"/>
                                    <w:left w:val="none" w:sz="0" w:space="0" w:color="auto"/>
                                    <w:bottom w:val="none" w:sz="0" w:space="0" w:color="auto"/>
                                    <w:right w:val="none" w:sz="0" w:space="0" w:color="auto"/>
                                  </w:divBdr>
                                  <w:divsChild>
                                    <w:div w:id="1306081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9101030">
          <w:marLeft w:val="0"/>
          <w:marRight w:val="0"/>
          <w:marTop w:val="0"/>
          <w:marBottom w:val="0"/>
          <w:divBdr>
            <w:top w:val="none" w:sz="0" w:space="0" w:color="auto"/>
            <w:left w:val="none" w:sz="0" w:space="0" w:color="auto"/>
            <w:bottom w:val="none" w:sz="0" w:space="0" w:color="auto"/>
            <w:right w:val="none" w:sz="0" w:space="0" w:color="auto"/>
          </w:divBdr>
          <w:divsChild>
            <w:div w:id="1661738515">
              <w:marLeft w:val="0"/>
              <w:marRight w:val="0"/>
              <w:marTop w:val="0"/>
              <w:marBottom w:val="0"/>
              <w:divBdr>
                <w:top w:val="none" w:sz="0" w:space="0" w:color="auto"/>
                <w:left w:val="none" w:sz="0" w:space="0" w:color="auto"/>
                <w:bottom w:val="none" w:sz="0" w:space="0" w:color="auto"/>
                <w:right w:val="none" w:sz="0" w:space="0" w:color="auto"/>
              </w:divBdr>
              <w:divsChild>
                <w:div w:id="363335150">
                  <w:marLeft w:val="0"/>
                  <w:marRight w:val="0"/>
                  <w:marTop w:val="0"/>
                  <w:marBottom w:val="0"/>
                  <w:divBdr>
                    <w:top w:val="none" w:sz="0" w:space="0" w:color="auto"/>
                    <w:left w:val="none" w:sz="0" w:space="0" w:color="auto"/>
                    <w:bottom w:val="none" w:sz="0" w:space="0" w:color="auto"/>
                    <w:right w:val="none" w:sz="0" w:space="0" w:color="auto"/>
                  </w:divBdr>
                  <w:divsChild>
                    <w:div w:id="1518807777">
                      <w:marLeft w:val="0"/>
                      <w:marRight w:val="0"/>
                      <w:marTop w:val="0"/>
                      <w:marBottom w:val="0"/>
                      <w:divBdr>
                        <w:top w:val="none" w:sz="0" w:space="0" w:color="auto"/>
                        <w:left w:val="none" w:sz="0" w:space="0" w:color="auto"/>
                        <w:bottom w:val="none" w:sz="0" w:space="0" w:color="auto"/>
                        <w:right w:val="none" w:sz="0" w:space="0" w:color="auto"/>
                      </w:divBdr>
                      <w:divsChild>
                        <w:div w:id="1343050333">
                          <w:marLeft w:val="0"/>
                          <w:marRight w:val="0"/>
                          <w:marTop w:val="0"/>
                          <w:marBottom w:val="0"/>
                          <w:divBdr>
                            <w:top w:val="none" w:sz="0" w:space="0" w:color="auto"/>
                            <w:left w:val="none" w:sz="0" w:space="0" w:color="auto"/>
                            <w:bottom w:val="none" w:sz="0" w:space="0" w:color="auto"/>
                            <w:right w:val="none" w:sz="0" w:space="0" w:color="auto"/>
                          </w:divBdr>
                          <w:divsChild>
                            <w:div w:id="1488206057">
                              <w:marLeft w:val="0"/>
                              <w:marRight w:val="0"/>
                              <w:marTop w:val="0"/>
                              <w:marBottom w:val="0"/>
                              <w:divBdr>
                                <w:top w:val="none" w:sz="0" w:space="0" w:color="auto"/>
                                <w:left w:val="none" w:sz="0" w:space="0" w:color="auto"/>
                                <w:bottom w:val="none" w:sz="0" w:space="0" w:color="auto"/>
                                <w:right w:val="none" w:sz="0" w:space="0" w:color="auto"/>
                              </w:divBdr>
                              <w:divsChild>
                                <w:div w:id="387072584">
                                  <w:marLeft w:val="0"/>
                                  <w:marRight w:val="0"/>
                                  <w:marTop w:val="0"/>
                                  <w:marBottom w:val="0"/>
                                  <w:divBdr>
                                    <w:top w:val="none" w:sz="0" w:space="0" w:color="auto"/>
                                    <w:left w:val="none" w:sz="0" w:space="0" w:color="auto"/>
                                    <w:bottom w:val="none" w:sz="0" w:space="0" w:color="auto"/>
                                    <w:right w:val="none" w:sz="0" w:space="0" w:color="auto"/>
                                  </w:divBdr>
                                  <w:divsChild>
                                    <w:div w:id="882444703">
                                      <w:marLeft w:val="0"/>
                                      <w:marRight w:val="0"/>
                                      <w:marTop w:val="0"/>
                                      <w:marBottom w:val="0"/>
                                      <w:divBdr>
                                        <w:top w:val="none" w:sz="0" w:space="0" w:color="auto"/>
                                        <w:left w:val="none" w:sz="0" w:space="0" w:color="auto"/>
                                        <w:bottom w:val="none" w:sz="0" w:space="0" w:color="auto"/>
                                        <w:right w:val="none" w:sz="0" w:space="0" w:color="auto"/>
                                      </w:divBdr>
                                      <w:divsChild>
                                        <w:div w:id="1172068803">
                                          <w:marLeft w:val="0"/>
                                          <w:marRight w:val="0"/>
                                          <w:marTop w:val="0"/>
                                          <w:marBottom w:val="0"/>
                                          <w:divBdr>
                                            <w:top w:val="none" w:sz="0" w:space="0" w:color="auto"/>
                                            <w:left w:val="none" w:sz="0" w:space="0" w:color="auto"/>
                                            <w:bottom w:val="none" w:sz="0" w:space="0" w:color="auto"/>
                                            <w:right w:val="none" w:sz="0" w:space="0" w:color="auto"/>
                                          </w:divBdr>
                                          <w:divsChild>
                                            <w:div w:id="203818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7089648">
          <w:marLeft w:val="0"/>
          <w:marRight w:val="0"/>
          <w:marTop w:val="0"/>
          <w:marBottom w:val="0"/>
          <w:divBdr>
            <w:top w:val="none" w:sz="0" w:space="0" w:color="auto"/>
            <w:left w:val="none" w:sz="0" w:space="0" w:color="auto"/>
            <w:bottom w:val="none" w:sz="0" w:space="0" w:color="auto"/>
            <w:right w:val="none" w:sz="0" w:space="0" w:color="auto"/>
          </w:divBdr>
          <w:divsChild>
            <w:div w:id="2006205773">
              <w:marLeft w:val="0"/>
              <w:marRight w:val="0"/>
              <w:marTop w:val="0"/>
              <w:marBottom w:val="0"/>
              <w:divBdr>
                <w:top w:val="none" w:sz="0" w:space="0" w:color="auto"/>
                <w:left w:val="none" w:sz="0" w:space="0" w:color="auto"/>
                <w:bottom w:val="none" w:sz="0" w:space="0" w:color="auto"/>
                <w:right w:val="none" w:sz="0" w:space="0" w:color="auto"/>
              </w:divBdr>
              <w:divsChild>
                <w:div w:id="900022533">
                  <w:marLeft w:val="0"/>
                  <w:marRight w:val="0"/>
                  <w:marTop w:val="0"/>
                  <w:marBottom w:val="0"/>
                  <w:divBdr>
                    <w:top w:val="none" w:sz="0" w:space="0" w:color="auto"/>
                    <w:left w:val="none" w:sz="0" w:space="0" w:color="auto"/>
                    <w:bottom w:val="none" w:sz="0" w:space="0" w:color="auto"/>
                    <w:right w:val="none" w:sz="0" w:space="0" w:color="auto"/>
                  </w:divBdr>
                  <w:divsChild>
                    <w:div w:id="1678311645">
                      <w:marLeft w:val="0"/>
                      <w:marRight w:val="0"/>
                      <w:marTop w:val="0"/>
                      <w:marBottom w:val="0"/>
                      <w:divBdr>
                        <w:top w:val="none" w:sz="0" w:space="0" w:color="auto"/>
                        <w:left w:val="none" w:sz="0" w:space="0" w:color="auto"/>
                        <w:bottom w:val="none" w:sz="0" w:space="0" w:color="auto"/>
                        <w:right w:val="none" w:sz="0" w:space="0" w:color="auto"/>
                      </w:divBdr>
                      <w:divsChild>
                        <w:div w:id="1971131322">
                          <w:marLeft w:val="0"/>
                          <w:marRight w:val="0"/>
                          <w:marTop w:val="0"/>
                          <w:marBottom w:val="0"/>
                          <w:divBdr>
                            <w:top w:val="none" w:sz="0" w:space="0" w:color="auto"/>
                            <w:left w:val="none" w:sz="0" w:space="0" w:color="auto"/>
                            <w:bottom w:val="none" w:sz="0" w:space="0" w:color="auto"/>
                            <w:right w:val="none" w:sz="0" w:space="0" w:color="auto"/>
                          </w:divBdr>
                          <w:divsChild>
                            <w:div w:id="795566874">
                              <w:marLeft w:val="0"/>
                              <w:marRight w:val="0"/>
                              <w:marTop w:val="0"/>
                              <w:marBottom w:val="0"/>
                              <w:divBdr>
                                <w:top w:val="none" w:sz="0" w:space="0" w:color="auto"/>
                                <w:left w:val="none" w:sz="0" w:space="0" w:color="auto"/>
                                <w:bottom w:val="none" w:sz="0" w:space="0" w:color="auto"/>
                                <w:right w:val="none" w:sz="0" w:space="0" w:color="auto"/>
                              </w:divBdr>
                              <w:divsChild>
                                <w:div w:id="1264608941">
                                  <w:marLeft w:val="0"/>
                                  <w:marRight w:val="0"/>
                                  <w:marTop w:val="0"/>
                                  <w:marBottom w:val="0"/>
                                  <w:divBdr>
                                    <w:top w:val="none" w:sz="0" w:space="0" w:color="auto"/>
                                    <w:left w:val="none" w:sz="0" w:space="0" w:color="auto"/>
                                    <w:bottom w:val="none" w:sz="0" w:space="0" w:color="auto"/>
                                    <w:right w:val="none" w:sz="0" w:space="0" w:color="auto"/>
                                  </w:divBdr>
                                  <w:divsChild>
                                    <w:div w:id="98096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611696">
      <w:bodyDiv w:val="1"/>
      <w:marLeft w:val="0"/>
      <w:marRight w:val="0"/>
      <w:marTop w:val="0"/>
      <w:marBottom w:val="0"/>
      <w:divBdr>
        <w:top w:val="none" w:sz="0" w:space="0" w:color="auto"/>
        <w:left w:val="none" w:sz="0" w:space="0" w:color="auto"/>
        <w:bottom w:val="none" w:sz="0" w:space="0" w:color="auto"/>
        <w:right w:val="none" w:sz="0" w:space="0" w:color="auto"/>
      </w:divBdr>
    </w:div>
    <w:div w:id="32196546">
      <w:bodyDiv w:val="1"/>
      <w:marLeft w:val="0"/>
      <w:marRight w:val="0"/>
      <w:marTop w:val="0"/>
      <w:marBottom w:val="0"/>
      <w:divBdr>
        <w:top w:val="none" w:sz="0" w:space="0" w:color="auto"/>
        <w:left w:val="none" w:sz="0" w:space="0" w:color="auto"/>
        <w:bottom w:val="none" w:sz="0" w:space="0" w:color="auto"/>
        <w:right w:val="none" w:sz="0" w:space="0" w:color="auto"/>
      </w:divBdr>
    </w:div>
    <w:div w:id="97222475">
      <w:bodyDiv w:val="1"/>
      <w:marLeft w:val="0"/>
      <w:marRight w:val="0"/>
      <w:marTop w:val="0"/>
      <w:marBottom w:val="0"/>
      <w:divBdr>
        <w:top w:val="none" w:sz="0" w:space="0" w:color="auto"/>
        <w:left w:val="none" w:sz="0" w:space="0" w:color="auto"/>
        <w:bottom w:val="none" w:sz="0" w:space="0" w:color="auto"/>
        <w:right w:val="none" w:sz="0" w:space="0" w:color="auto"/>
      </w:divBdr>
    </w:div>
    <w:div w:id="124276843">
      <w:bodyDiv w:val="1"/>
      <w:marLeft w:val="0"/>
      <w:marRight w:val="0"/>
      <w:marTop w:val="0"/>
      <w:marBottom w:val="0"/>
      <w:divBdr>
        <w:top w:val="none" w:sz="0" w:space="0" w:color="auto"/>
        <w:left w:val="none" w:sz="0" w:space="0" w:color="auto"/>
        <w:bottom w:val="none" w:sz="0" w:space="0" w:color="auto"/>
        <w:right w:val="none" w:sz="0" w:space="0" w:color="auto"/>
      </w:divBdr>
    </w:div>
    <w:div w:id="126288705">
      <w:bodyDiv w:val="1"/>
      <w:marLeft w:val="0"/>
      <w:marRight w:val="0"/>
      <w:marTop w:val="0"/>
      <w:marBottom w:val="0"/>
      <w:divBdr>
        <w:top w:val="none" w:sz="0" w:space="0" w:color="auto"/>
        <w:left w:val="none" w:sz="0" w:space="0" w:color="auto"/>
        <w:bottom w:val="none" w:sz="0" w:space="0" w:color="auto"/>
        <w:right w:val="none" w:sz="0" w:space="0" w:color="auto"/>
      </w:divBdr>
    </w:div>
    <w:div w:id="145168657">
      <w:bodyDiv w:val="1"/>
      <w:marLeft w:val="0"/>
      <w:marRight w:val="0"/>
      <w:marTop w:val="0"/>
      <w:marBottom w:val="0"/>
      <w:divBdr>
        <w:top w:val="none" w:sz="0" w:space="0" w:color="auto"/>
        <w:left w:val="none" w:sz="0" w:space="0" w:color="auto"/>
        <w:bottom w:val="none" w:sz="0" w:space="0" w:color="auto"/>
        <w:right w:val="none" w:sz="0" w:space="0" w:color="auto"/>
      </w:divBdr>
    </w:div>
    <w:div w:id="156388693">
      <w:bodyDiv w:val="1"/>
      <w:marLeft w:val="0"/>
      <w:marRight w:val="0"/>
      <w:marTop w:val="0"/>
      <w:marBottom w:val="0"/>
      <w:divBdr>
        <w:top w:val="none" w:sz="0" w:space="0" w:color="auto"/>
        <w:left w:val="none" w:sz="0" w:space="0" w:color="auto"/>
        <w:bottom w:val="none" w:sz="0" w:space="0" w:color="auto"/>
        <w:right w:val="none" w:sz="0" w:space="0" w:color="auto"/>
      </w:divBdr>
    </w:div>
    <w:div w:id="197133126">
      <w:bodyDiv w:val="1"/>
      <w:marLeft w:val="0"/>
      <w:marRight w:val="0"/>
      <w:marTop w:val="0"/>
      <w:marBottom w:val="0"/>
      <w:divBdr>
        <w:top w:val="none" w:sz="0" w:space="0" w:color="auto"/>
        <w:left w:val="none" w:sz="0" w:space="0" w:color="auto"/>
        <w:bottom w:val="none" w:sz="0" w:space="0" w:color="auto"/>
        <w:right w:val="none" w:sz="0" w:space="0" w:color="auto"/>
      </w:divBdr>
    </w:div>
    <w:div w:id="200628249">
      <w:bodyDiv w:val="1"/>
      <w:marLeft w:val="0"/>
      <w:marRight w:val="0"/>
      <w:marTop w:val="0"/>
      <w:marBottom w:val="0"/>
      <w:divBdr>
        <w:top w:val="none" w:sz="0" w:space="0" w:color="auto"/>
        <w:left w:val="none" w:sz="0" w:space="0" w:color="auto"/>
        <w:bottom w:val="none" w:sz="0" w:space="0" w:color="auto"/>
        <w:right w:val="none" w:sz="0" w:space="0" w:color="auto"/>
      </w:divBdr>
    </w:div>
    <w:div w:id="201598512">
      <w:bodyDiv w:val="1"/>
      <w:marLeft w:val="0"/>
      <w:marRight w:val="0"/>
      <w:marTop w:val="0"/>
      <w:marBottom w:val="0"/>
      <w:divBdr>
        <w:top w:val="none" w:sz="0" w:space="0" w:color="auto"/>
        <w:left w:val="none" w:sz="0" w:space="0" w:color="auto"/>
        <w:bottom w:val="none" w:sz="0" w:space="0" w:color="auto"/>
        <w:right w:val="none" w:sz="0" w:space="0" w:color="auto"/>
      </w:divBdr>
    </w:div>
    <w:div w:id="212933234">
      <w:bodyDiv w:val="1"/>
      <w:marLeft w:val="0"/>
      <w:marRight w:val="0"/>
      <w:marTop w:val="0"/>
      <w:marBottom w:val="0"/>
      <w:divBdr>
        <w:top w:val="none" w:sz="0" w:space="0" w:color="auto"/>
        <w:left w:val="none" w:sz="0" w:space="0" w:color="auto"/>
        <w:bottom w:val="none" w:sz="0" w:space="0" w:color="auto"/>
        <w:right w:val="none" w:sz="0" w:space="0" w:color="auto"/>
      </w:divBdr>
    </w:div>
    <w:div w:id="220097456">
      <w:bodyDiv w:val="1"/>
      <w:marLeft w:val="0"/>
      <w:marRight w:val="0"/>
      <w:marTop w:val="0"/>
      <w:marBottom w:val="0"/>
      <w:divBdr>
        <w:top w:val="none" w:sz="0" w:space="0" w:color="auto"/>
        <w:left w:val="none" w:sz="0" w:space="0" w:color="auto"/>
        <w:bottom w:val="none" w:sz="0" w:space="0" w:color="auto"/>
        <w:right w:val="none" w:sz="0" w:space="0" w:color="auto"/>
      </w:divBdr>
    </w:div>
    <w:div w:id="229124441">
      <w:bodyDiv w:val="1"/>
      <w:marLeft w:val="0"/>
      <w:marRight w:val="0"/>
      <w:marTop w:val="0"/>
      <w:marBottom w:val="0"/>
      <w:divBdr>
        <w:top w:val="none" w:sz="0" w:space="0" w:color="auto"/>
        <w:left w:val="none" w:sz="0" w:space="0" w:color="auto"/>
        <w:bottom w:val="none" w:sz="0" w:space="0" w:color="auto"/>
        <w:right w:val="none" w:sz="0" w:space="0" w:color="auto"/>
      </w:divBdr>
    </w:div>
    <w:div w:id="248926867">
      <w:bodyDiv w:val="1"/>
      <w:marLeft w:val="0"/>
      <w:marRight w:val="0"/>
      <w:marTop w:val="0"/>
      <w:marBottom w:val="0"/>
      <w:divBdr>
        <w:top w:val="none" w:sz="0" w:space="0" w:color="auto"/>
        <w:left w:val="none" w:sz="0" w:space="0" w:color="auto"/>
        <w:bottom w:val="none" w:sz="0" w:space="0" w:color="auto"/>
        <w:right w:val="none" w:sz="0" w:space="0" w:color="auto"/>
      </w:divBdr>
      <w:divsChild>
        <w:div w:id="1510412179">
          <w:marLeft w:val="0"/>
          <w:marRight w:val="0"/>
          <w:marTop w:val="0"/>
          <w:marBottom w:val="0"/>
          <w:divBdr>
            <w:top w:val="none" w:sz="0" w:space="0" w:color="auto"/>
            <w:left w:val="none" w:sz="0" w:space="0" w:color="auto"/>
            <w:bottom w:val="none" w:sz="0" w:space="0" w:color="auto"/>
            <w:right w:val="none" w:sz="0" w:space="0" w:color="auto"/>
          </w:divBdr>
          <w:divsChild>
            <w:div w:id="2083336324">
              <w:marLeft w:val="0"/>
              <w:marRight w:val="0"/>
              <w:marTop w:val="0"/>
              <w:marBottom w:val="0"/>
              <w:divBdr>
                <w:top w:val="none" w:sz="0" w:space="0" w:color="auto"/>
                <w:left w:val="none" w:sz="0" w:space="0" w:color="auto"/>
                <w:bottom w:val="none" w:sz="0" w:space="0" w:color="auto"/>
                <w:right w:val="none" w:sz="0" w:space="0" w:color="auto"/>
              </w:divBdr>
              <w:divsChild>
                <w:div w:id="183641934">
                  <w:marLeft w:val="0"/>
                  <w:marRight w:val="0"/>
                  <w:marTop w:val="0"/>
                  <w:marBottom w:val="0"/>
                  <w:divBdr>
                    <w:top w:val="none" w:sz="0" w:space="0" w:color="auto"/>
                    <w:left w:val="none" w:sz="0" w:space="0" w:color="auto"/>
                    <w:bottom w:val="none" w:sz="0" w:space="0" w:color="auto"/>
                    <w:right w:val="none" w:sz="0" w:space="0" w:color="auto"/>
                  </w:divBdr>
                  <w:divsChild>
                    <w:div w:id="1041049503">
                      <w:marLeft w:val="0"/>
                      <w:marRight w:val="0"/>
                      <w:marTop w:val="0"/>
                      <w:marBottom w:val="0"/>
                      <w:divBdr>
                        <w:top w:val="none" w:sz="0" w:space="0" w:color="auto"/>
                        <w:left w:val="none" w:sz="0" w:space="0" w:color="auto"/>
                        <w:bottom w:val="none" w:sz="0" w:space="0" w:color="auto"/>
                        <w:right w:val="none" w:sz="0" w:space="0" w:color="auto"/>
                      </w:divBdr>
                      <w:divsChild>
                        <w:div w:id="548806913">
                          <w:marLeft w:val="0"/>
                          <w:marRight w:val="0"/>
                          <w:marTop w:val="0"/>
                          <w:marBottom w:val="0"/>
                          <w:divBdr>
                            <w:top w:val="none" w:sz="0" w:space="0" w:color="auto"/>
                            <w:left w:val="none" w:sz="0" w:space="0" w:color="auto"/>
                            <w:bottom w:val="none" w:sz="0" w:space="0" w:color="auto"/>
                            <w:right w:val="none" w:sz="0" w:space="0" w:color="auto"/>
                          </w:divBdr>
                          <w:divsChild>
                            <w:div w:id="323974797">
                              <w:marLeft w:val="0"/>
                              <w:marRight w:val="0"/>
                              <w:marTop w:val="0"/>
                              <w:marBottom w:val="0"/>
                              <w:divBdr>
                                <w:top w:val="none" w:sz="0" w:space="0" w:color="auto"/>
                                <w:left w:val="none" w:sz="0" w:space="0" w:color="auto"/>
                                <w:bottom w:val="none" w:sz="0" w:space="0" w:color="auto"/>
                                <w:right w:val="none" w:sz="0" w:space="0" w:color="auto"/>
                              </w:divBdr>
                              <w:divsChild>
                                <w:div w:id="151869276">
                                  <w:marLeft w:val="0"/>
                                  <w:marRight w:val="0"/>
                                  <w:marTop w:val="0"/>
                                  <w:marBottom w:val="0"/>
                                  <w:divBdr>
                                    <w:top w:val="none" w:sz="0" w:space="0" w:color="auto"/>
                                    <w:left w:val="none" w:sz="0" w:space="0" w:color="auto"/>
                                    <w:bottom w:val="none" w:sz="0" w:space="0" w:color="auto"/>
                                    <w:right w:val="none" w:sz="0" w:space="0" w:color="auto"/>
                                  </w:divBdr>
                                  <w:divsChild>
                                    <w:div w:id="1823040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5581466">
          <w:marLeft w:val="0"/>
          <w:marRight w:val="0"/>
          <w:marTop w:val="0"/>
          <w:marBottom w:val="0"/>
          <w:divBdr>
            <w:top w:val="none" w:sz="0" w:space="0" w:color="auto"/>
            <w:left w:val="none" w:sz="0" w:space="0" w:color="auto"/>
            <w:bottom w:val="none" w:sz="0" w:space="0" w:color="auto"/>
            <w:right w:val="none" w:sz="0" w:space="0" w:color="auto"/>
          </w:divBdr>
          <w:divsChild>
            <w:div w:id="1138569516">
              <w:marLeft w:val="0"/>
              <w:marRight w:val="0"/>
              <w:marTop w:val="0"/>
              <w:marBottom w:val="0"/>
              <w:divBdr>
                <w:top w:val="none" w:sz="0" w:space="0" w:color="auto"/>
                <w:left w:val="none" w:sz="0" w:space="0" w:color="auto"/>
                <w:bottom w:val="none" w:sz="0" w:space="0" w:color="auto"/>
                <w:right w:val="none" w:sz="0" w:space="0" w:color="auto"/>
              </w:divBdr>
              <w:divsChild>
                <w:div w:id="886339874">
                  <w:marLeft w:val="0"/>
                  <w:marRight w:val="0"/>
                  <w:marTop w:val="0"/>
                  <w:marBottom w:val="0"/>
                  <w:divBdr>
                    <w:top w:val="none" w:sz="0" w:space="0" w:color="auto"/>
                    <w:left w:val="none" w:sz="0" w:space="0" w:color="auto"/>
                    <w:bottom w:val="none" w:sz="0" w:space="0" w:color="auto"/>
                    <w:right w:val="none" w:sz="0" w:space="0" w:color="auto"/>
                  </w:divBdr>
                  <w:divsChild>
                    <w:div w:id="781343118">
                      <w:marLeft w:val="0"/>
                      <w:marRight w:val="0"/>
                      <w:marTop w:val="0"/>
                      <w:marBottom w:val="0"/>
                      <w:divBdr>
                        <w:top w:val="none" w:sz="0" w:space="0" w:color="auto"/>
                        <w:left w:val="none" w:sz="0" w:space="0" w:color="auto"/>
                        <w:bottom w:val="none" w:sz="0" w:space="0" w:color="auto"/>
                        <w:right w:val="none" w:sz="0" w:space="0" w:color="auto"/>
                      </w:divBdr>
                      <w:divsChild>
                        <w:div w:id="178784107">
                          <w:marLeft w:val="0"/>
                          <w:marRight w:val="0"/>
                          <w:marTop w:val="0"/>
                          <w:marBottom w:val="0"/>
                          <w:divBdr>
                            <w:top w:val="none" w:sz="0" w:space="0" w:color="auto"/>
                            <w:left w:val="none" w:sz="0" w:space="0" w:color="auto"/>
                            <w:bottom w:val="none" w:sz="0" w:space="0" w:color="auto"/>
                            <w:right w:val="none" w:sz="0" w:space="0" w:color="auto"/>
                          </w:divBdr>
                          <w:divsChild>
                            <w:div w:id="1460611886">
                              <w:marLeft w:val="0"/>
                              <w:marRight w:val="0"/>
                              <w:marTop w:val="0"/>
                              <w:marBottom w:val="0"/>
                              <w:divBdr>
                                <w:top w:val="none" w:sz="0" w:space="0" w:color="auto"/>
                                <w:left w:val="none" w:sz="0" w:space="0" w:color="auto"/>
                                <w:bottom w:val="none" w:sz="0" w:space="0" w:color="auto"/>
                                <w:right w:val="none" w:sz="0" w:space="0" w:color="auto"/>
                              </w:divBdr>
                              <w:divsChild>
                                <w:div w:id="357120977">
                                  <w:marLeft w:val="0"/>
                                  <w:marRight w:val="0"/>
                                  <w:marTop w:val="0"/>
                                  <w:marBottom w:val="0"/>
                                  <w:divBdr>
                                    <w:top w:val="none" w:sz="0" w:space="0" w:color="auto"/>
                                    <w:left w:val="none" w:sz="0" w:space="0" w:color="auto"/>
                                    <w:bottom w:val="none" w:sz="0" w:space="0" w:color="auto"/>
                                    <w:right w:val="none" w:sz="0" w:space="0" w:color="auto"/>
                                  </w:divBdr>
                                  <w:divsChild>
                                    <w:div w:id="2093967741">
                                      <w:marLeft w:val="0"/>
                                      <w:marRight w:val="0"/>
                                      <w:marTop w:val="0"/>
                                      <w:marBottom w:val="0"/>
                                      <w:divBdr>
                                        <w:top w:val="none" w:sz="0" w:space="0" w:color="auto"/>
                                        <w:left w:val="none" w:sz="0" w:space="0" w:color="auto"/>
                                        <w:bottom w:val="none" w:sz="0" w:space="0" w:color="auto"/>
                                        <w:right w:val="none" w:sz="0" w:space="0" w:color="auto"/>
                                      </w:divBdr>
                                      <w:divsChild>
                                        <w:div w:id="1723476985">
                                          <w:marLeft w:val="0"/>
                                          <w:marRight w:val="0"/>
                                          <w:marTop w:val="0"/>
                                          <w:marBottom w:val="0"/>
                                          <w:divBdr>
                                            <w:top w:val="none" w:sz="0" w:space="0" w:color="auto"/>
                                            <w:left w:val="none" w:sz="0" w:space="0" w:color="auto"/>
                                            <w:bottom w:val="none" w:sz="0" w:space="0" w:color="auto"/>
                                            <w:right w:val="none" w:sz="0" w:space="0" w:color="auto"/>
                                          </w:divBdr>
                                          <w:divsChild>
                                            <w:div w:id="208564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5392125">
          <w:marLeft w:val="0"/>
          <w:marRight w:val="0"/>
          <w:marTop w:val="0"/>
          <w:marBottom w:val="0"/>
          <w:divBdr>
            <w:top w:val="none" w:sz="0" w:space="0" w:color="auto"/>
            <w:left w:val="none" w:sz="0" w:space="0" w:color="auto"/>
            <w:bottom w:val="none" w:sz="0" w:space="0" w:color="auto"/>
            <w:right w:val="none" w:sz="0" w:space="0" w:color="auto"/>
          </w:divBdr>
          <w:divsChild>
            <w:div w:id="1614092922">
              <w:marLeft w:val="0"/>
              <w:marRight w:val="0"/>
              <w:marTop w:val="0"/>
              <w:marBottom w:val="0"/>
              <w:divBdr>
                <w:top w:val="none" w:sz="0" w:space="0" w:color="auto"/>
                <w:left w:val="none" w:sz="0" w:space="0" w:color="auto"/>
                <w:bottom w:val="none" w:sz="0" w:space="0" w:color="auto"/>
                <w:right w:val="none" w:sz="0" w:space="0" w:color="auto"/>
              </w:divBdr>
              <w:divsChild>
                <w:div w:id="331684925">
                  <w:marLeft w:val="0"/>
                  <w:marRight w:val="0"/>
                  <w:marTop w:val="0"/>
                  <w:marBottom w:val="0"/>
                  <w:divBdr>
                    <w:top w:val="none" w:sz="0" w:space="0" w:color="auto"/>
                    <w:left w:val="none" w:sz="0" w:space="0" w:color="auto"/>
                    <w:bottom w:val="none" w:sz="0" w:space="0" w:color="auto"/>
                    <w:right w:val="none" w:sz="0" w:space="0" w:color="auto"/>
                  </w:divBdr>
                  <w:divsChild>
                    <w:div w:id="1356998165">
                      <w:marLeft w:val="0"/>
                      <w:marRight w:val="0"/>
                      <w:marTop w:val="0"/>
                      <w:marBottom w:val="0"/>
                      <w:divBdr>
                        <w:top w:val="none" w:sz="0" w:space="0" w:color="auto"/>
                        <w:left w:val="none" w:sz="0" w:space="0" w:color="auto"/>
                        <w:bottom w:val="none" w:sz="0" w:space="0" w:color="auto"/>
                        <w:right w:val="none" w:sz="0" w:space="0" w:color="auto"/>
                      </w:divBdr>
                      <w:divsChild>
                        <w:div w:id="175853055">
                          <w:marLeft w:val="0"/>
                          <w:marRight w:val="0"/>
                          <w:marTop w:val="0"/>
                          <w:marBottom w:val="0"/>
                          <w:divBdr>
                            <w:top w:val="none" w:sz="0" w:space="0" w:color="auto"/>
                            <w:left w:val="none" w:sz="0" w:space="0" w:color="auto"/>
                            <w:bottom w:val="none" w:sz="0" w:space="0" w:color="auto"/>
                            <w:right w:val="none" w:sz="0" w:space="0" w:color="auto"/>
                          </w:divBdr>
                          <w:divsChild>
                            <w:div w:id="492525578">
                              <w:marLeft w:val="0"/>
                              <w:marRight w:val="0"/>
                              <w:marTop w:val="0"/>
                              <w:marBottom w:val="0"/>
                              <w:divBdr>
                                <w:top w:val="none" w:sz="0" w:space="0" w:color="auto"/>
                                <w:left w:val="none" w:sz="0" w:space="0" w:color="auto"/>
                                <w:bottom w:val="none" w:sz="0" w:space="0" w:color="auto"/>
                                <w:right w:val="none" w:sz="0" w:space="0" w:color="auto"/>
                              </w:divBdr>
                              <w:divsChild>
                                <w:div w:id="1720857404">
                                  <w:marLeft w:val="0"/>
                                  <w:marRight w:val="0"/>
                                  <w:marTop w:val="0"/>
                                  <w:marBottom w:val="0"/>
                                  <w:divBdr>
                                    <w:top w:val="none" w:sz="0" w:space="0" w:color="auto"/>
                                    <w:left w:val="none" w:sz="0" w:space="0" w:color="auto"/>
                                    <w:bottom w:val="none" w:sz="0" w:space="0" w:color="auto"/>
                                    <w:right w:val="none" w:sz="0" w:space="0" w:color="auto"/>
                                  </w:divBdr>
                                  <w:divsChild>
                                    <w:div w:id="182500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9995518">
      <w:bodyDiv w:val="1"/>
      <w:marLeft w:val="0"/>
      <w:marRight w:val="0"/>
      <w:marTop w:val="0"/>
      <w:marBottom w:val="0"/>
      <w:divBdr>
        <w:top w:val="none" w:sz="0" w:space="0" w:color="auto"/>
        <w:left w:val="none" w:sz="0" w:space="0" w:color="auto"/>
        <w:bottom w:val="none" w:sz="0" w:space="0" w:color="auto"/>
        <w:right w:val="none" w:sz="0" w:space="0" w:color="auto"/>
      </w:divBdr>
    </w:div>
    <w:div w:id="283468219">
      <w:bodyDiv w:val="1"/>
      <w:marLeft w:val="0"/>
      <w:marRight w:val="0"/>
      <w:marTop w:val="0"/>
      <w:marBottom w:val="0"/>
      <w:divBdr>
        <w:top w:val="none" w:sz="0" w:space="0" w:color="auto"/>
        <w:left w:val="none" w:sz="0" w:space="0" w:color="auto"/>
        <w:bottom w:val="none" w:sz="0" w:space="0" w:color="auto"/>
        <w:right w:val="none" w:sz="0" w:space="0" w:color="auto"/>
      </w:divBdr>
    </w:div>
    <w:div w:id="362823122">
      <w:bodyDiv w:val="1"/>
      <w:marLeft w:val="0"/>
      <w:marRight w:val="0"/>
      <w:marTop w:val="0"/>
      <w:marBottom w:val="0"/>
      <w:divBdr>
        <w:top w:val="none" w:sz="0" w:space="0" w:color="auto"/>
        <w:left w:val="none" w:sz="0" w:space="0" w:color="auto"/>
        <w:bottom w:val="none" w:sz="0" w:space="0" w:color="auto"/>
        <w:right w:val="none" w:sz="0" w:space="0" w:color="auto"/>
      </w:divBdr>
    </w:div>
    <w:div w:id="404303802">
      <w:bodyDiv w:val="1"/>
      <w:marLeft w:val="0"/>
      <w:marRight w:val="0"/>
      <w:marTop w:val="0"/>
      <w:marBottom w:val="0"/>
      <w:divBdr>
        <w:top w:val="none" w:sz="0" w:space="0" w:color="auto"/>
        <w:left w:val="none" w:sz="0" w:space="0" w:color="auto"/>
        <w:bottom w:val="none" w:sz="0" w:space="0" w:color="auto"/>
        <w:right w:val="none" w:sz="0" w:space="0" w:color="auto"/>
      </w:divBdr>
    </w:div>
    <w:div w:id="404761374">
      <w:bodyDiv w:val="1"/>
      <w:marLeft w:val="0"/>
      <w:marRight w:val="0"/>
      <w:marTop w:val="0"/>
      <w:marBottom w:val="0"/>
      <w:divBdr>
        <w:top w:val="none" w:sz="0" w:space="0" w:color="auto"/>
        <w:left w:val="none" w:sz="0" w:space="0" w:color="auto"/>
        <w:bottom w:val="none" w:sz="0" w:space="0" w:color="auto"/>
        <w:right w:val="none" w:sz="0" w:space="0" w:color="auto"/>
      </w:divBdr>
    </w:div>
    <w:div w:id="406266758">
      <w:bodyDiv w:val="1"/>
      <w:marLeft w:val="0"/>
      <w:marRight w:val="0"/>
      <w:marTop w:val="0"/>
      <w:marBottom w:val="0"/>
      <w:divBdr>
        <w:top w:val="none" w:sz="0" w:space="0" w:color="auto"/>
        <w:left w:val="none" w:sz="0" w:space="0" w:color="auto"/>
        <w:bottom w:val="none" w:sz="0" w:space="0" w:color="auto"/>
        <w:right w:val="none" w:sz="0" w:space="0" w:color="auto"/>
      </w:divBdr>
    </w:div>
    <w:div w:id="407381747">
      <w:bodyDiv w:val="1"/>
      <w:marLeft w:val="0"/>
      <w:marRight w:val="0"/>
      <w:marTop w:val="0"/>
      <w:marBottom w:val="0"/>
      <w:divBdr>
        <w:top w:val="none" w:sz="0" w:space="0" w:color="auto"/>
        <w:left w:val="none" w:sz="0" w:space="0" w:color="auto"/>
        <w:bottom w:val="none" w:sz="0" w:space="0" w:color="auto"/>
        <w:right w:val="none" w:sz="0" w:space="0" w:color="auto"/>
      </w:divBdr>
    </w:div>
    <w:div w:id="423233761">
      <w:bodyDiv w:val="1"/>
      <w:marLeft w:val="0"/>
      <w:marRight w:val="0"/>
      <w:marTop w:val="0"/>
      <w:marBottom w:val="0"/>
      <w:divBdr>
        <w:top w:val="none" w:sz="0" w:space="0" w:color="auto"/>
        <w:left w:val="none" w:sz="0" w:space="0" w:color="auto"/>
        <w:bottom w:val="none" w:sz="0" w:space="0" w:color="auto"/>
        <w:right w:val="none" w:sz="0" w:space="0" w:color="auto"/>
      </w:divBdr>
    </w:div>
    <w:div w:id="426119863">
      <w:bodyDiv w:val="1"/>
      <w:marLeft w:val="0"/>
      <w:marRight w:val="0"/>
      <w:marTop w:val="0"/>
      <w:marBottom w:val="0"/>
      <w:divBdr>
        <w:top w:val="none" w:sz="0" w:space="0" w:color="auto"/>
        <w:left w:val="none" w:sz="0" w:space="0" w:color="auto"/>
        <w:bottom w:val="none" w:sz="0" w:space="0" w:color="auto"/>
        <w:right w:val="none" w:sz="0" w:space="0" w:color="auto"/>
      </w:divBdr>
    </w:div>
    <w:div w:id="433677038">
      <w:bodyDiv w:val="1"/>
      <w:marLeft w:val="0"/>
      <w:marRight w:val="0"/>
      <w:marTop w:val="0"/>
      <w:marBottom w:val="0"/>
      <w:divBdr>
        <w:top w:val="none" w:sz="0" w:space="0" w:color="auto"/>
        <w:left w:val="none" w:sz="0" w:space="0" w:color="auto"/>
        <w:bottom w:val="none" w:sz="0" w:space="0" w:color="auto"/>
        <w:right w:val="none" w:sz="0" w:space="0" w:color="auto"/>
      </w:divBdr>
      <w:divsChild>
        <w:div w:id="635062875">
          <w:marLeft w:val="0"/>
          <w:marRight w:val="0"/>
          <w:marTop w:val="0"/>
          <w:marBottom w:val="0"/>
          <w:divBdr>
            <w:top w:val="none" w:sz="0" w:space="0" w:color="auto"/>
            <w:left w:val="none" w:sz="0" w:space="0" w:color="auto"/>
            <w:bottom w:val="none" w:sz="0" w:space="0" w:color="auto"/>
            <w:right w:val="none" w:sz="0" w:space="0" w:color="auto"/>
          </w:divBdr>
          <w:divsChild>
            <w:div w:id="171180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761436">
      <w:bodyDiv w:val="1"/>
      <w:marLeft w:val="0"/>
      <w:marRight w:val="0"/>
      <w:marTop w:val="0"/>
      <w:marBottom w:val="0"/>
      <w:divBdr>
        <w:top w:val="none" w:sz="0" w:space="0" w:color="auto"/>
        <w:left w:val="none" w:sz="0" w:space="0" w:color="auto"/>
        <w:bottom w:val="none" w:sz="0" w:space="0" w:color="auto"/>
        <w:right w:val="none" w:sz="0" w:space="0" w:color="auto"/>
      </w:divBdr>
    </w:div>
    <w:div w:id="468983695">
      <w:bodyDiv w:val="1"/>
      <w:marLeft w:val="0"/>
      <w:marRight w:val="0"/>
      <w:marTop w:val="0"/>
      <w:marBottom w:val="0"/>
      <w:divBdr>
        <w:top w:val="none" w:sz="0" w:space="0" w:color="auto"/>
        <w:left w:val="none" w:sz="0" w:space="0" w:color="auto"/>
        <w:bottom w:val="none" w:sz="0" w:space="0" w:color="auto"/>
        <w:right w:val="none" w:sz="0" w:space="0" w:color="auto"/>
      </w:divBdr>
    </w:div>
    <w:div w:id="490214842">
      <w:bodyDiv w:val="1"/>
      <w:marLeft w:val="0"/>
      <w:marRight w:val="0"/>
      <w:marTop w:val="0"/>
      <w:marBottom w:val="0"/>
      <w:divBdr>
        <w:top w:val="none" w:sz="0" w:space="0" w:color="auto"/>
        <w:left w:val="none" w:sz="0" w:space="0" w:color="auto"/>
        <w:bottom w:val="none" w:sz="0" w:space="0" w:color="auto"/>
        <w:right w:val="none" w:sz="0" w:space="0" w:color="auto"/>
      </w:divBdr>
    </w:div>
    <w:div w:id="493643995">
      <w:bodyDiv w:val="1"/>
      <w:marLeft w:val="0"/>
      <w:marRight w:val="0"/>
      <w:marTop w:val="0"/>
      <w:marBottom w:val="0"/>
      <w:divBdr>
        <w:top w:val="none" w:sz="0" w:space="0" w:color="auto"/>
        <w:left w:val="none" w:sz="0" w:space="0" w:color="auto"/>
        <w:bottom w:val="none" w:sz="0" w:space="0" w:color="auto"/>
        <w:right w:val="none" w:sz="0" w:space="0" w:color="auto"/>
      </w:divBdr>
    </w:div>
    <w:div w:id="498620710">
      <w:bodyDiv w:val="1"/>
      <w:marLeft w:val="0"/>
      <w:marRight w:val="0"/>
      <w:marTop w:val="0"/>
      <w:marBottom w:val="0"/>
      <w:divBdr>
        <w:top w:val="none" w:sz="0" w:space="0" w:color="auto"/>
        <w:left w:val="none" w:sz="0" w:space="0" w:color="auto"/>
        <w:bottom w:val="none" w:sz="0" w:space="0" w:color="auto"/>
        <w:right w:val="none" w:sz="0" w:space="0" w:color="auto"/>
      </w:divBdr>
    </w:div>
    <w:div w:id="517354518">
      <w:bodyDiv w:val="1"/>
      <w:marLeft w:val="0"/>
      <w:marRight w:val="0"/>
      <w:marTop w:val="0"/>
      <w:marBottom w:val="0"/>
      <w:divBdr>
        <w:top w:val="none" w:sz="0" w:space="0" w:color="auto"/>
        <w:left w:val="none" w:sz="0" w:space="0" w:color="auto"/>
        <w:bottom w:val="none" w:sz="0" w:space="0" w:color="auto"/>
        <w:right w:val="none" w:sz="0" w:space="0" w:color="auto"/>
      </w:divBdr>
    </w:div>
    <w:div w:id="541289685">
      <w:bodyDiv w:val="1"/>
      <w:marLeft w:val="0"/>
      <w:marRight w:val="0"/>
      <w:marTop w:val="0"/>
      <w:marBottom w:val="0"/>
      <w:divBdr>
        <w:top w:val="none" w:sz="0" w:space="0" w:color="auto"/>
        <w:left w:val="none" w:sz="0" w:space="0" w:color="auto"/>
        <w:bottom w:val="none" w:sz="0" w:space="0" w:color="auto"/>
        <w:right w:val="none" w:sz="0" w:space="0" w:color="auto"/>
      </w:divBdr>
    </w:div>
    <w:div w:id="551505913">
      <w:bodyDiv w:val="1"/>
      <w:marLeft w:val="0"/>
      <w:marRight w:val="0"/>
      <w:marTop w:val="0"/>
      <w:marBottom w:val="0"/>
      <w:divBdr>
        <w:top w:val="none" w:sz="0" w:space="0" w:color="auto"/>
        <w:left w:val="none" w:sz="0" w:space="0" w:color="auto"/>
        <w:bottom w:val="none" w:sz="0" w:space="0" w:color="auto"/>
        <w:right w:val="none" w:sz="0" w:space="0" w:color="auto"/>
      </w:divBdr>
    </w:div>
    <w:div w:id="614597605">
      <w:bodyDiv w:val="1"/>
      <w:marLeft w:val="0"/>
      <w:marRight w:val="0"/>
      <w:marTop w:val="0"/>
      <w:marBottom w:val="0"/>
      <w:divBdr>
        <w:top w:val="none" w:sz="0" w:space="0" w:color="auto"/>
        <w:left w:val="none" w:sz="0" w:space="0" w:color="auto"/>
        <w:bottom w:val="none" w:sz="0" w:space="0" w:color="auto"/>
        <w:right w:val="none" w:sz="0" w:space="0" w:color="auto"/>
      </w:divBdr>
    </w:div>
    <w:div w:id="626008465">
      <w:bodyDiv w:val="1"/>
      <w:marLeft w:val="0"/>
      <w:marRight w:val="0"/>
      <w:marTop w:val="0"/>
      <w:marBottom w:val="0"/>
      <w:divBdr>
        <w:top w:val="none" w:sz="0" w:space="0" w:color="auto"/>
        <w:left w:val="none" w:sz="0" w:space="0" w:color="auto"/>
        <w:bottom w:val="none" w:sz="0" w:space="0" w:color="auto"/>
        <w:right w:val="none" w:sz="0" w:space="0" w:color="auto"/>
      </w:divBdr>
    </w:div>
    <w:div w:id="628438491">
      <w:bodyDiv w:val="1"/>
      <w:marLeft w:val="0"/>
      <w:marRight w:val="0"/>
      <w:marTop w:val="0"/>
      <w:marBottom w:val="0"/>
      <w:divBdr>
        <w:top w:val="none" w:sz="0" w:space="0" w:color="auto"/>
        <w:left w:val="none" w:sz="0" w:space="0" w:color="auto"/>
        <w:bottom w:val="none" w:sz="0" w:space="0" w:color="auto"/>
        <w:right w:val="none" w:sz="0" w:space="0" w:color="auto"/>
      </w:divBdr>
    </w:div>
    <w:div w:id="687222712">
      <w:bodyDiv w:val="1"/>
      <w:marLeft w:val="0"/>
      <w:marRight w:val="0"/>
      <w:marTop w:val="0"/>
      <w:marBottom w:val="0"/>
      <w:divBdr>
        <w:top w:val="none" w:sz="0" w:space="0" w:color="auto"/>
        <w:left w:val="none" w:sz="0" w:space="0" w:color="auto"/>
        <w:bottom w:val="none" w:sz="0" w:space="0" w:color="auto"/>
        <w:right w:val="none" w:sz="0" w:space="0" w:color="auto"/>
      </w:divBdr>
    </w:div>
    <w:div w:id="710157383">
      <w:bodyDiv w:val="1"/>
      <w:marLeft w:val="0"/>
      <w:marRight w:val="0"/>
      <w:marTop w:val="0"/>
      <w:marBottom w:val="0"/>
      <w:divBdr>
        <w:top w:val="none" w:sz="0" w:space="0" w:color="auto"/>
        <w:left w:val="none" w:sz="0" w:space="0" w:color="auto"/>
        <w:bottom w:val="none" w:sz="0" w:space="0" w:color="auto"/>
        <w:right w:val="none" w:sz="0" w:space="0" w:color="auto"/>
      </w:divBdr>
    </w:div>
    <w:div w:id="732578621">
      <w:bodyDiv w:val="1"/>
      <w:marLeft w:val="0"/>
      <w:marRight w:val="0"/>
      <w:marTop w:val="0"/>
      <w:marBottom w:val="0"/>
      <w:divBdr>
        <w:top w:val="none" w:sz="0" w:space="0" w:color="auto"/>
        <w:left w:val="none" w:sz="0" w:space="0" w:color="auto"/>
        <w:bottom w:val="none" w:sz="0" w:space="0" w:color="auto"/>
        <w:right w:val="none" w:sz="0" w:space="0" w:color="auto"/>
      </w:divBdr>
    </w:div>
    <w:div w:id="735585886">
      <w:bodyDiv w:val="1"/>
      <w:marLeft w:val="0"/>
      <w:marRight w:val="0"/>
      <w:marTop w:val="0"/>
      <w:marBottom w:val="0"/>
      <w:divBdr>
        <w:top w:val="none" w:sz="0" w:space="0" w:color="auto"/>
        <w:left w:val="none" w:sz="0" w:space="0" w:color="auto"/>
        <w:bottom w:val="none" w:sz="0" w:space="0" w:color="auto"/>
        <w:right w:val="none" w:sz="0" w:space="0" w:color="auto"/>
      </w:divBdr>
    </w:div>
    <w:div w:id="749740027">
      <w:bodyDiv w:val="1"/>
      <w:marLeft w:val="0"/>
      <w:marRight w:val="0"/>
      <w:marTop w:val="0"/>
      <w:marBottom w:val="0"/>
      <w:divBdr>
        <w:top w:val="none" w:sz="0" w:space="0" w:color="auto"/>
        <w:left w:val="none" w:sz="0" w:space="0" w:color="auto"/>
        <w:bottom w:val="none" w:sz="0" w:space="0" w:color="auto"/>
        <w:right w:val="none" w:sz="0" w:space="0" w:color="auto"/>
      </w:divBdr>
    </w:div>
    <w:div w:id="768236261">
      <w:bodyDiv w:val="1"/>
      <w:marLeft w:val="0"/>
      <w:marRight w:val="0"/>
      <w:marTop w:val="0"/>
      <w:marBottom w:val="0"/>
      <w:divBdr>
        <w:top w:val="none" w:sz="0" w:space="0" w:color="auto"/>
        <w:left w:val="none" w:sz="0" w:space="0" w:color="auto"/>
        <w:bottom w:val="none" w:sz="0" w:space="0" w:color="auto"/>
        <w:right w:val="none" w:sz="0" w:space="0" w:color="auto"/>
      </w:divBdr>
    </w:div>
    <w:div w:id="771633098">
      <w:bodyDiv w:val="1"/>
      <w:marLeft w:val="0"/>
      <w:marRight w:val="0"/>
      <w:marTop w:val="0"/>
      <w:marBottom w:val="0"/>
      <w:divBdr>
        <w:top w:val="none" w:sz="0" w:space="0" w:color="auto"/>
        <w:left w:val="none" w:sz="0" w:space="0" w:color="auto"/>
        <w:bottom w:val="none" w:sz="0" w:space="0" w:color="auto"/>
        <w:right w:val="none" w:sz="0" w:space="0" w:color="auto"/>
      </w:divBdr>
    </w:div>
    <w:div w:id="779883175">
      <w:bodyDiv w:val="1"/>
      <w:marLeft w:val="0"/>
      <w:marRight w:val="0"/>
      <w:marTop w:val="0"/>
      <w:marBottom w:val="0"/>
      <w:divBdr>
        <w:top w:val="none" w:sz="0" w:space="0" w:color="auto"/>
        <w:left w:val="none" w:sz="0" w:space="0" w:color="auto"/>
        <w:bottom w:val="none" w:sz="0" w:space="0" w:color="auto"/>
        <w:right w:val="none" w:sz="0" w:space="0" w:color="auto"/>
      </w:divBdr>
    </w:div>
    <w:div w:id="785124408">
      <w:bodyDiv w:val="1"/>
      <w:marLeft w:val="0"/>
      <w:marRight w:val="0"/>
      <w:marTop w:val="0"/>
      <w:marBottom w:val="0"/>
      <w:divBdr>
        <w:top w:val="none" w:sz="0" w:space="0" w:color="auto"/>
        <w:left w:val="none" w:sz="0" w:space="0" w:color="auto"/>
        <w:bottom w:val="none" w:sz="0" w:space="0" w:color="auto"/>
        <w:right w:val="none" w:sz="0" w:space="0" w:color="auto"/>
      </w:divBdr>
    </w:div>
    <w:div w:id="793983374">
      <w:bodyDiv w:val="1"/>
      <w:marLeft w:val="0"/>
      <w:marRight w:val="0"/>
      <w:marTop w:val="0"/>
      <w:marBottom w:val="0"/>
      <w:divBdr>
        <w:top w:val="none" w:sz="0" w:space="0" w:color="auto"/>
        <w:left w:val="none" w:sz="0" w:space="0" w:color="auto"/>
        <w:bottom w:val="none" w:sz="0" w:space="0" w:color="auto"/>
        <w:right w:val="none" w:sz="0" w:space="0" w:color="auto"/>
      </w:divBdr>
    </w:div>
    <w:div w:id="813328300">
      <w:bodyDiv w:val="1"/>
      <w:marLeft w:val="0"/>
      <w:marRight w:val="0"/>
      <w:marTop w:val="0"/>
      <w:marBottom w:val="0"/>
      <w:divBdr>
        <w:top w:val="none" w:sz="0" w:space="0" w:color="auto"/>
        <w:left w:val="none" w:sz="0" w:space="0" w:color="auto"/>
        <w:bottom w:val="none" w:sz="0" w:space="0" w:color="auto"/>
        <w:right w:val="none" w:sz="0" w:space="0" w:color="auto"/>
      </w:divBdr>
    </w:div>
    <w:div w:id="816608083">
      <w:bodyDiv w:val="1"/>
      <w:marLeft w:val="0"/>
      <w:marRight w:val="0"/>
      <w:marTop w:val="0"/>
      <w:marBottom w:val="0"/>
      <w:divBdr>
        <w:top w:val="none" w:sz="0" w:space="0" w:color="auto"/>
        <w:left w:val="none" w:sz="0" w:space="0" w:color="auto"/>
        <w:bottom w:val="none" w:sz="0" w:space="0" w:color="auto"/>
        <w:right w:val="none" w:sz="0" w:space="0" w:color="auto"/>
      </w:divBdr>
    </w:div>
    <w:div w:id="824737651">
      <w:bodyDiv w:val="1"/>
      <w:marLeft w:val="0"/>
      <w:marRight w:val="0"/>
      <w:marTop w:val="0"/>
      <w:marBottom w:val="0"/>
      <w:divBdr>
        <w:top w:val="none" w:sz="0" w:space="0" w:color="auto"/>
        <w:left w:val="none" w:sz="0" w:space="0" w:color="auto"/>
        <w:bottom w:val="none" w:sz="0" w:space="0" w:color="auto"/>
        <w:right w:val="none" w:sz="0" w:space="0" w:color="auto"/>
      </w:divBdr>
    </w:div>
    <w:div w:id="848838423">
      <w:bodyDiv w:val="1"/>
      <w:marLeft w:val="0"/>
      <w:marRight w:val="0"/>
      <w:marTop w:val="0"/>
      <w:marBottom w:val="0"/>
      <w:divBdr>
        <w:top w:val="none" w:sz="0" w:space="0" w:color="auto"/>
        <w:left w:val="none" w:sz="0" w:space="0" w:color="auto"/>
        <w:bottom w:val="none" w:sz="0" w:space="0" w:color="auto"/>
        <w:right w:val="none" w:sz="0" w:space="0" w:color="auto"/>
      </w:divBdr>
    </w:div>
    <w:div w:id="880093963">
      <w:bodyDiv w:val="1"/>
      <w:marLeft w:val="0"/>
      <w:marRight w:val="0"/>
      <w:marTop w:val="0"/>
      <w:marBottom w:val="0"/>
      <w:divBdr>
        <w:top w:val="none" w:sz="0" w:space="0" w:color="auto"/>
        <w:left w:val="none" w:sz="0" w:space="0" w:color="auto"/>
        <w:bottom w:val="none" w:sz="0" w:space="0" w:color="auto"/>
        <w:right w:val="none" w:sz="0" w:space="0" w:color="auto"/>
      </w:divBdr>
    </w:div>
    <w:div w:id="897285752">
      <w:bodyDiv w:val="1"/>
      <w:marLeft w:val="0"/>
      <w:marRight w:val="0"/>
      <w:marTop w:val="0"/>
      <w:marBottom w:val="0"/>
      <w:divBdr>
        <w:top w:val="none" w:sz="0" w:space="0" w:color="auto"/>
        <w:left w:val="none" w:sz="0" w:space="0" w:color="auto"/>
        <w:bottom w:val="none" w:sz="0" w:space="0" w:color="auto"/>
        <w:right w:val="none" w:sz="0" w:space="0" w:color="auto"/>
      </w:divBdr>
    </w:div>
    <w:div w:id="918028876">
      <w:bodyDiv w:val="1"/>
      <w:marLeft w:val="0"/>
      <w:marRight w:val="0"/>
      <w:marTop w:val="0"/>
      <w:marBottom w:val="0"/>
      <w:divBdr>
        <w:top w:val="none" w:sz="0" w:space="0" w:color="auto"/>
        <w:left w:val="none" w:sz="0" w:space="0" w:color="auto"/>
        <w:bottom w:val="none" w:sz="0" w:space="0" w:color="auto"/>
        <w:right w:val="none" w:sz="0" w:space="0" w:color="auto"/>
      </w:divBdr>
    </w:div>
    <w:div w:id="926156087">
      <w:bodyDiv w:val="1"/>
      <w:marLeft w:val="0"/>
      <w:marRight w:val="0"/>
      <w:marTop w:val="0"/>
      <w:marBottom w:val="0"/>
      <w:divBdr>
        <w:top w:val="none" w:sz="0" w:space="0" w:color="auto"/>
        <w:left w:val="none" w:sz="0" w:space="0" w:color="auto"/>
        <w:bottom w:val="none" w:sz="0" w:space="0" w:color="auto"/>
        <w:right w:val="none" w:sz="0" w:space="0" w:color="auto"/>
      </w:divBdr>
    </w:div>
    <w:div w:id="931166690">
      <w:bodyDiv w:val="1"/>
      <w:marLeft w:val="0"/>
      <w:marRight w:val="0"/>
      <w:marTop w:val="0"/>
      <w:marBottom w:val="0"/>
      <w:divBdr>
        <w:top w:val="none" w:sz="0" w:space="0" w:color="auto"/>
        <w:left w:val="none" w:sz="0" w:space="0" w:color="auto"/>
        <w:bottom w:val="none" w:sz="0" w:space="0" w:color="auto"/>
        <w:right w:val="none" w:sz="0" w:space="0" w:color="auto"/>
      </w:divBdr>
    </w:div>
    <w:div w:id="933440328">
      <w:bodyDiv w:val="1"/>
      <w:marLeft w:val="0"/>
      <w:marRight w:val="0"/>
      <w:marTop w:val="0"/>
      <w:marBottom w:val="0"/>
      <w:divBdr>
        <w:top w:val="none" w:sz="0" w:space="0" w:color="auto"/>
        <w:left w:val="none" w:sz="0" w:space="0" w:color="auto"/>
        <w:bottom w:val="none" w:sz="0" w:space="0" w:color="auto"/>
        <w:right w:val="none" w:sz="0" w:space="0" w:color="auto"/>
      </w:divBdr>
    </w:div>
    <w:div w:id="972710343">
      <w:bodyDiv w:val="1"/>
      <w:marLeft w:val="0"/>
      <w:marRight w:val="0"/>
      <w:marTop w:val="0"/>
      <w:marBottom w:val="0"/>
      <w:divBdr>
        <w:top w:val="none" w:sz="0" w:space="0" w:color="auto"/>
        <w:left w:val="none" w:sz="0" w:space="0" w:color="auto"/>
        <w:bottom w:val="none" w:sz="0" w:space="0" w:color="auto"/>
        <w:right w:val="none" w:sz="0" w:space="0" w:color="auto"/>
      </w:divBdr>
    </w:div>
    <w:div w:id="982584476">
      <w:bodyDiv w:val="1"/>
      <w:marLeft w:val="0"/>
      <w:marRight w:val="0"/>
      <w:marTop w:val="0"/>
      <w:marBottom w:val="0"/>
      <w:divBdr>
        <w:top w:val="none" w:sz="0" w:space="0" w:color="auto"/>
        <w:left w:val="none" w:sz="0" w:space="0" w:color="auto"/>
        <w:bottom w:val="none" w:sz="0" w:space="0" w:color="auto"/>
        <w:right w:val="none" w:sz="0" w:space="0" w:color="auto"/>
      </w:divBdr>
    </w:div>
    <w:div w:id="983121293">
      <w:bodyDiv w:val="1"/>
      <w:marLeft w:val="0"/>
      <w:marRight w:val="0"/>
      <w:marTop w:val="0"/>
      <w:marBottom w:val="0"/>
      <w:divBdr>
        <w:top w:val="none" w:sz="0" w:space="0" w:color="auto"/>
        <w:left w:val="none" w:sz="0" w:space="0" w:color="auto"/>
        <w:bottom w:val="none" w:sz="0" w:space="0" w:color="auto"/>
        <w:right w:val="none" w:sz="0" w:space="0" w:color="auto"/>
      </w:divBdr>
    </w:div>
    <w:div w:id="1057243450">
      <w:bodyDiv w:val="1"/>
      <w:marLeft w:val="0"/>
      <w:marRight w:val="0"/>
      <w:marTop w:val="0"/>
      <w:marBottom w:val="0"/>
      <w:divBdr>
        <w:top w:val="none" w:sz="0" w:space="0" w:color="auto"/>
        <w:left w:val="none" w:sz="0" w:space="0" w:color="auto"/>
        <w:bottom w:val="none" w:sz="0" w:space="0" w:color="auto"/>
        <w:right w:val="none" w:sz="0" w:space="0" w:color="auto"/>
      </w:divBdr>
    </w:div>
    <w:div w:id="1071923274">
      <w:bodyDiv w:val="1"/>
      <w:marLeft w:val="0"/>
      <w:marRight w:val="0"/>
      <w:marTop w:val="0"/>
      <w:marBottom w:val="0"/>
      <w:divBdr>
        <w:top w:val="none" w:sz="0" w:space="0" w:color="auto"/>
        <w:left w:val="none" w:sz="0" w:space="0" w:color="auto"/>
        <w:bottom w:val="none" w:sz="0" w:space="0" w:color="auto"/>
        <w:right w:val="none" w:sz="0" w:space="0" w:color="auto"/>
      </w:divBdr>
    </w:div>
    <w:div w:id="1082067813">
      <w:bodyDiv w:val="1"/>
      <w:marLeft w:val="0"/>
      <w:marRight w:val="0"/>
      <w:marTop w:val="0"/>
      <w:marBottom w:val="0"/>
      <w:divBdr>
        <w:top w:val="none" w:sz="0" w:space="0" w:color="auto"/>
        <w:left w:val="none" w:sz="0" w:space="0" w:color="auto"/>
        <w:bottom w:val="none" w:sz="0" w:space="0" w:color="auto"/>
        <w:right w:val="none" w:sz="0" w:space="0" w:color="auto"/>
      </w:divBdr>
    </w:div>
    <w:div w:id="1092629521">
      <w:bodyDiv w:val="1"/>
      <w:marLeft w:val="0"/>
      <w:marRight w:val="0"/>
      <w:marTop w:val="0"/>
      <w:marBottom w:val="0"/>
      <w:divBdr>
        <w:top w:val="none" w:sz="0" w:space="0" w:color="auto"/>
        <w:left w:val="none" w:sz="0" w:space="0" w:color="auto"/>
        <w:bottom w:val="none" w:sz="0" w:space="0" w:color="auto"/>
        <w:right w:val="none" w:sz="0" w:space="0" w:color="auto"/>
      </w:divBdr>
    </w:div>
    <w:div w:id="1102798487">
      <w:bodyDiv w:val="1"/>
      <w:marLeft w:val="0"/>
      <w:marRight w:val="0"/>
      <w:marTop w:val="0"/>
      <w:marBottom w:val="0"/>
      <w:divBdr>
        <w:top w:val="none" w:sz="0" w:space="0" w:color="auto"/>
        <w:left w:val="none" w:sz="0" w:space="0" w:color="auto"/>
        <w:bottom w:val="none" w:sz="0" w:space="0" w:color="auto"/>
        <w:right w:val="none" w:sz="0" w:space="0" w:color="auto"/>
      </w:divBdr>
    </w:div>
    <w:div w:id="1129131232">
      <w:bodyDiv w:val="1"/>
      <w:marLeft w:val="0"/>
      <w:marRight w:val="0"/>
      <w:marTop w:val="0"/>
      <w:marBottom w:val="0"/>
      <w:divBdr>
        <w:top w:val="none" w:sz="0" w:space="0" w:color="auto"/>
        <w:left w:val="none" w:sz="0" w:space="0" w:color="auto"/>
        <w:bottom w:val="none" w:sz="0" w:space="0" w:color="auto"/>
        <w:right w:val="none" w:sz="0" w:space="0" w:color="auto"/>
      </w:divBdr>
    </w:div>
    <w:div w:id="1137912309">
      <w:bodyDiv w:val="1"/>
      <w:marLeft w:val="0"/>
      <w:marRight w:val="0"/>
      <w:marTop w:val="0"/>
      <w:marBottom w:val="0"/>
      <w:divBdr>
        <w:top w:val="none" w:sz="0" w:space="0" w:color="auto"/>
        <w:left w:val="none" w:sz="0" w:space="0" w:color="auto"/>
        <w:bottom w:val="none" w:sz="0" w:space="0" w:color="auto"/>
        <w:right w:val="none" w:sz="0" w:space="0" w:color="auto"/>
      </w:divBdr>
    </w:div>
    <w:div w:id="1150635813">
      <w:bodyDiv w:val="1"/>
      <w:marLeft w:val="0"/>
      <w:marRight w:val="0"/>
      <w:marTop w:val="0"/>
      <w:marBottom w:val="0"/>
      <w:divBdr>
        <w:top w:val="none" w:sz="0" w:space="0" w:color="auto"/>
        <w:left w:val="none" w:sz="0" w:space="0" w:color="auto"/>
        <w:bottom w:val="none" w:sz="0" w:space="0" w:color="auto"/>
        <w:right w:val="none" w:sz="0" w:space="0" w:color="auto"/>
      </w:divBdr>
    </w:div>
    <w:div w:id="1156410443">
      <w:bodyDiv w:val="1"/>
      <w:marLeft w:val="0"/>
      <w:marRight w:val="0"/>
      <w:marTop w:val="0"/>
      <w:marBottom w:val="0"/>
      <w:divBdr>
        <w:top w:val="none" w:sz="0" w:space="0" w:color="auto"/>
        <w:left w:val="none" w:sz="0" w:space="0" w:color="auto"/>
        <w:bottom w:val="none" w:sz="0" w:space="0" w:color="auto"/>
        <w:right w:val="none" w:sz="0" w:space="0" w:color="auto"/>
      </w:divBdr>
    </w:div>
    <w:div w:id="1183279632">
      <w:bodyDiv w:val="1"/>
      <w:marLeft w:val="0"/>
      <w:marRight w:val="0"/>
      <w:marTop w:val="0"/>
      <w:marBottom w:val="0"/>
      <w:divBdr>
        <w:top w:val="none" w:sz="0" w:space="0" w:color="auto"/>
        <w:left w:val="none" w:sz="0" w:space="0" w:color="auto"/>
        <w:bottom w:val="none" w:sz="0" w:space="0" w:color="auto"/>
        <w:right w:val="none" w:sz="0" w:space="0" w:color="auto"/>
      </w:divBdr>
    </w:div>
    <w:div w:id="1206914657">
      <w:bodyDiv w:val="1"/>
      <w:marLeft w:val="0"/>
      <w:marRight w:val="0"/>
      <w:marTop w:val="0"/>
      <w:marBottom w:val="0"/>
      <w:divBdr>
        <w:top w:val="none" w:sz="0" w:space="0" w:color="auto"/>
        <w:left w:val="none" w:sz="0" w:space="0" w:color="auto"/>
        <w:bottom w:val="none" w:sz="0" w:space="0" w:color="auto"/>
        <w:right w:val="none" w:sz="0" w:space="0" w:color="auto"/>
      </w:divBdr>
    </w:div>
    <w:div w:id="1223447137">
      <w:bodyDiv w:val="1"/>
      <w:marLeft w:val="0"/>
      <w:marRight w:val="0"/>
      <w:marTop w:val="0"/>
      <w:marBottom w:val="0"/>
      <w:divBdr>
        <w:top w:val="none" w:sz="0" w:space="0" w:color="auto"/>
        <w:left w:val="none" w:sz="0" w:space="0" w:color="auto"/>
        <w:bottom w:val="none" w:sz="0" w:space="0" w:color="auto"/>
        <w:right w:val="none" w:sz="0" w:space="0" w:color="auto"/>
      </w:divBdr>
    </w:div>
    <w:div w:id="1225531220">
      <w:bodyDiv w:val="1"/>
      <w:marLeft w:val="0"/>
      <w:marRight w:val="0"/>
      <w:marTop w:val="0"/>
      <w:marBottom w:val="0"/>
      <w:divBdr>
        <w:top w:val="none" w:sz="0" w:space="0" w:color="auto"/>
        <w:left w:val="none" w:sz="0" w:space="0" w:color="auto"/>
        <w:bottom w:val="none" w:sz="0" w:space="0" w:color="auto"/>
        <w:right w:val="none" w:sz="0" w:space="0" w:color="auto"/>
      </w:divBdr>
    </w:div>
    <w:div w:id="1240942744">
      <w:bodyDiv w:val="1"/>
      <w:marLeft w:val="0"/>
      <w:marRight w:val="0"/>
      <w:marTop w:val="0"/>
      <w:marBottom w:val="0"/>
      <w:divBdr>
        <w:top w:val="none" w:sz="0" w:space="0" w:color="auto"/>
        <w:left w:val="none" w:sz="0" w:space="0" w:color="auto"/>
        <w:bottom w:val="none" w:sz="0" w:space="0" w:color="auto"/>
        <w:right w:val="none" w:sz="0" w:space="0" w:color="auto"/>
      </w:divBdr>
    </w:div>
    <w:div w:id="1260867377">
      <w:bodyDiv w:val="1"/>
      <w:marLeft w:val="0"/>
      <w:marRight w:val="0"/>
      <w:marTop w:val="0"/>
      <w:marBottom w:val="0"/>
      <w:divBdr>
        <w:top w:val="none" w:sz="0" w:space="0" w:color="auto"/>
        <w:left w:val="none" w:sz="0" w:space="0" w:color="auto"/>
        <w:bottom w:val="none" w:sz="0" w:space="0" w:color="auto"/>
        <w:right w:val="none" w:sz="0" w:space="0" w:color="auto"/>
      </w:divBdr>
    </w:div>
    <w:div w:id="1287856042">
      <w:bodyDiv w:val="1"/>
      <w:marLeft w:val="0"/>
      <w:marRight w:val="0"/>
      <w:marTop w:val="0"/>
      <w:marBottom w:val="0"/>
      <w:divBdr>
        <w:top w:val="none" w:sz="0" w:space="0" w:color="auto"/>
        <w:left w:val="none" w:sz="0" w:space="0" w:color="auto"/>
        <w:bottom w:val="none" w:sz="0" w:space="0" w:color="auto"/>
        <w:right w:val="none" w:sz="0" w:space="0" w:color="auto"/>
      </w:divBdr>
    </w:div>
    <w:div w:id="1312754278">
      <w:bodyDiv w:val="1"/>
      <w:marLeft w:val="0"/>
      <w:marRight w:val="0"/>
      <w:marTop w:val="0"/>
      <w:marBottom w:val="0"/>
      <w:divBdr>
        <w:top w:val="none" w:sz="0" w:space="0" w:color="auto"/>
        <w:left w:val="none" w:sz="0" w:space="0" w:color="auto"/>
        <w:bottom w:val="none" w:sz="0" w:space="0" w:color="auto"/>
        <w:right w:val="none" w:sz="0" w:space="0" w:color="auto"/>
      </w:divBdr>
    </w:div>
    <w:div w:id="1371296577">
      <w:bodyDiv w:val="1"/>
      <w:marLeft w:val="0"/>
      <w:marRight w:val="0"/>
      <w:marTop w:val="0"/>
      <w:marBottom w:val="0"/>
      <w:divBdr>
        <w:top w:val="none" w:sz="0" w:space="0" w:color="auto"/>
        <w:left w:val="none" w:sz="0" w:space="0" w:color="auto"/>
        <w:bottom w:val="none" w:sz="0" w:space="0" w:color="auto"/>
        <w:right w:val="none" w:sz="0" w:space="0" w:color="auto"/>
      </w:divBdr>
    </w:div>
    <w:div w:id="1372417588">
      <w:bodyDiv w:val="1"/>
      <w:marLeft w:val="0"/>
      <w:marRight w:val="0"/>
      <w:marTop w:val="0"/>
      <w:marBottom w:val="0"/>
      <w:divBdr>
        <w:top w:val="none" w:sz="0" w:space="0" w:color="auto"/>
        <w:left w:val="none" w:sz="0" w:space="0" w:color="auto"/>
        <w:bottom w:val="none" w:sz="0" w:space="0" w:color="auto"/>
        <w:right w:val="none" w:sz="0" w:space="0" w:color="auto"/>
      </w:divBdr>
    </w:div>
    <w:div w:id="1415665591">
      <w:bodyDiv w:val="1"/>
      <w:marLeft w:val="0"/>
      <w:marRight w:val="0"/>
      <w:marTop w:val="0"/>
      <w:marBottom w:val="0"/>
      <w:divBdr>
        <w:top w:val="none" w:sz="0" w:space="0" w:color="auto"/>
        <w:left w:val="none" w:sz="0" w:space="0" w:color="auto"/>
        <w:bottom w:val="none" w:sz="0" w:space="0" w:color="auto"/>
        <w:right w:val="none" w:sz="0" w:space="0" w:color="auto"/>
      </w:divBdr>
    </w:div>
    <w:div w:id="1441340423">
      <w:bodyDiv w:val="1"/>
      <w:marLeft w:val="0"/>
      <w:marRight w:val="0"/>
      <w:marTop w:val="0"/>
      <w:marBottom w:val="0"/>
      <w:divBdr>
        <w:top w:val="none" w:sz="0" w:space="0" w:color="auto"/>
        <w:left w:val="none" w:sz="0" w:space="0" w:color="auto"/>
        <w:bottom w:val="none" w:sz="0" w:space="0" w:color="auto"/>
        <w:right w:val="none" w:sz="0" w:space="0" w:color="auto"/>
      </w:divBdr>
    </w:div>
    <w:div w:id="1449424710">
      <w:bodyDiv w:val="1"/>
      <w:marLeft w:val="0"/>
      <w:marRight w:val="0"/>
      <w:marTop w:val="0"/>
      <w:marBottom w:val="0"/>
      <w:divBdr>
        <w:top w:val="none" w:sz="0" w:space="0" w:color="auto"/>
        <w:left w:val="none" w:sz="0" w:space="0" w:color="auto"/>
        <w:bottom w:val="none" w:sz="0" w:space="0" w:color="auto"/>
        <w:right w:val="none" w:sz="0" w:space="0" w:color="auto"/>
      </w:divBdr>
    </w:div>
    <w:div w:id="1454785009">
      <w:bodyDiv w:val="1"/>
      <w:marLeft w:val="0"/>
      <w:marRight w:val="0"/>
      <w:marTop w:val="0"/>
      <w:marBottom w:val="0"/>
      <w:divBdr>
        <w:top w:val="none" w:sz="0" w:space="0" w:color="auto"/>
        <w:left w:val="none" w:sz="0" w:space="0" w:color="auto"/>
        <w:bottom w:val="none" w:sz="0" w:space="0" w:color="auto"/>
        <w:right w:val="none" w:sz="0" w:space="0" w:color="auto"/>
      </w:divBdr>
      <w:divsChild>
        <w:div w:id="1472940400">
          <w:marLeft w:val="0"/>
          <w:marRight w:val="0"/>
          <w:marTop w:val="0"/>
          <w:marBottom w:val="0"/>
          <w:divBdr>
            <w:top w:val="none" w:sz="0" w:space="0" w:color="auto"/>
            <w:left w:val="none" w:sz="0" w:space="0" w:color="auto"/>
            <w:bottom w:val="none" w:sz="0" w:space="0" w:color="auto"/>
            <w:right w:val="none" w:sz="0" w:space="0" w:color="auto"/>
          </w:divBdr>
          <w:divsChild>
            <w:div w:id="1905331386">
              <w:marLeft w:val="0"/>
              <w:marRight w:val="0"/>
              <w:marTop w:val="0"/>
              <w:marBottom w:val="0"/>
              <w:divBdr>
                <w:top w:val="none" w:sz="0" w:space="0" w:color="auto"/>
                <w:left w:val="none" w:sz="0" w:space="0" w:color="auto"/>
                <w:bottom w:val="none" w:sz="0" w:space="0" w:color="auto"/>
                <w:right w:val="none" w:sz="0" w:space="0" w:color="auto"/>
              </w:divBdr>
              <w:divsChild>
                <w:div w:id="557519005">
                  <w:marLeft w:val="0"/>
                  <w:marRight w:val="0"/>
                  <w:marTop w:val="0"/>
                  <w:marBottom w:val="0"/>
                  <w:divBdr>
                    <w:top w:val="none" w:sz="0" w:space="0" w:color="auto"/>
                    <w:left w:val="none" w:sz="0" w:space="0" w:color="auto"/>
                    <w:bottom w:val="none" w:sz="0" w:space="0" w:color="auto"/>
                    <w:right w:val="none" w:sz="0" w:space="0" w:color="auto"/>
                  </w:divBdr>
                  <w:divsChild>
                    <w:div w:id="2088650798">
                      <w:marLeft w:val="0"/>
                      <w:marRight w:val="0"/>
                      <w:marTop w:val="0"/>
                      <w:marBottom w:val="0"/>
                      <w:divBdr>
                        <w:top w:val="none" w:sz="0" w:space="0" w:color="auto"/>
                        <w:left w:val="none" w:sz="0" w:space="0" w:color="auto"/>
                        <w:bottom w:val="none" w:sz="0" w:space="0" w:color="auto"/>
                        <w:right w:val="none" w:sz="0" w:space="0" w:color="auto"/>
                      </w:divBdr>
                      <w:divsChild>
                        <w:div w:id="990981677">
                          <w:marLeft w:val="0"/>
                          <w:marRight w:val="0"/>
                          <w:marTop w:val="0"/>
                          <w:marBottom w:val="0"/>
                          <w:divBdr>
                            <w:top w:val="none" w:sz="0" w:space="0" w:color="auto"/>
                            <w:left w:val="none" w:sz="0" w:space="0" w:color="auto"/>
                            <w:bottom w:val="none" w:sz="0" w:space="0" w:color="auto"/>
                            <w:right w:val="none" w:sz="0" w:space="0" w:color="auto"/>
                          </w:divBdr>
                          <w:divsChild>
                            <w:div w:id="44567224">
                              <w:marLeft w:val="0"/>
                              <w:marRight w:val="0"/>
                              <w:marTop w:val="0"/>
                              <w:marBottom w:val="0"/>
                              <w:divBdr>
                                <w:top w:val="none" w:sz="0" w:space="0" w:color="auto"/>
                                <w:left w:val="none" w:sz="0" w:space="0" w:color="auto"/>
                                <w:bottom w:val="none" w:sz="0" w:space="0" w:color="auto"/>
                                <w:right w:val="none" w:sz="0" w:space="0" w:color="auto"/>
                              </w:divBdr>
                              <w:divsChild>
                                <w:div w:id="195236692">
                                  <w:marLeft w:val="0"/>
                                  <w:marRight w:val="0"/>
                                  <w:marTop w:val="0"/>
                                  <w:marBottom w:val="0"/>
                                  <w:divBdr>
                                    <w:top w:val="none" w:sz="0" w:space="0" w:color="auto"/>
                                    <w:left w:val="none" w:sz="0" w:space="0" w:color="auto"/>
                                    <w:bottom w:val="none" w:sz="0" w:space="0" w:color="auto"/>
                                    <w:right w:val="none" w:sz="0" w:space="0" w:color="auto"/>
                                  </w:divBdr>
                                  <w:divsChild>
                                    <w:div w:id="948048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5246477">
          <w:marLeft w:val="0"/>
          <w:marRight w:val="0"/>
          <w:marTop w:val="0"/>
          <w:marBottom w:val="0"/>
          <w:divBdr>
            <w:top w:val="none" w:sz="0" w:space="0" w:color="auto"/>
            <w:left w:val="none" w:sz="0" w:space="0" w:color="auto"/>
            <w:bottom w:val="none" w:sz="0" w:space="0" w:color="auto"/>
            <w:right w:val="none" w:sz="0" w:space="0" w:color="auto"/>
          </w:divBdr>
          <w:divsChild>
            <w:div w:id="205219937">
              <w:marLeft w:val="0"/>
              <w:marRight w:val="0"/>
              <w:marTop w:val="0"/>
              <w:marBottom w:val="0"/>
              <w:divBdr>
                <w:top w:val="none" w:sz="0" w:space="0" w:color="auto"/>
                <w:left w:val="none" w:sz="0" w:space="0" w:color="auto"/>
                <w:bottom w:val="none" w:sz="0" w:space="0" w:color="auto"/>
                <w:right w:val="none" w:sz="0" w:space="0" w:color="auto"/>
              </w:divBdr>
              <w:divsChild>
                <w:div w:id="1828130150">
                  <w:marLeft w:val="0"/>
                  <w:marRight w:val="0"/>
                  <w:marTop w:val="0"/>
                  <w:marBottom w:val="0"/>
                  <w:divBdr>
                    <w:top w:val="none" w:sz="0" w:space="0" w:color="auto"/>
                    <w:left w:val="none" w:sz="0" w:space="0" w:color="auto"/>
                    <w:bottom w:val="none" w:sz="0" w:space="0" w:color="auto"/>
                    <w:right w:val="none" w:sz="0" w:space="0" w:color="auto"/>
                  </w:divBdr>
                  <w:divsChild>
                    <w:div w:id="593979535">
                      <w:marLeft w:val="0"/>
                      <w:marRight w:val="0"/>
                      <w:marTop w:val="0"/>
                      <w:marBottom w:val="0"/>
                      <w:divBdr>
                        <w:top w:val="none" w:sz="0" w:space="0" w:color="auto"/>
                        <w:left w:val="none" w:sz="0" w:space="0" w:color="auto"/>
                        <w:bottom w:val="none" w:sz="0" w:space="0" w:color="auto"/>
                        <w:right w:val="none" w:sz="0" w:space="0" w:color="auto"/>
                      </w:divBdr>
                      <w:divsChild>
                        <w:div w:id="332685880">
                          <w:marLeft w:val="0"/>
                          <w:marRight w:val="0"/>
                          <w:marTop w:val="0"/>
                          <w:marBottom w:val="0"/>
                          <w:divBdr>
                            <w:top w:val="none" w:sz="0" w:space="0" w:color="auto"/>
                            <w:left w:val="none" w:sz="0" w:space="0" w:color="auto"/>
                            <w:bottom w:val="none" w:sz="0" w:space="0" w:color="auto"/>
                            <w:right w:val="none" w:sz="0" w:space="0" w:color="auto"/>
                          </w:divBdr>
                          <w:divsChild>
                            <w:div w:id="920062437">
                              <w:marLeft w:val="0"/>
                              <w:marRight w:val="0"/>
                              <w:marTop w:val="0"/>
                              <w:marBottom w:val="0"/>
                              <w:divBdr>
                                <w:top w:val="none" w:sz="0" w:space="0" w:color="auto"/>
                                <w:left w:val="none" w:sz="0" w:space="0" w:color="auto"/>
                                <w:bottom w:val="none" w:sz="0" w:space="0" w:color="auto"/>
                                <w:right w:val="none" w:sz="0" w:space="0" w:color="auto"/>
                              </w:divBdr>
                              <w:divsChild>
                                <w:div w:id="2025745550">
                                  <w:marLeft w:val="0"/>
                                  <w:marRight w:val="0"/>
                                  <w:marTop w:val="0"/>
                                  <w:marBottom w:val="0"/>
                                  <w:divBdr>
                                    <w:top w:val="none" w:sz="0" w:space="0" w:color="auto"/>
                                    <w:left w:val="none" w:sz="0" w:space="0" w:color="auto"/>
                                    <w:bottom w:val="none" w:sz="0" w:space="0" w:color="auto"/>
                                    <w:right w:val="none" w:sz="0" w:space="0" w:color="auto"/>
                                  </w:divBdr>
                                  <w:divsChild>
                                    <w:div w:id="2019043841">
                                      <w:marLeft w:val="0"/>
                                      <w:marRight w:val="0"/>
                                      <w:marTop w:val="0"/>
                                      <w:marBottom w:val="0"/>
                                      <w:divBdr>
                                        <w:top w:val="none" w:sz="0" w:space="0" w:color="auto"/>
                                        <w:left w:val="none" w:sz="0" w:space="0" w:color="auto"/>
                                        <w:bottom w:val="none" w:sz="0" w:space="0" w:color="auto"/>
                                        <w:right w:val="none" w:sz="0" w:space="0" w:color="auto"/>
                                      </w:divBdr>
                                      <w:divsChild>
                                        <w:div w:id="791439417">
                                          <w:marLeft w:val="0"/>
                                          <w:marRight w:val="0"/>
                                          <w:marTop w:val="0"/>
                                          <w:marBottom w:val="0"/>
                                          <w:divBdr>
                                            <w:top w:val="none" w:sz="0" w:space="0" w:color="auto"/>
                                            <w:left w:val="none" w:sz="0" w:space="0" w:color="auto"/>
                                            <w:bottom w:val="none" w:sz="0" w:space="0" w:color="auto"/>
                                            <w:right w:val="none" w:sz="0" w:space="0" w:color="auto"/>
                                          </w:divBdr>
                                          <w:divsChild>
                                            <w:div w:id="2098746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9840462">
          <w:marLeft w:val="0"/>
          <w:marRight w:val="0"/>
          <w:marTop w:val="0"/>
          <w:marBottom w:val="0"/>
          <w:divBdr>
            <w:top w:val="none" w:sz="0" w:space="0" w:color="auto"/>
            <w:left w:val="none" w:sz="0" w:space="0" w:color="auto"/>
            <w:bottom w:val="none" w:sz="0" w:space="0" w:color="auto"/>
            <w:right w:val="none" w:sz="0" w:space="0" w:color="auto"/>
          </w:divBdr>
          <w:divsChild>
            <w:div w:id="46606897">
              <w:marLeft w:val="0"/>
              <w:marRight w:val="0"/>
              <w:marTop w:val="0"/>
              <w:marBottom w:val="0"/>
              <w:divBdr>
                <w:top w:val="none" w:sz="0" w:space="0" w:color="auto"/>
                <w:left w:val="none" w:sz="0" w:space="0" w:color="auto"/>
                <w:bottom w:val="none" w:sz="0" w:space="0" w:color="auto"/>
                <w:right w:val="none" w:sz="0" w:space="0" w:color="auto"/>
              </w:divBdr>
              <w:divsChild>
                <w:div w:id="1629581997">
                  <w:marLeft w:val="0"/>
                  <w:marRight w:val="0"/>
                  <w:marTop w:val="0"/>
                  <w:marBottom w:val="0"/>
                  <w:divBdr>
                    <w:top w:val="none" w:sz="0" w:space="0" w:color="auto"/>
                    <w:left w:val="none" w:sz="0" w:space="0" w:color="auto"/>
                    <w:bottom w:val="none" w:sz="0" w:space="0" w:color="auto"/>
                    <w:right w:val="none" w:sz="0" w:space="0" w:color="auto"/>
                  </w:divBdr>
                  <w:divsChild>
                    <w:div w:id="627316893">
                      <w:marLeft w:val="0"/>
                      <w:marRight w:val="0"/>
                      <w:marTop w:val="0"/>
                      <w:marBottom w:val="0"/>
                      <w:divBdr>
                        <w:top w:val="none" w:sz="0" w:space="0" w:color="auto"/>
                        <w:left w:val="none" w:sz="0" w:space="0" w:color="auto"/>
                        <w:bottom w:val="none" w:sz="0" w:space="0" w:color="auto"/>
                        <w:right w:val="none" w:sz="0" w:space="0" w:color="auto"/>
                      </w:divBdr>
                      <w:divsChild>
                        <w:div w:id="88165559">
                          <w:marLeft w:val="0"/>
                          <w:marRight w:val="0"/>
                          <w:marTop w:val="0"/>
                          <w:marBottom w:val="0"/>
                          <w:divBdr>
                            <w:top w:val="none" w:sz="0" w:space="0" w:color="auto"/>
                            <w:left w:val="none" w:sz="0" w:space="0" w:color="auto"/>
                            <w:bottom w:val="none" w:sz="0" w:space="0" w:color="auto"/>
                            <w:right w:val="none" w:sz="0" w:space="0" w:color="auto"/>
                          </w:divBdr>
                          <w:divsChild>
                            <w:div w:id="531187931">
                              <w:marLeft w:val="0"/>
                              <w:marRight w:val="0"/>
                              <w:marTop w:val="0"/>
                              <w:marBottom w:val="0"/>
                              <w:divBdr>
                                <w:top w:val="none" w:sz="0" w:space="0" w:color="auto"/>
                                <w:left w:val="none" w:sz="0" w:space="0" w:color="auto"/>
                                <w:bottom w:val="none" w:sz="0" w:space="0" w:color="auto"/>
                                <w:right w:val="none" w:sz="0" w:space="0" w:color="auto"/>
                              </w:divBdr>
                              <w:divsChild>
                                <w:div w:id="1473867347">
                                  <w:marLeft w:val="0"/>
                                  <w:marRight w:val="0"/>
                                  <w:marTop w:val="0"/>
                                  <w:marBottom w:val="0"/>
                                  <w:divBdr>
                                    <w:top w:val="none" w:sz="0" w:space="0" w:color="auto"/>
                                    <w:left w:val="none" w:sz="0" w:space="0" w:color="auto"/>
                                    <w:bottom w:val="none" w:sz="0" w:space="0" w:color="auto"/>
                                    <w:right w:val="none" w:sz="0" w:space="0" w:color="auto"/>
                                  </w:divBdr>
                                  <w:divsChild>
                                    <w:div w:id="131105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8060291">
      <w:bodyDiv w:val="1"/>
      <w:marLeft w:val="0"/>
      <w:marRight w:val="0"/>
      <w:marTop w:val="0"/>
      <w:marBottom w:val="0"/>
      <w:divBdr>
        <w:top w:val="none" w:sz="0" w:space="0" w:color="auto"/>
        <w:left w:val="none" w:sz="0" w:space="0" w:color="auto"/>
        <w:bottom w:val="none" w:sz="0" w:space="0" w:color="auto"/>
        <w:right w:val="none" w:sz="0" w:space="0" w:color="auto"/>
      </w:divBdr>
    </w:div>
    <w:div w:id="1462729685">
      <w:bodyDiv w:val="1"/>
      <w:marLeft w:val="0"/>
      <w:marRight w:val="0"/>
      <w:marTop w:val="0"/>
      <w:marBottom w:val="0"/>
      <w:divBdr>
        <w:top w:val="none" w:sz="0" w:space="0" w:color="auto"/>
        <w:left w:val="none" w:sz="0" w:space="0" w:color="auto"/>
        <w:bottom w:val="none" w:sz="0" w:space="0" w:color="auto"/>
        <w:right w:val="none" w:sz="0" w:space="0" w:color="auto"/>
      </w:divBdr>
    </w:div>
    <w:div w:id="1480268482">
      <w:bodyDiv w:val="1"/>
      <w:marLeft w:val="0"/>
      <w:marRight w:val="0"/>
      <w:marTop w:val="0"/>
      <w:marBottom w:val="0"/>
      <w:divBdr>
        <w:top w:val="none" w:sz="0" w:space="0" w:color="auto"/>
        <w:left w:val="none" w:sz="0" w:space="0" w:color="auto"/>
        <w:bottom w:val="none" w:sz="0" w:space="0" w:color="auto"/>
        <w:right w:val="none" w:sz="0" w:space="0" w:color="auto"/>
      </w:divBdr>
    </w:div>
    <w:div w:id="1481769839">
      <w:bodyDiv w:val="1"/>
      <w:marLeft w:val="0"/>
      <w:marRight w:val="0"/>
      <w:marTop w:val="0"/>
      <w:marBottom w:val="0"/>
      <w:divBdr>
        <w:top w:val="none" w:sz="0" w:space="0" w:color="auto"/>
        <w:left w:val="none" w:sz="0" w:space="0" w:color="auto"/>
        <w:bottom w:val="none" w:sz="0" w:space="0" w:color="auto"/>
        <w:right w:val="none" w:sz="0" w:space="0" w:color="auto"/>
      </w:divBdr>
    </w:div>
    <w:div w:id="1482380964">
      <w:bodyDiv w:val="1"/>
      <w:marLeft w:val="0"/>
      <w:marRight w:val="0"/>
      <w:marTop w:val="0"/>
      <w:marBottom w:val="0"/>
      <w:divBdr>
        <w:top w:val="none" w:sz="0" w:space="0" w:color="auto"/>
        <w:left w:val="none" w:sz="0" w:space="0" w:color="auto"/>
        <w:bottom w:val="none" w:sz="0" w:space="0" w:color="auto"/>
        <w:right w:val="none" w:sz="0" w:space="0" w:color="auto"/>
      </w:divBdr>
    </w:div>
    <w:div w:id="1501509960">
      <w:bodyDiv w:val="1"/>
      <w:marLeft w:val="0"/>
      <w:marRight w:val="0"/>
      <w:marTop w:val="0"/>
      <w:marBottom w:val="0"/>
      <w:divBdr>
        <w:top w:val="none" w:sz="0" w:space="0" w:color="auto"/>
        <w:left w:val="none" w:sz="0" w:space="0" w:color="auto"/>
        <w:bottom w:val="none" w:sz="0" w:space="0" w:color="auto"/>
        <w:right w:val="none" w:sz="0" w:space="0" w:color="auto"/>
      </w:divBdr>
    </w:div>
    <w:div w:id="1504083886">
      <w:bodyDiv w:val="1"/>
      <w:marLeft w:val="0"/>
      <w:marRight w:val="0"/>
      <w:marTop w:val="0"/>
      <w:marBottom w:val="0"/>
      <w:divBdr>
        <w:top w:val="none" w:sz="0" w:space="0" w:color="auto"/>
        <w:left w:val="none" w:sz="0" w:space="0" w:color="auto"/>
        <w:bottom w:val="none" w:sz="0" w:space="0" w:color="auto"/>
        <w:right w:val="none" w:sz="0" w:space="0" w:color="auto"/>
      </w:divBdr>
    </w:div>
    <w:div w:id="1511529272">
      <w:bodyDiv w:val="1"/>
      <w:marLeft w:val="0"/>
      <w:marRight w:val="0"/>
      <w:marTop w:val="0"/>
      <w:marBottom w:val="0"/>
      <w:divBdr>
        <w:top w:val="none" w:sz="0" w:space="0" w:color="auto"/>
        <w:left w:val="none" w:sz="0" w:space="0" w:color="auto"/>
        <w:bottom w:val="none" w:sz="0" w:space="0" w:color="auto"/>
        <w:right w:val="none" w:sz="0" w:space="0" w:color="auto"/>
      </w:divBdr>
    </w:div>
    <w:div w:id="1522551598">
      <w:bodyDiv w:val="1"/>
      <w:marLeft w:val="0"/>
      <w:marRight w:val="0"/>
      <w:marTop w:val="0"/>
      <w:marBottom w:val="0"/>
      <w:divBdr>
        <w:top w:val="none" w:sz="0" w:space="0" w:color="auto"/>
        <w:left w:val="none" w:sz="0" w:space="0" w:color="auto"/>
        <w:bottom w:val="none" w:sz="0" w:space="0" w:color="auto"/>
        <w:right w:val="none" w:sz="0" w:space="0" w:color="auto"/>
      </w:divBdr>
    </w:div>
    <w:div w:id="1528130996">
      <w:bodyDiv w:val="1"/>
      <w:marLeft w:val="0"/>
      <w:marRight w:val="0"/>
      <w:marTop w:val="0"/>
      <w:marBottom w:val="0"/>
      <w:divBdr>
        <w:top w:val="none" w:sz="0" w:space="0" w:color="auto"/>
        <w:left w:val="none" w:sz="0" w:space="0" w:color="auto"/>
        <w:bottom w:val="none" w:sz="0" w:space="0" w:color="auto"/>
        <w:right w:val="none" w:sz="0" w:space="0" w:color="auto"/>
      </w:divBdr>
    </w:div>
    <w:div w:id="1532307183">
      <w:bodyDiv w:val="1"/>
      <w:marLeft w:val="0"/>
      <w:marRight w:val="0"/>
      <w:marTop w:val="0"/>
      <w:marBottom w:val="0"/>
      <w:divBdr>
        <w:top w:val="none" w:sz="0" w:space="0" w:color="auto"/>
        <w:left w:val="none" w:sz="0" w:space="0" w:color="auto"/>
        <w:bottom w:val="none" w:sz="0" w:space="0" w:color="auto"/>
        <w:right w:val="none" w:sz="0" w:space="0" w:color="auto"/>
      </w:divBdr>
    </w:div>
    <w:div w:id="1584489478">
      <w:bodyDiv w:val="1"/>
      <w:marLeft w:val="0"/>
      <w:marRight w:val="0"/>
      <w:marTop w:val="0"/>
      <w:marBottom w:val="0"/>
      <w:divBdr>
        <w:top w:val="none" w:sz="0" w:space="0" w:color="auto"/>
        <w:left w:val="none" w:sz="0" w:space="0" w:color="auto"/>
        <w:bottom w:val="none" w:sz="0" w:space="0" w:color="auto"/>
        <w:right w:val="none" w:sz="0" w:space="0" w:color="auto"/>
      </w:divBdr>
    </w:div>
    <w:div w:id="1589072119">
      <w:bodyDiv w:val="1"/>
      <w:marLeft w:val="0"/>
      <w:marRight w:val="0"/>
      <w:marTop w:val="0"/>
      <w:marBottom w:val="0"/>
      <w:divBdr>
        <w:top w:val="none" w:sz="0" w:space="0" w:color="auto"/>
        <w:left w:val="none" w:sz="0" w:space="0" w:color="auto"/>
        <w:bottom w:val="none" w:sz="0" w:space="0" w:color="auto"/>
        <w:right w:val="none" w:sz="0" w:space="0" w:color="auto"/>
      </w:divBdr>
    </w:div>
    <w:div w:id="1600867978">
      <w:bodyDiv w:val="1"/>
      <w:marLeft w:val="0"/>
      <w:marRight w:val="0"/>
      <w:marTop w:val="0"/>
      <w:marBottom w:val="0"/>
      <w:divBdr>
        <w:top w:val="none" w:sz="0" w:space="0" w:color="auto"/>
        <w:left w:val="none" w:sz="0" w:space="0" w:color="auto"/>
        <w:bottom w:val="none" w:sz="0" w:space="0" w:color="auto"/>
        <w:right w:val="none" w:sz="0" w:space="0" w:color="auto"/>
      </w:divBdr>
    </w:div>
    <w:div w:id="1614243920">
      <w:bodyDiv w:val="1"/>
      <w:marLeft w:val="0"/>
      <w:marRight w:val="0"/>
      <w:marTop w:val="0"/>
      <w:marBottom w:val="0"/>
      <w:divBdr>
        <w:top w:val="none" w:sz="0" w:space="0" w:color="auto"/>
        <w:left w:val="none" w:sz="0" w:space="0" w:color="auto"/>
        <w:bottom w:val="none" w:sz="0" w:space="0" w:color="auto"/>
        <w:right w:val="none" w:sz="0" w:space="0" w:color="auto"/>
      </w:divBdr>
    </w:div>
    <w:div w:id="1629894946">
      <w:bodyDiv w:val="1"/>
      <w:marLeft w:val="0"/>
      <w:marRight w:val="0"/>
      <w:marTop w:val="0"/>
      <w:marBottom w:val="0"/>
      <w:divBdr>
        <w:top w:val="none" w:sz="0" w:space="0" w:color="auto"/>
        <w:left w:val="none" w:sz="0" w:space="0" w:color="auto"/>
        <w:bottom w:val="none" w:sz="0" w:space="0" w:color="auto"/>
        <w:right w:val="none" w:sz="0" w:space="0" w:color="auto"/>
      </w:divBdr>
    </w:div>
    <w:div w:id="1727530203">
      <w:bodyDiv w:val="1"/>
      <w:marLeft w:val="0"/>
      <w:marRight w:val="0"/>
      <w:marTop w:val="0"/>
      <w:marBottom w:val="0"/>
      <w:divBdr>
        <w:top w:val="none" w:sz="0" w:space="0" w:color="auto"/>
        <w:left w:val="none" w:sz="0" w:space="0" w:color="auto"/>
        <w:bottom w:val="none" w:sz="0" w:space="0" w:color="auto"/>
        <w:right w:val="none" w:sz="0" w:space="0" w:color="auto"/>
      </w:divBdr>
      <w:divsChild>
        <w:div w:id="1111124551">
          <w:marLeft w:val="0"/>
          <w:marRight w:val="0"/>
          <w:marTop w:val="0"/>
          <w:marBottom w:val="0"/>
          <w:divBdr>
            <w:top w:val="none" w:sz="0" w:space="0" w:color="auto"/>
            <w:left w:val="none" w:sz="0" w:space="0" w:color="auto"/>
            <w:bottom w:val="none" w:sz="0" w:space="0" w:color="auto"/>
            <w:right w:val="none" w:sz="0" w:space="0" w:color="auto"/>
          </w:divBdr>
          <w:divsChild>
            <w:div w:id="1588614642">
              <w:marLeft w:val="0"/>
              <w:marRight w:val="0"/>
              <w:marTop w:val="0"/>
              <w:marBottom w:val="0"/>
              <w:divBdr>
                <w:top w:val="none" w:sz="0" w:space="0" w:color="auto"/>
                <w:left w:val="none" w:sz="0" w:space="0" w:color="auto"/>
                <w:bottom w:val="none" w:sz="0" w:space="0" w:color="auto"/>
                <w:right w:val="none" w:sz="0" w:space="0" w:color="auto"/>
              </w:divBdr>
              <w:divsChild>
                <w:div w:id="351808874">
                  <w:marLeft w:val="0"/>
                  <w:marRight w:val="0"/>
                  <w:marTop w:val="0"/>
                  <w:marBottom w:val="0"/>
                  <w:divBdr>
                    <w:top w:val="none" w:sz="0" w:space="0" w:color="auto"/>
                    <w:left w:val="none" w:sz="0" w:space="0" w:color="auto"/>
                    <w:bottom w:val="none" w:sz="0" w:space="0" w:color="auto"/>
                    <w:right w:val="none" w:sz="0" w:space="0" w:color="auto"/>
                  </w:divBdr>
                  <w:divsChild>
                    <w:div w:id="1926723206">
                      <w:marLeft w:val="0"/>
                      <w:marRight w:val="0"/>
                      <w:marTop w:val="0"/>
                      <w:marBottom w:val="0"/>
                      <w:divBdr>
                        <w:top w:val="none" w:sz="0" w:space="0" w:color="auto"/>
                        <w:left w:val="none" w:sz="0" w:space="0" w:color="auto"/>
                        <w:bottom w:val="none" w:sz="0" w:space="0" w:color="auto"/>
                        <w:right w:val="none" w:sz="0" w:space="0" w:color="auto"/>
                      </w:divBdr>
                      <w:divsChild>
                        <w:div w:id="341707700">
                          <w:marLeft w:val="0"/>
                          <w:marRight w:val="0"/>
                          <w:marTop w:val="0"/>
                          <w:marBottom w:val="0"/>
                          <w:divBdr>
                            <w:top w:val="none" w:sz="0" w:space="0" w:color="auto"/>
                            <w:left w:val="none" w:sz="0" w:space="0" w:color="auto"/>
                            <w:bottom w:val="none" w:sz="0" w:space="0" w:color="auto"/>
                            <w:right w:val="none" w:sz="0" w:space="0" w:color="auto"/>
                          </w:divBdr>
                          <w:divsChild>
                            <w:div w:id="2042242088">
                              <w:marLeft w:val="0"/>
                              <w:marRight w:val="0"/>
                              <w:marTop w:val="0"/>
                              <w:marBottom w:val="0"/>
                              <w:divBdr>
                                <w:top w:val="none" w:sz="0" w:space="0" w:color="auto"/>
                                <w:left w:val="none" w:sz="0" w:space="0" w:color="auto"/>
                                <w:bottom w:val="none" w:sz="0" w:space="0" w:color="auto"/>
                                <w:right w:val="none" w:sz="0" w:space="0" w:color="auto"/>
                              </w:divBdr>
                              <w:divsChild>
                                <w:div w:id="1478306305">
                                  <w:marLeft w:val="0"/>
                                  <w:marRight w:val="0"/>
                                  <w:marTop w:val="0"/>
                                  <w:marBottom w:val="0"/>
                                  <w:divBdr>
                                    <w:top w:val="none" w:sz="0" w:space="0" w:color="auto"/>
                                    <w:left w:val="none" w:sz="0" w:space="0" w:color="auto"/>
                                    <w:bottom w:val="none" w:sz="0" w:space="0" w:color="auto"/>
                                    <w:right w:val="none" w:sz="0" w:space="0" w:color="auto"/>
                                  </w:divBdr>
                                  <w:divsChild>
                                    <w:div w:id="2033610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0265837">
          <w:marLeft w:val="0"/>
          <w:marRight w:val="0"/>
          <w:marTop w:val="0"/>
          <w:marBottom w:val="0"/>
          <w:divBdr>
            <w:top w:val="none" w:sz="0" w:space="0" w:color="auto"/>
            <w:left w:val="none" w:sz="0" w:space="0" w:color="auto"/>
            <w:bottom w:val="none" w:sz="0" w:space="0" w:color="auto"/>
            <w:right w:val="none" w:sz="0" w:space="0" w:color="auto"/>
          </w:divBdr>
          <w:divsChild>
            <w:div w:id="186989403">
              <w:marLeft w:val="0"/>
              <w:marRight w:val="0"/>
              <w:marTop w:val="0"/>
              <w:marBottom w:val="0"/>
              <w:divBdr>
                <w:top w:val="none" w:sz="0" w:space="0" w:color="auto"/>
                <w:left w:val="none" w:sz="0" w:space="0" w:color="auto"/>
                <w:bottom w:val="none" w:sz="0" w:space="0" w:color="auto"/>
                <w:right w:val="none" w:sz="0" w:space="0" w:color="auto"/>
              </w:divBdr>
              <w:divsChild>
                <w:div w:id="775905397">
                  <w:marLeft w:val="0"/>
                  <w:marRight w:val="0"/>
                  <w:marTop w:val="0"/>
                  <w:marBottom w:val="0"/>
                  <w:divBdr>
                    <w:top w:val="none" w:sz="0" w:space="0" w:color="auto"/>
                    <w:left w:val="none" w:sz="0" w:space="0" w:color="auto"/>
                    <w:bottom w:val="none" w:sz="0" w:space="0" w:color="auto"/>
                    <w:right w:val="none" w:sz="0" w:space="0" w:color="auto"/>
                  </w:divBdr>
                  <w:divsChild>
                    <w:div w:id="432869618">
                      <w:marLeft w:val="0"/>
                      <w:marRight w:val="0"/>
                      <w:marTop w:val="0"/>
                      <w:marBottom w:val="0"/>
                      <w:divBdr>
                        <w:top w:val="none" w:sz="0" w:space="0" w:color="auto"/>
                        <w:left w:val="none" w:sz="0" w:space="0" w:color="auto"/>
                        <w:bottom w:val="none" w:sz="0" w:space="0" w:color="auto"/>
                        <w:right w:val="none" w:sz="0" w:space="0" w:color="auto"/>
                      </w:divBdr>
                      <w:divsChild>
                        <w:div w:id="1781995065">
                          <w:marLeft w:val="0"/>
                          <w:marRight w:val="0"/>
                          <w:marTop w:val="0"/>
                          <w:marBottom w:val="0"/>
                          <w:divBdr>
                            <w:top w:val="none" w:sz="0" w:space="0" w:color="auto"/>
                            <w:left w:val="none" w:sz="0" w:space="0" w:color="auto"/>
                            <w:bottom w:val="none" w:sz="0" w:space="0" w:color="auto"/>
                            <w:right w:val="none" w:sz="0" w:space="0" w:color="auto"/>
                          </w:divBdr>
                          <w:divsChild>
                            <w:div w:id="1598904879">
                              <w:marLeft w:val="0"/>
                              <w:marRight w:val="0"/>
                              <w:marTop w:val="0"/>
                              <w:marBottom w:val="0"/>
                              <w:divBdr>
                                <w:top w:val="none" w:sz="0" w:space="0" w:color="auto"/>
                                <w:left w:val="none" w:sz="0" w:space="0" w:color="auto"/>
                                <w:bottom w:val="none" w:sz="0" w:space="0" w:color="auto"/>
                                <w:right w:val="none" w:sz="0" w:space="0" w:color="auto"/>
                              </w:divBdr>
                              <w:divsChild>
                                <w:div w:id="376390213">
                                  <w:marLeft w:val="0"/>
                                  <w:marRight w:val="0"/>
                                  <w:marTop w:val="0"/>
                                  <w:marBottom w:val="0"/>
                                  <w:divBdr>
                                    <w:top w:val="none" w:sz="0" w:space="0" w:color="auto"/>
                                    <w:left w:val="none" w:sz="0" w:space="0" w:color="auto"/>
                                    <w:bottom w:val="none" w:sz="0" w:space="0" w:color="auto"/>
                                    <w:right w:val="none" w:sz="0" w:space="0" w:color="auto"/>
                                  </w:divBdr>
                                  <w:divsChild>
                                    <w:div w:id="1038579407">
                                      <w:marLeft w:val="0"/>
                                      <w:marRight w:val="0"/>
                                      <w:marTop w:val="0"/>
                                      <w:marBottom w:val="0"/>
                                      <w:divBdr>
                                        <w:top w:val="none" w:sz="0" w:space="0" w:color="auto"/>
                                        <w:left w:val="none" w:sz="0" w:space="0" w:color="auto"/>
                                        <w:bottom w:val="none" w:sz="0" w:space="0" w:color="auto"/>
                                        <w:right w:val="none" w:sz="0" w:space="0" w:color="auto"/>
                                      </w:divBdr>
                                      <w:divsChild>
                                        <w:div w:id="1630667521">
                                          <w:marLeft w:val="0"/>
                                          <w:marRight w:val="0"/>
                                          <w:marTop w:val="0"/>
                                          <w:marBottom w:val="0"/>
                                          <w:divBdr>
                                            <w:top w:val="none" w:sz="0" w:space="0" w:color="auto"/>
                                            <w:left w:val="none" w:sz="0" w:space="0" w:color="auto"/>
                                            <w:bottom w:val="none" w:sz="0" w:space="0" w:color="auto"/>
                                            <w:right w:val="none" w:sz="0" w:space="0" w:color="auto"/>
                                          </w:divBdr>
                                          <w:divsChild>
                                            <w:div w:id="109420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9199017">
          <w:marLeft w:val="0"/>
          <w:marRight w:val="0"/>
          <w:marTop w:val="0"/>
          <w:marBottom w:val="0"/>
          <w:divBdr>
            <w:top w:val="none" w:sz="0" w:space="0" w:color="auto"/>
            <w:left w:val="none" w:sz="0" w:space="0" w:color="auto"/>
            <w:bottom w:val="none" w:sz="0" w:space="0" w:color="auto"/>
            <w:right w:val="none" w:sz="0" w:space="0" w:color="auto"/>
          </w:divBdr>
          <w:divsChild>
            <w:div w:id="1795097169">
              <w:marLeft w:val="0"/>
              <w:marRight w:val="0"/>
              <w:marTop w:val="0"/>
              <w:marBottom w:val="0"/>
              <w:divBdr>
                <w:top w:val="none" w:sz="0" w:space="0" w:color="auto"/>
                <w:left w:val="none" w:sz="0" w:space="0" w:color="auto"/>
                <w:bottom w:val="none" w:sz="0" w:space="0" w:color="auto"/>
                <w:right w:val="none" w:sz="0" w:space="0" w:color="auto"/>
              </w:divBdr>
              <w:divsChild>
                <w:div w:id="765274508">
                  <w:marLeft w:val="0"/>
                  <w:marRight w:val="0"/>
                  <w:marTop w:val="0"/>
                  <w:marBottom w:val="0"/>
                  <w:divBdr>
                    <w:top w:val="none" w:sz="0" w:space="0" w:color="auto"/>
                    <w:left w:val="none" w:sz="0" w:space="0" w:color="auto"/>
                    <w:bottom w:val="none" w:sz="0" w:space="0" w:color="auto"/>
                    <w:right w:val="none" w:sz="0" w:space="0" w:color="auto"/>
                  </w:divBdr>
                  <w:divsChild>
                    <w:div w:id="1545097706">
                      <w:marLeft w:val="0"/>
                      <w:marRight w:val="0"/>
                      <w:marTop w:val="0"/>
                      <w:marBottom w:val="0"/>
                      <w:divBdr>
                        <w:top w:val="none" w:sz="0" w:space="0" w:color="auto"/>
                        <w:left w:val="none" w:sz="0" w:space="0" w:color="auto"/>
                        <w:bottom w:val="none" w:sz="0" w:space="0" w:color="auto"/>
                        <w:right w:val="none" w:sz="0" w:space="0" w:color="auto"/>
                      </w:divBdr>
                      <w:divsChild>
                        <w:div w:id="556162941">
                          <w:marLeft w:val="0"/>
                          <w:marRight w:val="0"/>
                          <w:marTop w:val="0"/>
                          <w:marBottom w:val="0"/>
                          <w:divBdr>
                            <w:top w:val="none" w:sz="0" w:space="0" w:color="auto"/>
                            <w:left w:val="none" w:sz="0" w:space="0" w:color="auto"/>
                            <w:bottom w:val="none" w:sz="0" w:space="0" w:color="auto"/>
                            <w:right w:val="none" w:sz="0" w:space="0" w:color="auto"/>
                          </w:divBdr>
                          <w:divsChild>
                            <w:div w:id="1297493319">
                              <w:marLeft w:val="0"/>
                              <w:marRight w:val="0"/>
                              <w:marTop w:val="0"/>
                              <w:marBottom w:val="0"/>
                              <w:divBdr>
                                <w:top w:val="none" w:sz="0" w:space="0" w:color="auto"/>
                                <w:left w:val="none" w:sz="0" w:space="0" w:color="auto"/>
                                <w:bottom w:val="none" w:sz="0" w:space="0" w:color="auto"/>
                                <w:right w:val="none" w:sz="0" w:space="0" w:color="auto"/>
                              </w:divBdr>
                              <w:divsChild>
                                <w:div w:id="757751913">
                                  <w:marLeft w:val="0"/>
                                  <w:marRight w:val="0"/>
                                  <w:marTop w:val="0"/>
                                  <w:marBottom w:val="0"/>
                                  <w:divBdr>
                                    <w:top w:val="none" w:sz="0" w:space="0" w:color="auto"/>
                                    <w:left w:val="none" w:sz="0" w:space="0" w:color="auto"/>
                                    <w:bottom w:val="none" w:sz="0" w:space="0" w:color="auto"/>
                                    <w:right w:val="none" w:sz="0" w:space="0" w:color="auto"/>
                                  </w:divBdr>
                                  <w:divsChild>
                                    <w:div w:id="198692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28204298">
      <w:bodyDiv w:val="1"/>
      <w:marLeft w:val="0"/>
      <w:marRight w:val="0"/>
      <w:marTop w:val="0"/>
      <w:marBottom w:val="0"/>
      <w:divBdr>
        <w:top w:val="none" w:sz="0" w:space="0" w:color="auto"/>
        <w:left w:val="none" w:sz="0" w:space="0" w:color="auto"/>
        <w:bottom w:val="none" w:sz="0" w:space="0" w:color="auto"/>
        <w:right w:val="none" w:sz="0" w:space="0" w:color="auto"/>
      </w:divBdr>
    </w:div>
    <w:div w:id="1842693897">
      <w:bodyDiv w:val="1"/>
      <w:marLeft w:val="0"/>
      <w:marRight w:val="0"/>
      <w:marTop w:val="0"/>
      <w:marBottom w:val="0"/>
      <w:divBdr>
        <w:top w:val="none" w:sz="0" w:space="0" w:color="auto"/>
        <w:left w:val="none" w:sz="0" w:space="0" w:color="auto"/>
        <w:bottom w:val="none" w:sz="0" w:space="0" w:color="auto"/>
        <w:right w:val="none" w:sz="0" w:space="0" w:color="auto"/>
      </w:divBdr>
    </w:div>
    <w:div w:id="1873304483">
      <w:bodyDiv w:val="1"/>
      <w:marLeft w:val="0"/>
      <w:marRight w:val="0"/>
      <w:marTop w:val="0"/>
      <w:marBottom w:val="0"/>
      <w:divBdr>
        <w:top w:val="none" w:sz="0" w:space="0" w:color="auto"/>
        <w:left w:val="none" w:sz="0" w:space="0" w:color="auto"/>
        <w:bottom w:val="none" w:sz="0" w:space="0" w:color="auto"/>
        <w:right w:val="none" w:sz="0" w:space="0" w:color="auto"/>
      </w:divBdr>
    </w:div>
    <w:div w:id="1917395786">
      <w:bodyDiv w:val="1"/>
      <w:marLeft w:val="0"/>
      <w:marRight w:val="0"/>
      <w:marTop w:val="0"/>
      <w:marBottom w:val="0"/>
      <w:divBdr>
        <w:top w:val="none" w:sz="0" w:space="0" w:color="auto"/>
        <w:left w:val="none" w:sz="0" w:space="0" w:color="auto"/>
        <w:bottom w:val="none" w:sz="0" w:space="0" w:color="auto"/>
        <w:right w:val="none" w:sz="0" w:space="0" w:color="auto"/>
      </w:divBdr>
    </w:div>
    <w:div w:id="1923024416">
      <w:bodyDiv w:val="1"/>
      <w:marLeft w:val="0"/>
      <w:marRight w:val="0"/>
      <w:marTop w:val="0"/>
      <w:marBottom w:val="0"/>
      <w:divBdr>
        <w:top w:val="none" w:sz="0" w:space="0" w:color="auto"/>
        <w:left w:val="none" w:sz="0" w:space="0" w:color="auto"/>
        <w:bottom w:val="none" w:sz="0" w:space="0" w:color="auto"/>
        <w:right w:val="none" w:sz="0" w:space="0" w:color="auto"/>
      </w:divBdr>
    </w:div>
    <w:div w:id="1956132161">
      <w:bodyDiv w:val="1"/>
      <w:marLeft w:val="0"/>
      <w:marRight w:val="0"/>
      <w:marTop w:val="0"/>
      <w:marBottom w:val="0"/>
      <w:divBdr>
        <w:top w:val="none" w:sz="0" w:space="0" w:color="auto"/>
        <w:left w:val="none" w:sz="0" w:space="0" w:color="auto"/>
        <w:bottom w:val="none" w:sz="0" w:space="0" w:color="auto"/>
        <w:right w:val="none" w:sz="0" w:space="0" w:color="auto"/>
      </w:divBdr>
    </w:div>
    <w:div w:id="1956710087">
      <w:bodyDiv w:val="1"/>
      <w:marLeft w:val="0"/>
      <w:marRight w:val="0"/>
      <w:marTop w:val="0"/>
      <w:marBottom w:val="0"/>
      <w:divBdr>
        <w:top w:val="none" w:sz="0" w:space="0" w:color="auto"/>
        <w:left w:val="none" w:sz="0" w:space="0" w:color="auto"/>
        <w:bottom w:val="none" w:sz="0" w:space="0" w:color="auto"/>
        <w:right w:val="none" w:sz="0" w:space="0" w:color="auto"/>
      </w:divBdr>
      <w:divsChild>
        <w:div w:id="777213781">
          <w:marLeft w:val="0"/>
          <w:marRight w:val="0"/>
          <w:marTop w:val="0"/>
          <w:marBottom w:val="0"/>
          <w:divBdr>
            <w:top w:val="none" w:sz="0" w:space="0" w:color="auto"/>
            <w:left w:val="none" w:sz="0" w:space="0" w:color="auto"/>
            <w:bottom w:val="none" w:sz="0" w:space="0" w:color="auto"/>
            <w:right w:val="none" w:sz="0" w:space="0" w:color="auto"/>
          </w:divBdr>
          <w:divsChild>
            <w:div w:id="47476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910761">
      <w:bodyDiv w:val="1"/>
      <w:marLeft w:val="0"/>
      <w:marRight w:val="0"/>
      <w:marTop w:val="0"/>
      <w:marBottom w:val="0"/>
      <w:divBdr>
        <w:top w:val="none" w:sz="0" w:space="0" w:color="auto"/>
        <w:left w:val="none" w:sz="0" w:space="0" w:color="auto"/>
        <w:bottom w:val="none" w:sz="0" w:space="0" w:color="auto"/>
        <w:right w:val="none" w:sz="0" w:space="0" w:color="auto"/>
      </w:divBdr>
    </w:div>
    <w:div w:id="1965650147">
      <w:bodyDiv w:val="1"/>
      <w:marLeft w:val="0"/>
      <w:marRight w:val="0"/>
      <w:marTop w:val="0"/>
      <w:marBottom w:val="0"/>
      <w:divBdr>
        <w:top w:val="none" w:sz="0" w:space="0" w:color="auto"/>
        <w:left w:val="none" w:sz="0" w:space="0" w:color="auto"/>
        <w:bottom w:val="none" w:sz="0" w:space="0" w:color="auto"/>
        <w:right w:val="none" w:sz="0" w:space="0" w:color="auto"/>
      </w:divBdr>
    </w:div>
    <w:div w:id="1986817217">
      <w:bodyDiv w:val="1"/>
      <w:marLeft w:val="0"/>
      <w:marRight w:val="0"/>
      <w:marTop w:val="0"/>
      <w:marBottom w:val="0"/>
      <w:divBdr>
        <w:top w:val="none" w:sz="0" w:space="0" w:color="auto"/>
        <w:left w:val="none" w:sz="0" w:space="0" w:color="auto"/>
        <w:bottom w:val="none" w:sz="0" w:space="0" w:color="auto"/>
        <w:right w:val="none" w:sz="0" w:space="0" w:color="auto"/>
      </w:divBdr>
    </w:div>
    <w:div w:id="2030252549">
      <w:bodyDiv w:val="1"/>
      <w:marLeft w:val="0"/>
      <w:marRight w:val="0"/>
      <w:marTop w:val="0"/>
      <w:marBottom w:val="0"/>
      <w:divBdr>
        <w:top w:val="none" w:sz="0" w:space="0" w:color="auto"/>
        <w:left w:val="none" w:sz="0" w:space="0" w:color="auto"/>
        <w:bottom w:val="none" w:sz="0" w:space="0" w:color="auto"/>
        <w:right w:val="none" w:sz="0" w:space="0" w:color="auto"/>
      </w:divBdr>
    </w:div>
    <w:div w:id="2045909378">
      <w:bodyDiv w:val="1"/>
      <w:marLeft w:val="0"/>
      <w:marRight w:val="0"/>
      <w:marTop w:val="0"/>
      <w:marBottom w:val="0"/>
      <w:divBdr>
        <w:top w:val="none" w:sz="0" w:space="0" w:color="auto"/>
        <w:left w:val="none" w:sz="0" w:space="0" w:color="auto"/>
        <w:bottom w:val="none" w:sz="0" w:space="0" w:color="auto"/>
        <w:right w:val="none" w:sz="0" w:space="0" w:color="auto"/>
      </w:divBdr>
    </w:div>
    <w:div w:id="2049453826">
      <w:bodyDiv w:val="1"/>
      <w:marLeft w:val="0"/>
      <w:marRight w:val="0"/>
      <w:marTop w:val="0"/>
      <w:marBottom w:val="0"/>
      <w:divBdr>
        <w:top w:val="none" w:sz="0" w:space="0" w:color="auto"/>
        <w:left w:val="none" w:sz="0" w:space="0" w:color="auto"/>
        <w:bottom w:val="none" w:sz="0" w:space="0" w:color="auto"/>
        <w:right w:val="none" w:sz="0" w:space="0" w:color="auto"/>
      </w:divBdr>
    </w:div>
    <w:div w:id="2063678034">
      <w:bodyDiv w:val="1"/>
      <w:marLeft w:val="0"/>
      <w:marRight w:val="0"/>
      <w:marTop w:val="0"/>
      <w:marBottom w:val="0"/>
      <w:divBdr>
        <w:top w:val="none" w:sz="0" w:space="0" w:color="auto"/>
        <w:left w:val="none" w:sz="0" w:space="0" w:color="auto"/>
        <w:bottom w:val="none" w:sz="0" w:space="0" w:color="auto"/>
        <w:right w:val="none" w:sz="0" w:space="0" w:color="auto"/>
      </w:divBdr>
    </w:div>
    <w:div w:id="2072729867">
      <w:bodyDiv w:val="1"/>
      <w:marLeft w:val="0"/>
      <w:marRight w:val="0"/>
      <w:marTop w:val="0"/>
      <w:marBottom w:val="0"/>
      <w:divBdr>
        <w:top w:val="none" w:sz="0" w:space="0" w:color="auto"/>
        <w:left w:val="none" w:sz="0" w:space="0" w:color="auto"/>
        <w:bottom w:val="none" w:sz="0" w:space="0" w:color="auto"/>
        <w:right w:val="none" w:sz="0" w:space="0" w:color="auto"/>
      </w:divBdr>
    </w:div>
    <w:div w:id="2074035143">
      <w:bodyDiv w:val="1"/>
      <w:marLeft w:val="0"/>
      <w:marRight w:val="0"/>
      <w:marTop w:val="0"/>
      <w:marBottom w:val="0"/>
      <w:divBdr>
        <w:top w:val="none" w:sz="0" w:space="0" w:color="auto"/>
        <w:left w:val="none" w:sz="0" w:space="0" w:color="auto"/>
        <w:bottom w:val="none" w:sz="0" w:space="0" w:color="auto"/>
        <w:right w:val="none" w:sz="0" w:space="0" w:color="auto"/>
      </w:divBdr>
    </w:div>
    <w:div w:id="2074741540">
      <w:bodyDiv w:val="1"/>
      <w:marLeft w:val="0"/>
      <w:marRight w:val="0"/>
      <w:marTop w:val="0"/>
      <w:marBottom w:val="0"/>
      <w:divBdr>
        <w:top w:val="none" w:sz="0" w:space="0" w:color="auto"/>
        <w:left w:val="none" w:sz="0" w:space="0" w:color="auto"/>
        <w:bottom w:val="none" w:sz="0" w:space="0" w:color="auto"/>
        <w:right w:val="none" w:sz="0" w:space="0" w:color="auto"/>
      </w:divBdr>
    </w:div>
    <w:div w:id="2090149826">
      <w:bodyDiv w:val="1"/>
      <w:marLeft w:val="0"/>
      <w:marRight w:val="0"/>
      <w:marTop w:val="0"/>
      <w:marBottom w:val="0"/>
      <w:divBdr>
        <w:top w:val="none" w:sz="0" w:space="0" w:color="auto"/>
        <w:left w:val="none" w:sz="0" w:space="0" w:color="auto"/>
        <w:bottom w:val="none" w:sz="0" w:space="0" w:color="auto"/>
        <w:right w:val="none" w:sz="0" w:space="0" w:color="auto"/>
      </w:divBdr>
    </w:div>
    <w:div w:id="2092660037">
      <w:bodyDiv w:val="1"/>
      <w:marLeft w:val="0"/>
      <w:marRight w:val="0"/>
      <w:marTop w:val="0"/>
      <w:marBottom w:val="0"/>
      <w:divBdr>
        <w:top w:val="none" w:sz="0" w:space="0" w:color="auto"/>
        <w:left w:val="none" w:sz="0" w:space="0" w:color="auto"/>
        <w:bottom w:val="none" w:sz="0" w:space="0" w:color="auto"/>
        <w:right w:val="none" w:sz="0" w:space="0" w:color="auto"/>
      </w:divBdr>
    </w:div>
    <w:div w:id="2123458342">
      <w:bodyDiv w:val="1"/>
      <w:marLeft w:val="0"/>
      <w:marRight w:val="0"/>
      <w:marTop w:val="0"/>
      <w:marBottom w:val="0"/>
      <w:divBdr>
        <w:top w:val="none" w:sz="0" w:space="0" w:color="auto"/>
        <w:left w:val="none" w:sz="0" w:space="0" w:color="auto"/>
        <w:bottom w:val="none" w:sz="0" w:space="0" w:color="auto"/>
        <w:right w:val="none" w:sz="0" w:space="0" w:color="auto"/>
      </w:divBdr>
    </w:div>
    <w:div w:id="21292043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7.emf"/><Relationship Id="rId39" Type="http://schemas.openxmlformats.org/officeDocument/2006/relationships/theme" Target="theme/theme1.xml"/><Relationship Id="rId21" Type="http://schemas.openxmlformats.org/officeDocument/2006/relationships/footer" Target="footer1.xml"/><Relationship Id="rId34" Type="http://schemas.openxmlformats.org/officeDocument/2006/relationships/hyperlink" Target="https://gobiernodigital.mintic.gov.co/portal/Politica-de-Gobierno-Digital/"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emf"/><Relationship Id="rId33" Type="http://schemas.openxmlformats.org/officeDocument/2006/relationships/hyperlink" Target="https://acripnacional.org/noticias/la-transformacion-digital-del-talento-humano-en-colombia-un-nuevo-paradigma/?utm_source=chatgpt.com"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header" Target="header1.xml"/><Relationship Id="rId29" Type="http://schemas.openxmlformats.org/officeDocument/2006/relationships/hyperlink" Target="https://doi.org/10.1177/01492063920180020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emf"/><Relationship Id="rId32" Type="http://schemas.openxmlformats.org/officeDocument/2006/relationships/hyperlink" Target="https://blog.formaciongerencial.com/buenas-practicas-en-la-era-digital-para-la-captacion-del-talento-humano/" TargetMode="External"/><Relationship Id="rId37" Type="http://schemas.openxmlformats.org/officeDocument/2006/relationships/image" Target="media/image20.wmf"/><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image" Target="media/image14.emf"/><Relationship Id="rId28" Type="http://schemas.openxmlformats.org/officeDocument/2006/relationships/hyperlink" Target="https://www.pwc.com/gx/en/services/upskilling.html" TargetMode="External"/><Relationship Id="rId36" Type="http://schemas.openxmlformats.org/officeDocument/2006/relationships/image" Target="media/image19.wmf"/><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hyperlink" Target="https://www.formacionsmart.com/siete-ventajas-de-digitalizar-la-gestion-del-talento-humano/"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emf"/><Relationship Id="rId30" Type="http://schemas.openxmlformats.org/officeDocument/2006/relationships/hyperlink" Target="https://www.coachingenfocate.es/josh-bersin-sobre-la-importancia-de-la-gestion-del-talento-en-el-lugar-de-trabajo-moderno/" TargetMode="External"/><Relationship Id="rId35" Type="http://schemas.openxmlformats.org/officeDocument/2006/relationships/hyperlink" Target="https://www.cpae.gov.co/noticias/recursos-humanos-que-desafios-se-enfrentan-las-empresas"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3FC4XB9dNl0MkDyE01/MRJ2wRA==">CgMxLjAyCGguZ2pkZ3hzMgloLjMwajB6bGwyCWguMWZvYjl0ZTIJaC4zem55c2g3MgloLjJldDkycDAyDmguMjhhemIwcG5vZ2l1MghoLnR5amN3dDIJaC4zZHk2dmttMgloLjF0M2g1c2YyCWguNGQzNG9nODIJaC4yczhleW8xMgloLjE3ZHA4dnUyCWguM3JkY3JqbjIJaC4yNmluMXJnMghoLmxueGJ6OTIJaC4zNW5rdW4yMgloLjFrc3Y0dXYyCWguNDRzaW5pbzIIaC56MzM3eWEyCWguM2oycXFtMzIJaC4xeTgxMHR3MgloLjRpN29qaHAyCWguMnhjeXRwaTIJaC4xY2k5M3hiMgloLjN3aHdtbDQyCWguMmJuNndzeDIIaC5xc2g3MHEyDmgudm1qbjF5YXE0cXM1Mg5oLjF0aGRnOG1ucm9uMzIJaC4xcHhlendjOAByITF1MENHX2pMTUdKZVhXbTBnQ0RuVEIzQlZfWnVmZGd1V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htt</b:Tag>
    <b:SourceType>InternetSite</b:SourceType>
    <b:Guid>{DB24EF75-9B46-4CC4-93A1-5C5E1A1D1101}</b:Guid>
    <b:URL>https://acripnacional.org/noticias/la-transformacion-digital-del-talento-humano-en-colombia-un-nuevo-paradigma/?utm_source=chatgpt.com</b:URL>
    <b:Author>
      <b:Author>
        <b:NameList>
          <b:Person>
            <b:Last>admi</b:Last>
          </b:Person>
        </b:NameList>
      </b:Author>
    </b:Author>
    <b:Title>La Transformación Digital del Talento Humano en Colombia: Un Nuevo Paradigma</b:Title>
    <b:InternetSiteTitle>La Transformación Digital del Talento Humano en Colombia: Un Nuevo Paradigma</b:InternetSiteTitle>
    <b:Year>2024</b:Year>
    <b:Month>septiembre</b:Month>
    <b:Day>8</b:Day>
    <b:RefOrder>1</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CE33368-8613-4909-9D2D-C66B62BE90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16968</Words>
  <Characters>93329</Characters>
  <Application>Microsoft Office Word</Application>
  <DocSecurity>0</DocSecurity>
  <Lines>777</Lines>
  <Paragraphs>220</Paragraphs>
  <ScaleCrop>false</ScaleCrop>
  <HeadingPairs>
    <vt:vector size="2" baseType="variant">
      <vt:variant>
        <vt:lpstr>Título</vt:lpstr>
      </vt:variant>
      <vt:variant>
        <vt:i4>1</vt:i4>
      </vt:variant>
    </vt:vector>
  </HeadingPairs>
  <TitlesOfParts>
    <vt:vector size="1" baseType="lpstr">
      <vt:lpstr/>
    </vt:vector>
  </TitlesOfParts>
  <Company>Dixguel03</Company>
  <LinksUpToDate>false</LinksUpToDate>
  <CharactersWithSpaces>110077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VANESSA YULIANA RIVAS FRANCO</dc:creator>
  <cp:lastModifiedBy>USUARIO</cp:lastModifiedBy>
  <cp:revision>3</cp:revision>
  <dcterms:created xsi:type="dcterms:W3CDTF">2025-06-26T21:01:00Z</dcterms:created>
  <dcterms:modified xsi:type="dcterms:W3CDTF">2025-07-14T21:34:00Z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1892396399</vt:i4>
  </property>
</Properties>
</file>